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5E" w:rsidRPr="00B62BE4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B62BE4">
        <w:rPr>
          <w:rFonts w:ascii="標楷體" w:eastAsia="標楷體" w:hAnsi="標楷體" w:hint="eastAsia"/>
          <w:b/>
          <w:sz w:val="28"/>
        </w:rPr>
        <w:t>金門縣烈嶼鄉卓環國民小學</w:t>
      </w:r>
      <w:r w:rsidRPr="00B62BE4">
        <w:rPr>
          <w:rFonts w:ascii="標楷體" w:eastAsia="標楷體" w:hAnsi="標楷體"/>
          <w:b/>
          <w:sz w:val="28"/>
        </w:rPr>
        <w:t>1</w:t>
      </w:r>
      <w:r w:rsidR="00B62BE4" w:rsidRPr="00B62BE4">
        <w:rPr>
          <w:rFonts w:ascii="標楷體" w:eastAsia="標楷體" w:hAnsi="標楷體" w:hint="eastAsia"/>
          <w:b/>
          <w:sz w:val="28"/>
        </w:rPr>
        <w:t>1</w:t>
      </w:r>
      <w:r w:rsidR="004D7E93">
        <w:rPr>
          <w:rFonts w:ascii="標楷體" w:eastAsia="標楷體" w:hAnsi="標楷體"/>
          <w:b/>
          <w:sz w:val="28"/>
        </w:rPr>
        <w:t>1</w:t>
      </w:r>
      <w:r w:rsidR="00B62BE4" w:rsidRPr="00B62BE4">
        <w:rPr>
          <w:rFonts w:ascii="標楷體" w:eastAsia="標楷體" w:hAnsi="標楷體" w:hint="eastAsia"/>
          <w:b/>
          <w:sz w:val="28"/>
        </w:rPr>
        <w:t>學</w:t>
      </w:r>
      <w:r w:rsidRPr="00B62BE4">
        <w:rPr>
          <w:rFonts w:ascii="標楷體" w:eastAsia="標楷體" w:hAnsi="標楷體" w:hint="eastAsia"/>
          <w:b/>
          <w:sz w:val="28"/>
        </w:rPr>
        <w:t>年度第</w:t>
      </w:r>
      <w:r w:rsidR="00B62BE4" w:rsidRPr="00B62BE4">
        <w:rPr>
          <w:rFonts w:ascii="標楷體" w:eastAsia="標楷體" w:hAnsi="標楷體" w:hint="eastAsia"/>
          <w:b/>
          <w:sz w:val="28"/>
          <w:u w:val="single"/>
        </w:rPr>
        <w:t>一</w:t>
      </w:r>
      <w:r w:rsidRPr="00B62BE4">
        <w:rPr>
          <w:rFonts w:ascii="標楷體" w:eastAsia="標楷體" w:hAnsi="標楷體" w:hint="eastAsia"/>
          <w:b/>
          <w:sz w:val="28"/>
        </w:rPr>
        <w:t>學期</w:t>
      </w:r>
      <w:r w:rsidRPr="00B62BE4">
        <w:rPr>
          <w:rFonts w:ascii="標楷體" w:eastAsia="標楷體" w:hAnsi="標楷體"/>
          <w:b/>
          <w:sz w:val="28"/>
          <w:u w:val="single"/>
        </w:rPr>
        <w:t xml:space="preserve"> </w:t>
      </w:r>
      <w:r w:rsidR="008E62EB" w:rsidRPr="00B62BE4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4D068B">
        <w:rPr>
          <w:rFonts w:ascii="標楷體" w:eastAsia="標楷體" w:hAnsi="標楷體" w:hint="eastAsia"/>
          <w:b/>
          <w:sz w:val="28"/>
          <w:u w:val="single"/>
        </w:rPr>
        <w:t>五</w:t>
      </w:r>
      <w:r w:rsidR="008E62EB" w:rsidRPr="00B62BE4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Pr="00B62BE4">
        <w:rPr>
          <w:rFonts w:ascii="標楷體" w:eastAsia="標楷體" w:hAnsi="標楷體" w:hint="eastAsia"/>
          <w:b/>
          <w:sz w:val="28"/>
        </w:rPr>
        <w:t>年級彈性學習節數（</w:t>
      </w:r>
      <w:r w:rsidR="004D068B">
        <w:rPr>
          <w:rFonts w:ascii="標楷體" w:eastAsia="標楷體" w:hAnsi="標楷體" w:hint="eastAsia"/>
          <w:b/>
          <w:sz w:val="28"/>
        </w:rPr>
        <w:t>資訊</w:t>
      </w:r>
      <w:r w:rsidRPr="00B62BE4">
        <w:rPr>
          <w:rFonts w:ascii="標楷體" w:eastAsia="標楷體" w:hAnsi="標楷體" w:hint="eastAsia"/>
          <w:b/>
          <w:sz w:val="28"/>
        </w:rPr>
        <w:t>）課程計畫</w:t>
      </w:r>
      <w:r w:rsidRPr="00B62BE4">
        <w:rPr>
          <w:rFonts w:ascii="標楷體" w:eastAsia="標楷體" w:hAnsi="標楷體"/>
          <w:b/>
          <w:sz w:val="28"/>
        </w:rPr>
        <w:t xml:space="preserve"> </w:t>
      </w:r>
      <w:r w:rsidRPr="00B62BE4">
        <w:rPr>
          <w:rFonts w:ascii="標楷體" w:eastAsia="標楷體" w:hAnsi="標楷體" w:hint="eastAsia"/>
          <w:b/>
          <w:sz w:val="28"/>
        </w:rPr>
        <w:t>設計者：</w:t>
      </w:r>
      <w:r w:rsidR="00B306D0">
        <w:rPr>
          <w:rFonts w:ascii="標楷體" w:eastAsia="標楷體" w:hAnsi="標楷體" w:hint="eastAsia"/>
          <w:b/>
          <w:sz w:val="28"/>
        </w:rPr>
        <w:t>吳國彰</w:t>
      </w:r>
    </w:p>
    <w:p w:rsidR="004D068B" w:rsidRPr="00C6050F" w:rsidRDefault="004D068B" w:rsidP="00F008EB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C6050F">
        <w:rPr>
          <w:rFonts w:ascii="標楷體" w:eastAsia="標楷體" w:hAnsi="標楷體" w:hint="eastAsia"/>
        </w:rPr>
        <w:t>教材來源：</w:t>
      </w:r>
      <w:r>
        <w:rPr>
          <w:rFonts w:ascii="標楷體" w:eastAsia="標楷體" w:hAnsi="標楷體" w:hint="eastAsia"/>
          <w:kern w:val="0"/>
        </w:rPr>
        <w:t>自編教材</w:t>
      </w:r>
      <w:r w:rsidRPr="00C6050F">
        <w:rPr>
          <w:rFonts w:ascii="標楷體" w:eastAsia="標楷體" w:hAnsi="標楷體" w:hint="eastAsia"/>
        </w:rPr>
        <w:t>。</w:t>
      </w:r>
    </w:p>
    <w:p w:rsidR="004D068B" w:rsidRPr="00BD0083" w:rsidRDefault="004D068B" w:rsidP="00F008EB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學習領域教學節數：</w:t>
      </w:r>
      <w:r w:rsidRPr="00EA2A28">
        <w:rPr>
          <w:rFonts w:ascii="標楷體" w:eastAsia="標楷體" w:hAnsi="標楷體" w:hint="eastAsia"/>
        </w:rPr>
        <w:t>每週</w:t>
      </w:r>
      <w:r w:rsidRPr="00EA2A28">
        <w:rPr>
          <w:rFonts w:ascii="標楷體" w:eastAsia="標楷體" w:hAnsi="標楷體"/>
        </w:rPr>
        <w:t xml:space="preserve"> </w:t>
      </w:r>
      <w:r w:rsidRPr="00EA2A28">
        <w:rPr>
          <w:rFonts w:ascii="標楷體" w:eastAsia="標楷體" w:hAnsi="標楷體"/>
          <w:u w:val="single"/>
        </w:rPr>
        <w:t xml:space="preserve"> </w:t>
      </w:r>
      <w:r w:rsidRPr="00EA2A28">
        <w:rPr>
          <w:rFonts w:ascii="標楷體" w:eastAsia="標楷體" w:hAnsi="標楷體" w:hint="eastAsia"/>
          <w:u w:val="single"/>
        </w:rPr>
        <w:t>1</w:t>
      </w:r>
      <w:r w:rsidRPr="00EA2A28">
        <w:rPr>
          <w:rFonts w:ascii="標楷體" w:eastAsia="標楷體" w:hAnsi="標楷體"/>
          <w:u w:val="single"/>
        </w:rPr>
        <w:t xml:space="preserve"> </w:t>
      </w:r>
      <w:r w:rsidRPr="00EA2A28">
        <w:rPr>
          <w:rFonts w:ascii="標楷體" w:eastAsia="標楷體" w:hAnsi="標楷體"/>
        </w:rPr>
        <w:t xml:space="preserve"> </w:t>
      </w:r>
      <w:r w:rsidRPr="00EA2A28">
        <w:rPr>
          <w:rFonts w:ascii="標楷體" w:eastAsia="標楷體" w:hAnsi="標楷體" w:hint="eastAsia"/>
        </w:rPr>
        <w:t>節，學期總節數：</w:t>
      </w:r>
      <w:r w:rsidRPr="00EA2A28">
        <w:rPr>
          <w:rFonts w:ascii="標楷體" w:eastAsia="標楷體" w:hAnsi="標楷體"/>
        </w:rPr>
        <w:t xml:space="preserve">  </w:t>
      </w:r>
      <w:r w:rsidRPr="00EA2A28">
        <w:rPr>
          <w:rFonts w:ascii="標楷體" w:eastAsia="標楷體" w:hAnsi="標楷體"/>
          <w:u w:val="single"/>
        </w:rPr>
        <w:t xml:space="preserve">  </w:t>
      </w:r>
      <w:r w:rsidRPr="00EA2A28">
        <w:rPr>
          <w:rFonts w:ascii="標楷體" w:eastAsia="標楷體" w:hAnsi="標楷體" w:hint="eastAsia"/>
          <w:u w:val="single"/>
        </w:rPr>
        <w:t xml:space="preserve">21  </w:t>
      </w:r>
      <w:r w:rsidRPr="00EA2A28">
        <w:rPr>
          <w:rFonts w:ascii="標楷體" w:eastAsia="標楷體" w:hAnsi="標楷體"/>
        </w:rPr>
        <w:t xml:space="preserve">   </w:t>
      </w:r>
      <w:r w:rsidRPr="00EA2A28">
        <w:rPr>
          <w:rFonts w:ascii="標楷體" w:eastAsia="標楷體" w:hAnsi="標楷體" w:hint="eastAsia"/>
        </w:rPr>
        <w:t>節</w:t>
      </w:r>
      <w:r w:rsidRPr="00B32453">
        <w:rPr>
          <w:rFonts w:ascii="標楷體" w:eastAsia="標楷體" w:hAnsi="標楷體" w:hint="eastAsia"/>
        </w:rPr>
        <w:t>。</w:t>
      </w:r>
    </w:p>
    <w:p w:rsidR="004D068B" w:rsidRPr="00BD0083" w:rsidRDefault="004D068B" w:rsidP="00F008EB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本學期學習目標：</w:t>
      </w:r>
      <w:r w:rsidRPr="00BD0083">
        <w:rPr>
          <w:rFonts w:ascii="標楷體" w:eastAsia="標楷體" w:hAnsi="標楷體"/>
          <w:sz w:val="28"/>
        </w:rPr>
        <w:t xml:space="preserve"> </w:t>
      </w:r>
    </w:p>
    <w:p w:rsidR="004D068B" w:rsidRPr="004D5A92" w:rsidRDefault="004D068B" w:rsidP="00F008EB">
      <w:pPr>
        <w:pStyle w:val="a8"/>
        <w:spacing w:line="240" w:lineRule="atLeast"/>
        <w:ind w:firstLineChars="100" w:firstLine="240"/>
        <w:jc w:val="both"/>
        <w:rPr>
          <w:rFonts w:eastAsia="標楷體"/>
        </w:rPr>
      </w:pPr>
      <w:r w:rsidRPr="004D5A92">
        <w:rPr>
          <w:rFonts w:eastAsia="標楷體" w:hint="eastAsia"/>
        </w:rPr>
        <w:t>(</w:t>
      </w:r>
      <w:r w:rsidRPr="004D5A92">
        <w:rPr>
          <w:rFonts w:eastAsia="標楷體" w:hint="eastAsia"/>
        </w:rPr>
        <w:t>一</w:t>
      </w:r>
      <w:r w:rsidRPr="004D5A92">
        <w:rPr>
          <w:rFonts w:eastAsia="標楷體" w:hint="eastAsia"/>
        </w:rPr>
        <w:t>)</w:t>
      </w:r>
      <w:r w:rsidRPr="004D5A92">
        <w:rPr>
          <w:rFonts w:eastAsia="標楷體" w:hint="eastAsia"/>
        </w:rPr>
        <w:t>網路概念的延伸與數位資訊的搜尋。</w:t>
      </w:r>
    </w:p>
    <w:p w:rsidR="004D068B" w:rsidRPr="004D5A92" w:rsidRDefault="004D068B" w:rsidP="00F008EB">
      <w:pPr>
        <w:pStyle w:val="a8"/>
        <w:spacing w:line="240" w:lineRule="atLeast"/>
        <w:ind w:firstLineChars="100" w:firstLine="240"/>
        <w:jc w:val="both"/>
        <w:rPr>
          <w:rFonts w:eastAsia="標楷體"/>
        </w:rPr>
      </w:pPr>
      <w:r w:rsidRPr="004D5A92">
        <w:rPr>
          <w:rFonts w:eastAsia="標楷體" w:hint="eastAsia"/>
        </w:rPr>
        <w:t>(</w:t>
      </w:r>
      <w:r w:rsidRPr="004D5A92">
        <w:rPr>
          <w:rFonts w:eastAsia="標楷體" w:hint="eastAsia"/>
        </w:rPr>
        <w:t>二</w:t>
      </w:r>
      <w:r w:rsidRPr="004D5A92">
        <w:rPr>
          <w:rFonts w:eastAsia="標楷體" w:hint="eastAsia"/>
        </w:rPr>
        <w:t>)</w:t>
      </w:r>
      <w:r w:rsidRPr="004D5A92">
        <w:rPr>
          <w:rFonts w:eastAsia="標楷體" w:hint="eastAsia"/>
        </w:rPr>
        <w:t>資訊倫理觀念的認識和網路公民的基本素養。</w:t>
      </w:r>
    </w:p>
    <w:p w:rsidR="004D068B" w:rsidRPr="004D5A92" w:rsidRDefault="004D068B" w:rsidP="00F008EB">
      <w:pPr>
        <w:pStyle w:val="a8"/>
        <w:spacing w:line="240" w:lineRule="atLeast"/>
        <w:ind w:firstLineChars="100" w:firstLine="240"/>
        <w:jc w:val="both"/>
        <w:rPr>
          <w:rFonts w:eastAsia="標楷體"/>
        </w:rPr>
      </w:pPr>
      <w:r w:rsidRPr="004D5A92">
        <w:rPr>
          <w:rFonts w:eastAsia="標楷體" w:hint="eastAsia"/>
        </w:rPr>
        <w:t>(</w:t>
      </w:r>
      <w:r w:rsidRPr="004D5A92">
        <w:rPr>
          <w:rFonts w:eastAsia="標楷體" w:hint="eastAsia"/>
        </w:rPr>
        <w:t>三</w:t>
      </w:r>
      <w:r w:rsidRPr="004D5A92">
        <w:rPr>
          <w:rFonts w:eastAsia="標楷體" w:hint="eastAsia"/>
        </w:rPr>
        <w:t>)</w:t>
      </w:r>
      <w:r w:rsidRPr="004D5A92">
        <w:rPr>
          <w:rFonts w:eastAsia="標楷體" w:hint="eastAsia"/>
        </w:rPr>
        <w:t>簡介智慧財產權以及網路隱私權，學習尊重。</w:t>
      </w:r>
    </w:p>
    <w:p w:rsidR="004D068B" w:rsidRPr="004D5A92" w:rsidRDefault="004D068B" w:rsidP="00F008EB">
      <w:pPr>
        <w:pStyle w:val="a8"/>
        <w:spacing w:line="240" w:lineRule="atLeast"/>
        <w:ind w:firstLineChars="100" w:firstLine="240"/>
        <w:jc w:val="both"/>
        <w:rPr>
          <w:rFonts w:eastAsia="標楷體"/>
        </w:rPr>
      </w:pPr>
      <w:r w:rsidRPr="004D5A92">
        <w:rPr>
          <w:rFonts w:eastAsia="標楷體" w:hint="eastAsia"/>
        </w:rPr>
        <w:t>(</w:t>
      </w:r>
      <w:r w:rsidRPr="004D5A92">
        <w:rPr>
          <w:rFonts w:eastAsia="標楷體" w:hint="eastAsia"/>
        </w:rPr>
        <w:t>四</w:t>
      </w:r>
      <w:r w:rsidRPr="004D5A92">
        <w:rPr>
          <w:rFonts w:eastAsia="標楷體" w:hint="eastAsia"/>
        </w:rPr>
        <w:t>)</w:t>
      </w:r>
      <w:r w:rsidRPr="004D5A92">
        <w:rPr>
          <w:rFonts w:eastAsia="標楷體" w:hint="eastAsia"/>
        </w:rPr>
        <w:t>使用多種工具將圖片影像數位處理。</w:t>
      </w:r>
    </w:p>
    <w:p w:rsidR="004D068B" w:rsidRPr="004D5A92" w:rsidRDefault="004D068B" w:rsidP="00F008EB">
      <w:pPr>
        <w:pStyle w:val="a8"/>
        <w:spacing w:line="240" w:lineRule="atLeast"/>
        <w:ind w:firstLineChars="100" w:firstLine="240"/>
        <w:jc w:val="both"/>
        <w:rPr>
          <w:rFonts w:eastAsia="標楷體"/>
        </w:rPr>
      </w:pPr>
      <w:r w:rsidRPr="004D5A92">
        <w:rPr>
          <w:rFonts w:eastAsia="標楷體" w:hint="eastAsia"/>
        </w:rPr>
        <w:t>(</w:t>
      </w:r>
      <w:r w:rsidRPr="004D5A92">
        <w:rPr>
          <w:rFonts w:eastAsia="標楷體" w:hint="eastAsia"/>
        </w:rPr>
        <w:t>五</w:t>
      </w:r>
      <w:r w:rsidRPr="004D5A92">
        <w:rPr>
          <w:rFonts w:eastAsia="標楷體" w:hint="eastAsia"/>
        </w:rPr>
        <w:t>)PhotoImpact</w:t>
      </w:r>
      <w:r w:rsidRPr="004D5A92">
        <w:rPr>
          <w:rFonts w:eastAsia="標楷體" w:hint="eastAsia"/>
        </w:rPr>
        <w:t>繪圖影像處理、影像合成及繪製海報。</w:t>
      </w:r>
    </w:p>
    <w:p w:rsidR="004D068B" w:rsidRPr="004D5A92" w:rsidRDefault="004D068B" w:rsidP="00F008EB">
      <w:pPr>
        <w:pStyle w:val="a8"/>
        <w:spacing w:line="240" w:lineRule="atLeast"/>
        <w:ind w:firstLineChars="100" w:firstLine="240"/>
        <w:jc w:val="both"/>
        <w:rPr>
          <w:rFonts w:eastAsia="標楷體"/>
        </w:rPr>
      </w:pPr>
      <w:r w:rsidRPr="004D5A92">
        <w:rPr>
          <w:rFonts w:eastAsia="標楷體" w:hint="eastAsia"/>
        </w:rPr>
        <w:t>(</w:t>
      </w:r>
      <w:r w:rsidRPr="004D5A92">
        <w:rPr>
          <w:rFonts w:eastAsia="標楷體" w:hint="eastAsia"/>
        </w:rPr>
        <w:t>六</w:t>
      </w:r>
      <w:r w:rsidRPr="004D5A92">
        <w:rPr>
          <w:rFonts w:eastAsia="標楷體" w:hint="eastAsia"/>
        </w:rPr>
        <w:t>)</w:t>
      </w:r>
      <w:r w:rsidRPr="004D5A92">
        <w:rPr>
          <w:rFonts w:eastAsia="標楷體" w:hint="eastAsia"/>
        </w:rPr>
        <w:t>善用自由軟體</w:t>
      </w:r>
      <w:r w:rsidRPr="004D5A92">
        <w:rPr>
          <w:rFonts w:eastAsia="標楷體" w:hint="eastAsia"/>
        </w:rPr>
        <w:t>(KolourPaint</w:t>
      </w:r>
      <w:r w:rsidRPr="004D5A92">
        <w:rPr>
          <w:rFonts w:eastAsia="標楷體" w:hint="eastAsia"/>
        </w:rPr>
        <w:t>、</w:t>
      </w:r>
      <w:r w:rsidRPr="004D5A92">
        <w:rPr>
          <w:rFonts w:eastAsia="標楷體" w:hint="eastAsia"/>
        </w:rPr>
        <w:t xml:space="preserve"> TuxPaintt</w:t>
      </w:r>
      <w:r w:rsidRPr="004D5A92">
        <w:rPr>
          <w:rFonts w:eastAsia="標楷體" w:hint="eastAsia"/>
        </w:rPr>
        <w:t>、</w:t>
      </w:r>
      <w:r w:rsidRPr="004D5A92">
        <w:rPr>
          <w:rFonts w:eastAsia="標楷體" w:hint="eastAsia"/>
        </w:rPr>
        <w:t xml:space="preserve">Ksnapshot </w:t>
      </w:r>
      <w:r w:rsidRPr="004D5A92">
        <w:rPr>
          <w:rFonts w:eastAsia="標楷體" w:hint="eastAsia"/>
        </w:rPr>
        <w:t>、</w:t>
      </w:r>
      <w:r w:rsidRPr="004D5A92">
        <w:rPr>
          <w:rFonts w:eastAsia="標楷體" w:hint="eastAsia"/>
        </w:rPr>
        <w:t>Xmind)</w:t>
      </w:r>
      <w:r w:rsidRPr="004D5A92">
        <w:rPr>
          <w:rFonts w:eastAsia="標楷體" w:hint="eastAsia"/>
        </w:rPr>
        <w:t>。</w:t>
      </w:r>
    </w:p>
    <w:p w:rsidR="004D068B" w:rsidRPr="00830383" w:rsidRDefault="004D068B" w:rsidP="00F008EB">
      <w:pPr>
        <w:pStyle w:val="a8"/>
        <w:spacing w:line="240" w:lineRule="atLeast"/>
        <w:ind w:firstLineChars="100" w:firstLine="240"/>
        <w:jc w:val="both"/>
        <w:rPr>
          <w:rFonts w:ascii="標楷體" w:eastAsia="標楷體" w:hAnsi="標楷體"/>
          <w:bCs/>
        </w:rPr>
      </w:pPr>
      <w:r w:rsidRPr="004D5A92">
        <w:rPr>
          <w:rFonts w:eastAsia="標楷體" w:hint="eastAsia"/>
        </w:rPr>
        <w:t>(</w:t>
      </w:r>
      <w:r w:rsidRPr="004D5A92">
        <w:rPr>
          <w:rFonts w:eastAsia="標楷體" w:hint="eastAsia"/>
        </w:rPr>
        <w:t>七</w:t>
      </w:r>
      <w:r w:rsidRPr="004D5A92">
        <w:rPr>
          <w:rFonts w:eastAsia="標楷體" w:hint="eastAsia"/>
        </w:rPr>
        <w:t>)</w:t>
      </w:r>
      <w:r w:rsidRPr="004D5A92">
        <w:rPr>
          <w:rFonts w:eastAsia="標楷體" w:hint="eastAsia"/>
        </w:rPr>
        <w:t>引發學生學習電腦的動機及興趣，使學生具有基本的電腦操作能力。</w:t>
      </w:r>
    </w:p>
    <w:p w:rsidR="004D068B" w:rsidRPr="00B62BE4" w:rsidRDefault="004D068B" w:rsidP="004D068B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  <w:szCs w:val="16"/>
        </w:rPr>
      </w:pPr>
      <w:r w:rsidRPr="00B62BE4">
        <w:rPr>
          <w:rFonts w:ascii="標楷體" w:eastAsia="標楷體" w:hAnsi="標楷體" w:hint="eastAsia"/>
          <w:szCs w:val="16"/>
        </w:rPr>
        <w:t>本學期課程內涵：</w:t>
      </w:r>
    </w:p>
    <w:tbl>
      <w:tblPr>
        <w:tblW w:w="140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817"/>
        <w:gridCol w:w="4642"/>
        <w:gridCol w:w="4860"/>
        <w:gridCol w:w="720"/>
        <w:gridCol w:w="1260"/>
        <w:gridCol w:w="1233"/>
      </w:tblGrid>
      <w:tr w:rsidR="004D068B" w:rsidRPr="00B62BE4" w:rsidTr="004D068B">
        <w:trPr>
          <w:cantSplit/>
          <w:trHeight w:val="243"/>
          <w:jc w:val="center"/>
        </w:trPr>
        <w:tc>
          <w:tcPr>
            <w:tcW w:w="1353" w:type="dxa"/>
            <w:gridSpan w:val="2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642" w:type="dxa"/>
            <w:vMerge w:val="restart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4860" w:type="dxa"/>
            <w:vMerge w:val="restart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  <w:spacing w:val="-10"/>
              </w:rPr>
              <w:t>主題或單元活動內容</w:t>
            </w:r>
          </w:p>
        </w:tc>
        <w:tc>
          <w:tcPr>
            <w:tcW w:w="720" w:type="dxa"/>
            <w:vMerge w:val="restart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260" w:type="dxa"/>
            <w:vMerge w:val="restart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備註</w:t>
            </w:r>
          </w:p>
        </w:tc>
      </w:tr>
      <w:tr w:rsidR="004D068B" w:rsidRPr="00B62BE4" w:rsidTr="004D068B">
        <w:trPr>
          <w:cantSplit/>
          <w:trHeight w:val="203"/>
          <w:jc w:val="center"/>
        </w:trPr>
        <w:tc>
          <w:tcPr>
            <w:tcW w:w="536" w:type="dxa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817" w:type="dxa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642" w:type="dxa"/>
            <w:vMerge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720" w:type="dxa"/>
            <w:vMerge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D068B" w:rsidRPr="00B62BE4" w:rsidTr="0017379E">
        <w:trPr>
          <w:cantSplit/>
          <w:trHeight w:val="177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一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470657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08</w:t>
            </w:r>
            <w:r w:rsidR="005C3B72" w:rsidRPr="00470657">
              <w:rPr>
                <w:rFonts w:ascii="標楷體" w:eastAsia="標楷體" w:hAnsi="標楷體"/>
                <w:color w:val="000000" w:themeColor="text1"/>
                <w:szCs w:val="20"/>
                <w:highlight w:val="yellow"/>
              </w:rPr>
              <w:t>28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-090</w:t>
            </w:r>
            <w:r>
              <w:rPr>
                <w:rFonts w:ascii="標楷體" w:eastAsia="標楷體" w:hAnsi="標楷體"/>
                <w:color w:val="000000"/>
                <w:szCs w:val="20"/>
              </w:rPr>
              <w:t>3</w:t>
            </w:r>
          </w:p>
        </w:tc>
        <w:tc>
          <w:tcPr>
            <w:tcW w:w="4642" w:type="dxa"/>
            <w:vMerge w:val="restart"/>
            <w:vAlign w:val="center"/>
          </w:tcPr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能遵守區域網路環境的使用規範。</w:t>
            </w:r>
          </w:p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5-3-5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能認識網路資源的合理使用原則。</w:t>
            </w:r>
          </w:p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5-3-1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能瞭解網路的虛擬特性。</w:t>
            </w:r>
          </w:p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5-3-2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能瞭解與實踐資訊倫理。</w:t>
            </w:r>
          </w:p>
        </w:tc>
        <w:tc>
          <w:tcPr>
            <w:tcW w:w="4860" w:type="dxa"/>
            <w:vMerge w:val="restart"/>
            <w:vAlign w:val="center"/>
          </w:tcPr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一、資訊倫理素養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【活動一】網路陷阱和風險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【活動二】資訊倫理、尊重智慧財產權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【活動三】網路隱私權不可不知</w:t>
            </w:r>
          </w:p>
        </w:tc>
        <w:tc>
          <w:tcPr>
            <w:tcW w:w="720" w:type="dxa"/>
            <w:vMerge w:val="restart"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4D068B" w:rsidRPr="002E25E2" w:rsidRDefault="004D068B" w:rsidP="004D068B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4D068B" w:rsidRPr="00B62BE4" w:rsidRDefault="004D068B" w:rsidP="004D068B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D068B" w:rsidRPr="00B62BE4" w:rsidTr="004D068B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二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090</w:t>
            </w:r>
            <w:r>
              <w:rPr>
                <w:rFonts w:ascii="標楷體" w:eastAsia="標楷體" w:hAnsi="標楷體"/>
                <w:color w:val="000000"/>
                <w:szCs w:val="20"/>
              </w:rPr>
              <w:t>4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0</w:t>
            </w:r>
          </w:p>
        </w:tc>
        <w:tc>
          <w:tcPr>
            <w:tcW w:w="4642" w:type="dxa"/>
            <w:vMerge/>
          </w:tcPr>
          <w:p w:rsidR="004D068B" w:rsidRPr="00B62BE4" w:rsidRDefault="004D068B" w:rsidP="004D068B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</w:p>
        </w:tc>
        <w:tc>
          <w:tcPr>
            <w:tcW w:w="4860" w:type="dxa"/>
            <w:vMerge/>
          </w:tcPr>
          <w:p w:rsidR="004D068B" w:rsidRPr="00B62BE4" w:rsidRDefault="004D068B" w:rsidP="004D068B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4D068B" w:rsidRPr="00B62BE4" w:rsidRDefault="004D068B" w:rsidP="004D068B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D068B" w:rsidRPr="00B62BE4" w:rsidTr="0017379E">
        <w:trPr>
          <w:cantSplit/>
          <w:trHeight w:val="144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三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</w:t>
            </w:r>
            <w:r>
              <w:rPr>
                <w:rFonts w:ascii="標楷體" w:eastAsia="標楷體" w:hAnsi="標楷體"/>
                <w:color w:val="000000"/>
                <w:szCs w:val="20"/>
              </w:rPr>
              <w:t>11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7</w:t>
            </w:r>
          </w:p>
        </w:tc>
        <w:tc>
          <w:tcPr>
            <w:tcW w:w="4642" w:type="dxa"/>
            <w:vMerge w:val="restart"/>
            <w:vAlign w:val="center"/>
          </w:tcPr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3-3-3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能使用多媒體編輯軟體進行影音資料的製作。</w:t>
            </w:r>
          </w:p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3-2-3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能操作常用之繪圖軟體。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5-3-3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能認識網路智慧財產權相關法律。</w:t>
            </w:r>
          </w:p>
        </w:tc>
        <w:tc>
          <w:tcPr>
            <w:tcW w:w="4860" w:type="dxa"/>
            <w:vMerge w:val="restart"/>
            <w:vAlign w:val="center"/>
          </w:tcPr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二、</w:t>
            </w:r>
            <w:r>
              <w:rPr>
                <w:rFonts w:eastAsia="標楷體"/>
                <w:color w:val="000000"/>
                <w:sz w:val="20"/>
                <w:szCs w:val="20"/>
              </w:rPr>
              <w:t>PhotoImpact-1</w:t>
            </w:r>
          </w:p>
          <w:p w:rsidR="004D068B" w:rsidRDefault="004D068B" w:rsidP="004D068B">
            <w:pPr>
              <w:tabs>
                <w:tab w:val="num" w:pos="1052"/>
              </w:tabs>
              <w:snapToGrid w:val="0"/>
              <w:ind w:left="1052" w:hangingChars="526" w:hanging="105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【活動一】認識</w:t>
            </w:r>
            <w:r>
              <w:rPr>
                <w:rFonts w:eastAsia="標楷體"/>
                <w:color w:val="000000"/>
                <w:sz w:val="20"/>
                <w:szCs w:val="20"/>
              </w:rPr>
              <w:t>PhotoImpact12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的用途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【活動二】認識</w:t>
            </w:r>
            <w:r>
              <w:rPr>
                <w:rFonts w:eastAsia="標楷體"/>
                <w:color w:val="000000"/>
                <w:sz w:val="20"/>
                <w:szCs w:val="20"/>
              </w:rPr>
              <w:t>PhotoImpact12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的視窗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【活動三】認識</w:t>
            </w:r>
            <w:r>
              <w:rPr>
                <w:rFonts w:eastAsia="標楷體"/>
                <w:color w:val="000000"/>
                <w:sz w:val="20"/>
                <w:szCs w:val="20"/>
              </w:rPr>
              <w:t>PhotoImpact12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的管理員</w:t>
            </w:r>
          </w:p>
          <w:p w:rsidR="004D068B" w:rsidRDefault="004D068B" w:rsidP="004D068B">
            <w:pPr>
              <w:tabs>
                <w:tab w:val="num" w:pos="960"/>
              </w:tabs>
              <w:snapToGrid w:val="0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【活動四】認識常見的影像格式</w:t>
            </w:r>
          </w:p>
        </w:tc>
        <w:tc>
          <w:tcPr>
            <w:tcW w:w="720" w:type="dxa"/>
            <w:vMerge w:val="restart"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4D068B" w:rsidRPr="002E25E2" w:rsidRDefault="004D068B" w:rsidP="004D068B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4D068B" w:rsidRPr="00B62BE4" w:rsidRDefault="004D068B" w:rsidP="004D068B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4D068B" w:rsidRPr="0072144F" w:rsidRDefault="004D068B" w:rsidP="004D068B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D068B" w:rsidRPr="00B62BE4" w:rsidTr="004D068B">
        <w:trPr>
          <w:cantSplit/>
          <w:trHeight w:val="193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四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8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-092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4</w:t>
            </w:r>
          </w:p>
        </w:tc>
        <w:tc>
          <w:tcPr>
            <w:tcW w:w="4642" w:type="dxa"/>
            <w:vMerge/>
          </w:tcPr>
          <w:p w:rsidR="004D068B" w:rsidRPr="00B62BE4" w:rsidRDefault="004D068B" w:rsidP="004D068B">
            <w:pPr>
              <w:widowControl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4D068B" w:rsidRPr="00B62BE4" w:rsidRDefault="004D068B" w:rsidP="004D068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4D068B" w:rsidRPr="00B62BE4" w:rsidRDefault="004D068B" w:rsidP="004D068B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4D068B" w:rsidRPr="0072144F" w:rsidRDefault="004D068B" w:rsidP="004D068B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D068B" w:rsidRPr="00B62BE4" w:rsidTr="0017379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五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092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5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-100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1</w:t>
            </w:r>
          </w:p>
        </w:tc>
        <w:tc>
          <w:tcPr>
            <w:tcW w:w="4642" w:type="dxa"/>
            <w:vMerge w:val="restart"/>
            <w:vAlign w:val="center"/>
          </w:tcPr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3-3-3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能使用多媒體編輯軟體進行影音資料的製作。</w:t>
            </w:r>
          </w:p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4-3-5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能利用搜尋引擎及搜尋技巧尋找合適的網路資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lastRenderedPageBreak/>
              <w:t>源。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5-3-3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能認識網路智慧財產權相關法律。</w:t>
            </w:r>
          </w:p>
        </w:tc>
        <w:tc>
          <w:tcPr>
            <w:tcW w:w="4860" w:type="dxa"/>
            <w:vMerge w:val="restart"/>
            <w:vAlign w:val="center"/>
          </w:tcPr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lastRenderedPageBreak/>
              <w:t>二、</w:t>
            </w:r>
            <w:r>
              <w:rPr>
                <w:rFonts w:eastAsia="標楷體"/>
                <w:color w:val="000000"/>
                <w:sz w:val="20"/>
                <w:szCs w:val="20"/>
              </w:rPr>
              <w:t>PhotoImpact-2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lastRenderedPageBreak/>
              <w:t>【活動一】認識影像物件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【活動二】影像檔案管理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【活動三】儲存與另存檔案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【活動四】列印檔案</w:t>
            </w:r>
          </w:p>
          <w:p w:rsidR="004D068B" w:rsidRDefault="004D068B" w:rsidP="004D068B">
            <w:pPr>
              <w:tabs>
                <w:tab w:val="num" w:pos="960"/>
              </w:tabs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【活動五】快速修片功能</w:t>
            </w:r>
          </w:p>
          <w:p w:rsidR="004D068B" w:rsidRDefault="004D068B" w:rsidP="004D068B">
            <w:pPr>
              <w:tabs>
                <w:tab w:val="num" w:pos="960"/>
              </w:tabs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【活動六】移除紅眼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【活動七】改善相片光線</w:t>
            </w:r>
          </w:p>
        </w:tc>
        <w:tc>
          <w:tcPr>
            <w:tcW w:w="720" w:type="dxa"/>
            <w:vMerge w:val="restart"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4D068B" w:rsidRPr="002E25E2" w:rsidRDefault="004D068B" w:rsidP="004D068B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4D068B" w:rsidRPr="00B62BE4" w:rsidRDefault="004D068B" w:rsidP="004D068B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【資訊教育】</w:t>
            </w:r>
          </w:p>
        </w:tc>
      </w:tr>
      <w:tr w:rsidR="004D068B" w:rsidRPr="00B62BE4" w:rsidTr="004D06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六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100</w:t>
            </w:r>
            <w:r>
              <w:rPr>
                <w:rFonts w:ascii="標楷體" w:eastAsia="標楷體" w:hAnsi="標楷體"/>
                <w:color w:val="000000"/>
                <w:szCs w:val="20"/>
              </w:rPr>
              <w:t>2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-1008</w:t>
            </w:r>
          </w:p>
        </w:tc>
        <w:tc>
          <w:tcPr>
            <w:tcW w:w="4642" w:type="dxa"/>
            <w:vMerge/>
          </w:tcPr>
          <w:p w:rsidR="004D068B" w:rsidRPr="00B62BE4" w:rsidRDefault="004D068B" w:rsidP="004D068B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860" w:type="dxa"/>
            <w:vMerge/>
          </w:tcPr>
          <w:p w:rsidR="004D068B" w:rsidRPr="00B62BE4" w:rsidRDefault="004D068B" w:rsidP="004D068B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4D068B" w:rsidRPr="00B62BE4" w:rsidRDefault="004D068B" w:rsidP="004D068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D068B" w:rsidRPr="00B62BE4" w:rsidTr="0017379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七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1009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-1015</w:t>
            </w:r>
          </w:p>
        </w:tc>
        <w:tc>
          <w:tcPr>
            <w:tcW w:w="4642" w:type="dxa"/>
            <w:vMerge w:val="restart"/>
            <w:vAlign w:val="center"/>
          </w:tcPr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3-3-3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能使用多媒體編輯軟體進行影音資料的製作。</w:t>
            </w:r>
          </w:p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3-3-1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能操作掃瞄器及數位相機等工具。</w:t>
            </w:r>
          </w:p>
          <w:p w:rsidR="004D068B" w:rsidRDefault="004D068B" w:rsidP="004D068B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藝術與人文學習領域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】</w:t>
            </w:r>
          </w:p>
          <w:p w:rsidR="004D068B" w:rsidRDefault="004D068B" w:rsidP="004D068B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1-3-5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結合科技，開發新的創作經驗與方向。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1-4-4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結合藝術與科技媒體，設計製作生活應用及傳達訊息的作品。</w:t>
            </w:r>
          </w:p>
        </w:tc>
        <w:tc>
          <w:tcPr>
            <w:tcW w:w="4860" w:type="dxa"/>
            <w:vMerge w:val="restart"/>
            <w:vAlign w:val="center"/>
          </w:tcPr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二、</w:t>
            </w:r>
            <w:r>
              <w:rPr>
                <w:rFonts w:eastAsia="標楷體"/>
                <w:color w:val="000000"/>
                <w:sz w:val="20"/>
                <w:szCs w:val="20"/>
              </w:rPr>
              <w:t>PhotoImpact-3</w:t>
            </w:r>
          </w:p>
          <w:p w:rsidR="004D068B" w:rsidRDefault="004D068B" w:rsidP="004D068B">
            <w:pPr>
              <w:tabs>
                <w:tab w:val="num" w:pos="960"/>
              </w:tabs>
              <w:snapToGrid w:val="0"/>
              <w:ind w:left="1052" w:hangingChars="526" w:hanging="105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【活動一】美化皮膚</w:t>
            </w:r>
          </w:p>
          <w:p w:rsidR="004D068B" w:rsidRDefault="004D068B" w:rsidP="004D068B">
            <w:pPr>
              <w:ind w:left="1052" w:hangingChars="526" w:hanging="105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【活動二】調整相片顏色</w:t>
            </w:r>
          </w:p>
        </w:tc>
        <w:tc>
          <w:tcPr>
            <w:tcW w:w="720" w:type="dxa"/>
            <w:vMerge w:val="restart"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4D068B" w:rsidRPr="002E25E2" w:rsidRDefault="004D068B" w:rsidP="004D068B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4D068B" w:rsidRPr="00B62BE4" w:rsidRDefault="004D068B" w:rsidP="004D068B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4D068B" w:rsidRPr="00B62BE4" w:rsidTr="004D06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八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1016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-1022</w:t>
            </w:r>
          </w:p>
        </w:tc>
        <w:tc>
          <w:tcPr>
            <w:tcW w:w="4642" w:type="dxa"/>
            <w:vMerge/>
          </w:tcPr>
          <w:p w:rsidR="004D068B" w:rsidRPr="00B62BE4" w:rsidRDefault="004D068B" w:rsidP="004D068B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4D068B" w:rsidRPr="00B62BE4" w:rsidRDefault="004D068B" w:rsidP="004D068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4D068B" w:rsidRPr="00B62BE4" w:rsidRDefault="004D068B" w:rsidP="004D068B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D068B" w:rsidRPr="00B62BE4" w:rsidTr="0017379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九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1023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-1029</w:t>
            </w:r>
          </w:p>
        </w:tc>
        <w:tc>
          <w:tcPr>
            <w:tcW w:w="4642" w:type="dxa"/>
            <w:vMerge w:val="restart"/>
            <w:vAlign w:val="center"/>
          </w:tcPr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3-3-3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能使用多媒體編輯軟體進行影音資料的製作。</w:t>
            </w:r>
          </w:p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3-3-1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能操作掃瞄器及數位相機等工具。</w:t>
            </w:r>
          </w:p>
          <w:p w:rsidR="004D068B" w:rsidRDefault="004D068B" w:rsidP="004D068B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藝術與人文學習領域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】</w:t>
            </w:r>
          </w:p>
          <w:p w:rsidR="004D068B" w:rsidRDefault="004D068B" w:rsidP="004D068B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1-3-5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結合科技，開發新的創作經驗與方向。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1-4-4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結合藝術與科技媒體，設計製作生活應用及傳達訊息的作品。</w:t>
            </w:r>
          </w:p>
        </w:tc>
        <w:tc>
          <w:tcPr>
            <w:tcW w:w="4860" w:type="dxa"/>
            <w:vMerge w:val="restart"/>
            <w:vAlign w:val="center"/>
          </w:tcPr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二、</w:t>
            </w:r>
            <w:r>
              <w:rPr>
                <w:rFonts w:eastAsia="標楷體"/>
                <w:color w:val="000000"/>
                <w:sz w:val="20"/>
                <w:szCs w:val="20"/>
              </w:rPr>
              <w:t>PhotoImpact-3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【活動一】智慧型合成</w:t>
            </w:r>
          </w:p>
          <w:p w:rsidR="004D068B" w:rsidRDefault="004D068B" w:rsidP="004D068B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【活動二】相片邊框</w:t>
            </w:r>
          </w:p>
          <w:p w:rsidR="004D068B" w:rsidRDefault="004D068B" w:rsidP="004D068B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期中成果發表</w:t>
            </w:r>
          </w:p>
          <w:p w:rsidR="004D068B" w:rsidRDefault="004D068B" w:rsidP="004D068B">
            <w:pPr>
              <w:tabs>
                <w:tab w:val="num" w:pos="960"/>
              </w:tabs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eastAsia="標楷體" w:hint="eastAsia"/>
                <w:sz w:val="20"/>
                <w:szCs w:val="20"/>
              </w:rPr>
              <w:t>第一次定期考查週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720" w:type="dxa"/>
            <w:vMerge w:val="restart"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4D068B" w:rsidRPr="002E25E2" w:rsidRDefault="004D068B" w:rsidP="004D068B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4D068B" w:rsidRPr="00B62BE4" w:rsidRDefault="004D068B" w:rsidP="004D068B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4D068B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21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第一次定期考查</w:t>
            </w:r>
          </w:p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4D068B" w:rsidRPr="00B62BE4" w:rsidTr="004D06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1030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-1105</w:t>
            </w:r>
          </w:p>
        </w:tc>
        <w:tc>
          <w:tcPr>
            <w:tcW w:w="4642" w:type="dxa"/>
            <w:vMerge/>
          </w:tcPr>
          <w:p w:rsidR="004D068B" w:rsidRPr="00B62BE4" w:rsidRDefault="004D068B" w:rsidP="004D068B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4D068B" w:rsidRPr="00B62BE4" w:rsidRDefault="004D068B" w:rsidP="004D068B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4D068B" w:rsidRPr="00B62BE4" w:rsidRDefault="004D068B" w:rsidP="004D068B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D068B" w:rsidRPr="00B62BE4" w:rsidTr="00AB48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十一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1106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-1112</w:t>
            </w:r>
          </w:p>
        </w:tc>
        <w:tc>
          <w:tcPr>
            <w:tcW w:w="4642" w:type="dxa"/>
            <w:vMerge w:val="restart"/>
            <w:vAlign w:val="center"/>
          </w:tcPr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3-3-3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能使用多媒體編輯軟體進行影音資料的製作。</w:t>
            </w:r>
          </w:p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4-3-5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能利用搜尋引擎及搜尋技巧尋找合適的網路資源。</w:t>
            </w:r>
          </w:p>
          <w:p w:rsidR="004D068B" w:rsidRDefault="004D068B" w:rsidP="004D068B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藝術與人文學習領域</w:t>
            </w: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]</w:t>
            </w:r>
          </w:p>
          <w:p w:rsidR="004D068B" w:rsidRDefault="004D068B" w:rsidP="00112908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112908">
              <w:rPr>
                <w:rFonts w:eastAsia="標楷體"/>
                <w:snapToGrid w:val="0"/>
                <w:color w:val="000000"/>
                <w:sz w:val="20"/>
                <w:szCs w:val="20"/>
                <w:highlight w:val="yellow"/>
              </w:rPr>
              <w:t>1-4-</w:t>
            </w:r>
            <w:r w:rsidR="00112908" w:rsidRPr="00112908">
              <w:rPr>
                <w:rFonts w:eastAsia="標楷體"/>
                <w:snapToGrid w:val="0"/>
                <w:color w:val="000000"/>
                <w:sz w:val="20"/>
                <w:szCs w:val="20"/>
                <w:highlight w:val="yellow"/>
              </w:rPr>
              <w:t>4</w:t>
            </w:r>
            <w:r w:rsidRPr="00112908">
              <w:rPr>
                <w:rFonts w:eastAsia="標楷體" w:hint="eastAsia"/>
                <w:snapToGrid w:val="0"/>
                <w:color w:val="000000"/>
                <w:sz w:val="20"/>
                <w:szCs w:val="20"/>
                <w:highlight w:val="yellow"/>
              </w:rPr>
              <w:t>結合藝術與科技媒體，設計製作生活應用及傳達訊息的作品。</w:t>
            </w:r>
          </w:p>
          <w:p w:rsidR="004D068B" w:rsidRDefault="004D068B" w:rsidP="004D068B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環境教育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】</w:t>
            </w:r>
          </w:p>
          <w:p w:rsidR="004D068B" w:rsidRDefault="004D068B" w:rsidP="004D068B">
            <w:pPr>
              <w:snapToGrid w:val="0"/>
              <w:jc w:val="both"/>
              <w:rPr>
                <w:rFonts w:eastAsia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color w:val="000000"/>
                <w:kern w:val="0"/>
                <w:sz w:val="20"/>
                <w:szCs w:val="20"/>
              </w:rPr>
              <w:t>1-3-1</w:t>
            </w:r>
            <w:r>
              <w:rPr>
                <w:rFonts w:eastAsia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能藉由觀察與體驗自然，以創作文章、美勞、音樂、戲劇表演等形式表現自然環境之美與對環境的關懷。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vMerge w:val="restart"/>
            <w:vAlign w:val="center"/>
          </w:tcPr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二、</w:t>
            </w:r>
            <w:r>
              <w:rPr>
                <w:rFonts w:eastAsia="標楷體"/>
                <w:color w:val="000000"/>
                <w:sz w:val="20"/>
                <w:szCs w:val="20"/>
              </w:rPr>
              <w:t>PhotoImpact-4</w:t>
            </w:r>
          </w:p>
          <w:p w:rsidR="004D068B" w:rsidRDefault="004D068B" w:rsidP="004D068B">
            <w:pPr>
              <w:spacing w:line="280" w:lineRule="exac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【活動一】魔術棒工具</w:t>
            </w:r>
          </w:p>
          <w:p w:rsidR="004D068B" w:rsidRDefault="004D068B" w:rsidP="004D068B">
            <w:pPr>
              <w:tabs>
                <w:tab w:val="num" w:pos="960"/>
              </w:tabs>
              <w:snapToGrid w:val="0"/>
              <w:spacing w:line="280" w:lineRule="exac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【活動二】變形工具</w:t>
            </w:r>
          </w:p>
          <w:p w:rsidR="004D068B" w:rsidRDefault="004D068B" w:rsidP="004D068B">
            <w:pPr>
              <w:tabs>
                <w:tab w:val="num" w:pos="960"/>
              </w:tabs>
              <w:snapToGrid w:val="0"/>
              <w:spacing w:line="280" w:lineRule="exac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【活動三】繪製海報</w:t>
            </w:r>
          </w:p>
          <w:p w:rsidR="004D068B" w:rsidRDefault="004D068B" w:rsidP="004D068B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【活動四】文字編輯</w:t>
            </w:r>
          </w:p>
        </w:tc>
        <w:tc>
          <w:tcPr>
            <w:tcW w:w="720" w:type="dxa"/>
            <w:vMerge w:val="restart"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4D068B" w:rsidRPr="002E25E2" w:rsidRDefault="004D068B" w:rsidP="004D068B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4D068B" w:rsidRPr="00B62BE4" w:rsidRDefault="004D068B" w:rsidP="004D068B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4D068B" w:rsidRPr="00B62BE4" w:rsidTr="004D06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十二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1113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-1119</w:t>
            </w:r>
          </w:p>
        </w:tc>
        <w:tc>
          <w:tcPr>
            <w:tcW w:w="4642" w:type="dxa"/>
            <w:vMerge/>
          </w:tcPr>
          <w:p w:rsidR="004D068B" w:rsidRPr="00B62BE4" w:rsidRDefault="004D068B" w:rsidP="004D068B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4D068B" w:rsidRPr="00B62BE4" w:rsidRDefault="004D068B" w:rsidP="004D068B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4D068B" w:rsidRPr="00B62BE4" w:rsidRDefault="004D068B" w:rsidP="004D068B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D068B" w:rsidRPr="00B62BE4" w:rsidTr="00AB48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十三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1120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-1126</w:t>
            </w:r>
          </w:p>
        </w:tc>
        <w:tc>
          <w:tcPr>
            <w:tcW w:w="4642" w:type="dxa"/>
            <w:vMerge w:val="restart"/>
            <w:vAlign w:val="center"/>
          </w:tcPr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3-3-3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能使用多媒體編輯軟體進行影音資料的製作。</w:t>
            </w:r>
          </w:p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5-3-5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能認識網路資源的合理使用原則。</w:t>
            </w:r>
          </w:p>
          <w:p w:rsidR="004D068B" w:rsidRDefault="004D068B" w:rsidP="004D068B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藝術與人文學習領域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】</w:t>
            </w:r>
          </w:p>
          <w:p w:rsidR="004D068B" w:rsidRDefault="004D068B" w:rsidP="004D068B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1-3-5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結合科技，開發新的創作經驗與方向。</w:t>
            </w:r>
          </w:p>
          <w:p w:rsidR="004D068B" w:rsidRDefault="004D068B" w:rsidP="004D068B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1-4-4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結合藝術與科技媒體，設計製作生活應用及傳達訊息的作品。</w:t>
            </w:r>
          </w:p>
        </w:tc>
        <w:tc>
          <w:tcPr>
            <w:tcW w:w="4860" w:type="dxa"/>
            <w:vMerge w:val="restart"/>
            <w:vAlign w:val="center"/>
          </w:tcPr>
          <w:p w:rsidR="004D068B" w:rsidRDefault="004D068B" w:rsidP="004D068B">
            <w:pPr>
              <w:tabs>
                <w:tab w:val="num" w:pos="960"/>
              </w:tabs>
              <w:jc w:val="both"/>
              <w:rPr>
                <w:rStyle w:val="a9"/>
                <w:color w:val="00000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三、自由軟體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- </w:t>
            </w:r>
            <w:r>
              <w:rPr>
                <w:rStyle w:val="a9"/>
                <w:rFonts w:eastAsia="標楷體"/>
                <w:color w:val="000000"/>
                <w:sz w:val="20"/>
                <w:szCs w:val="20"/>
              </w:rPr>
              <w:t>KolourPaint</w:t>
            </w:r>
          </w:p>
          <w:p w:rsidR="004D068B" w:rsidRDefault="004D068B" w:rsidP="004D068B">
            <w:pPr>
              <w:tabs>
                <w:tab w:val="num" w:pos="960"/>
              </w:tabs>
              <w:jc w:val="both"/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【活動一】教育部校園自由軟體資源推廣中心使用方法。</w:t>
            </w:r>
          </w:p>
          <w:p w:rsidR="004D068B" w:rsidRDefault="004D068B" w:rsidP="004D068B">
            <w:pPr>
              <w:tabs>
                <w:tab w:val="num" w:pos="960"/>
              </w:tabs>
              <w:snapToGrid w:val="0"/>
              <w:spacing w:line="280" w:lineRule="exac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【活動二】</w:t>
            </w:r>
            <w:r>
              <w:rPr>
                <w:rStyle w:val="a9"/>
                <w:rFonts w:eastAsia="標楷體"/>
                <w:color w:val="000000"/>
                <w:sz w:val="20"/>
                <w:szCs w:val="20"/>
              </w:rPr>
              <w:t>KolourPaint</w:t>
            </w:r>
            <w:r>
              <w:rPr>
                <w:rStyle w:val="a9"/>
                <w:rFonts w:eastAsia="標楷體" w:hint="eastAsia"/>
                <w:color w:val="000000"/>
                <w:sz w:val="20"/>
                <w:szCs w:val="20"/>
              </w:rPr>
              <w:t>下載方式</w:t>
            </w:r>
          </w:p>
          <w:p w:rsidR="004D068B" w:rsidRDefault="004D068B" w:rsidP="004D068B">
            <w:pPr>
              <w:tabs>
                <w:tab w:val="num" w:pos="960"/>
              </w:tabs>
              <w:jc w:val="both"/>
              <w:rPr>
                <w:rStyle w:val="a9"/>
                <w:color w:val="00000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【活動三】</w:t>
            </w:r>
            <w:r>
              <w:rPr>
                <w:rStyle w:val="a9"/>
                <w:rFonts w:eastAsia="標楷體"/>
                <w:color w:val="000000"/>
                <w:sz w:val="20"/>
                <w:szCs w:val="20"/>
              </w:rPr>
              <w:t>KolourPaint</w:t>
            </w:r>
            <w:r>
              <w:rPr>
                <w:rStyle w:val="a9"/>
                <w:rFonts w:eastAsia="標楷體" w:hint="eastAsia"/>
                <w:color w:val="000000"/>
                <w:sz w:val="20"/>
                <w:szCs w:val="20"/>
              </w:rPr>
              <w:t>介面功能介紹</w:t>
            </w:r>
          </w:p>
          <w:p w:rsidR="004D068B" w:rsidRDefault="004D068B" w:rsidP="004D068B">
            <w:pPr>
              <w:spacing w:line="280" w:lineRule="exact"/>
              <w:jc w:val="both"/>
              <w:rPr>
                <w:rStyle w:val="a9"/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【活動四】</w:t>
            </w:r>
            <w:r>
              <w:rPr>
                <w:rStyle w:val="a9"/>
                <w:rFonts w:eastAsia="標楷體"/>
                <w:color w:val="000000"/>
                <w:sz w:val="20"/>
                <w:szCs w:val="20"/>
              </w:rPr>
              <w:t>KolourPaint</w:t>
            </w:r>
            <w:r>
              <w:rPr>
                <w:rStyle w:val="a9"/>
                <w:rFonts w:eastAsia="標楷體" w:hint="eastAsia"/>
                <w:color w:val="000000"/>
                <w:sz w:val="20"/>
                <w:szCs w:val="20"/>
              </w:rPr>
              <w:t>存檔格式</w:t>
            </w:r>
          </w:p>
          <w:p w:rsidR="004D068B" w:rsidRDefault="004D068B" w:rsidP="004D068B">
            <w:pPr>
              <w:spacing w:line="280" w:lineRule="exact"/>
              <w:jc w:val="both"/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【活動五】運用</w:t>
            </w:r>
            <w:r>
              <w:rPr>
                <w:rStyle w:val="a9"/>
                <w:rFonts w:eastAsia="標楷體"/>
                <w:color w:val="000000"/>
                <w:sz w:val="20"/>
                <w:szCs w:val="20"/>
              </w:rPr>
              <w:t>KolourPaint</w:t>
            </w:r>
            <w:r>
              <w:rPr>
                <w:rStyle w:val="a9"/>
                <w:rFonts w:eastAsia="標楷體" w:hint="eastAsia"/>
                <w:color w:val="000000"/>
                <w:sz w:val="20"/>
                <w:szCs w:val="20"/>
              </w:rPr>
              <w:t>創作。</w:t>
            </w:r>
          </w:p>
        </w:tc>
        <w:tc>
          <w:tcPr>
            <w:tcW w:w="720" w:type="dxa"/>
            <w:vMerge w:val="restart"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4D068B" w:rsidRPr="002E25E2" w:rsidRDefault="004D068B" w:rsidP="004D068B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4D068B" w:rsidRPr="00B62BE4" w:rsidRDefault="004D068B" w:rsidP="004D068B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4D068B" w:rsidRPr="00B62BE4" w:rsidTr="004D06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十四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1127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-120</w:t>
            </w:r>
            <w:r>
              <w:rPr>
                <w:rFonts w:ascii="標楷體" w:eastAsia="標楷體" w:hAnsi="標楷體"/>
                <w:color w:val="000000"/>
                <w:szCs w:val="20"/>
              </w:rPr>
              <w:t>3</w:t>
            </w:r>
          </w:p>
        </w:tc>
        <w:tc>
          <w:tcPr>
            <w:tcW w:w="4642" w:type="dxa"/>
            <w:vMerge/>
          </w:tcPr>
          <w:p w:rsidR="004D068B" w:rsidRPr="00B62BE4" w:rsidRDefault="004D068B" w:rsidP="004D068B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4D068B" w:rsidRPr="00B62BE4" w:rsidRDefault="004D068B" w:rsidP="004D068B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4D068B" w:rsidRPr="00B62BE4" w:rsidRDefault="004D068B" w:rsidP="004D068B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D068B" w:rsidRPr="00B62BE4" w:rsidTr="00AB48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十五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1204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-1210</w:t>
            </w:r>
          </w:p>
        </w:tc>
        <w:tc>
          <w:tcPr>
            <w:tcW w:w="4642" w:type="dxa"/>
            <w:vMerge w:val="restart"/>
            <w:vAlign w:val="center"/>
          </w:tcPr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3-3-3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能使用多媒體編輯軟體進行影音資料的製作。</w:t>
            </w:r>
          </w:p>
          <w:p w:rsidR="004D068B" w:rsidRDefault="004D068B" w:rsidP="004D068B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藝術與人文學習領域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】</w:t>
            </w:r>
          </w:p>
          <w:p w:rsidR="004D068B" w:rsidRDefault="004D068B" w:rsidP="004D068B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1-3-5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結合科技，開發新的創作經驗與方向。</w:t>
            </w:r>
          </w:p>
          <w:p w:rsidR="004D068B" w:rsidRDefault="004D068B" w:rsidP="004D068B">
            <w:pPr>
              <w:snapToGrid w:val="0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1-4-4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結合藝術與科技媒體，設計製作生活應用及傳達訊息的作品。</w:t>
            </w:r>
          </w:p>
        </w:tc>
        <w:tc>
          <w:tcPr>
            <w:tcW w:w="4860" w:type="dxa"/>
            <w:vMerge w:val="restart"/>
            <w:vAlign w:val="center"/>
          </w:tcPr>
          <w:p w:rsidR="004D068B" w:rsidRDefault="004D068B" w:rsidP="004D068B">
            <w:pPr>
              <w:tabs>
                <w:tab w:val="num" w:pos="960"/>
              </w:tabs>
              <w:snapToGrid w:val="0"/>
              <w:spacing w:line="280" w:lineRule="exact"/>
              <w:jc w:val="both"/>
              <w:rPr>
                <w:rStyle w:val="a9"/>
                <w:color w:val="00000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四、自由軟體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- </w:t>
            </w:r>
            <w:r>
              <w:rPr>
                <w:rStyle w:val="a9"/>
                <w:rFonts w:eastAsia="標楷體"/>
                <w:color w:val="000000"/>
                <w:sz w:val="20"/>
                <w:szCs w:val="20"/>
              </w:rPr>
              <w:t>TuxPaintt</w:t>
            </w:r>
          </w:p>
          <w:p w:rsidR="004D068B" w:rsidRDefault="004D068B" w:rsidP="004D068B">
            <w:pPr>
              <w:spacing w:line="280" w:lineRule="exact"/>
              <w:jc w:val="both"/>
              <w:rPr>
                <w:rStyle w:val="a9"/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【活動一】</w:t>
            </w:r>
            <w:r>
              <w:rPr>
                <w:rStyle w:val="a9"/>
                <w:rFonts w:eastAsia="標楷體"/>
                <w:color w:val="000000"/>
                <w:sz w:val="20"/>
                <w:szCs w:val="20"/>
              </w:rPr>
              <w:t>TuxPaintt</w:t>
            </w:r>
            <w:r>
              <w:rPr>
                <w:rStyle w:val="a9"/>
                <w:rFonts w:eastAsia="標楷體" w:hint="eastAsia"/>
                <w:color w:val="000000"/>
                <w:sz w:val="20"/>
                <w:szCs w:val="20"/>
              </w:rPr>
              <w:t>音效使用</w:t>
            </w:r>
          </w:p>
          <w:p w:rsidR="004D068B" w:rsidRDefault="004D068B" w:rsidP="004D068B">
            <w:pPr>
              <w:spacing w:line="280" w:lineRule="exact"/>
              <w:jc w:val="both"/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【活動二】運用</w:t>
            </w:r>
            <w:r>
              <w:rPr>
                <w:rStyle w:val="a9"/>
                <w:rFonts w:eastAsia="標楷體"/>
                <w:color w:val="000000"/>
                <w:sz w:val="20"/>
                <w:szCs w:val="20"/>
              </w:rPr>
              <w:t>TuxPaintt</w:t>
            </w:r>
            <w:r>
              <w:rPr>
                <w:rStyle w:val="a9"/>
                <w:rFonts w:eastAsia="標楷體" w:hint="eastAsia"/>
                <w:color w:val="000000"/>
                <w:sz w:val="20"/>
                <w:szCs w:val="20"/>
              </w:rPr>
              <w:t>設計人物。</w:t>
            </w:r>
          </w:p>
        </w:tc>
        <w:tc>
          <w:tcPr>
            <w:tcW w:w="720" w:type="dxa"/>
            <w:vMerge w:val="restart"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4D068B" w:rsidRPr="00B62BE4" w:rsidRDefault="004D068B" w:rsidP="004D068B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4D068B" w:rsidRPr="00B62BE4" w:rsidTr="004D06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十六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1211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-1217</w:t>
            </w:r>
          </w:p>
        </w:tc>
        <w:tc>
          <w:tcPr>
            <w:tcW w:w="4642" w:type="dxa"/>
            <w:vMerge/>
          </w:tcPr>
          <w:p w:rsidR="004D068B" w:rsidRPr="00B62BE4" w:rsidRDefault="004D068B" w:rsidP="004D068B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4D068B" w:rsidRPr="00B62BE4" w:rsidRDefault="004D068B" w:rsidP="004D068B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4D068B" w:rsidRPr="00B62BE4" w:rsidRDefault="004D068B" w:rsidP="004D068B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D068B" w:rsidRPr="00B62BE4" w:rsidTr="00AB488B">
        <w:trPr>
          <w:cantSplit/>
          <w:trHeight w:val="97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十七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1218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-1224</w:t>
            </w:r>
          </w:p>
        </w:tc>
        <w:tc>
          <w:tcPr>
            <w:tcW w:w="4642" w:type="dxa"/>
            <w:vMerge w:val="restart"/>
            <w:vAlign w:val="center"/>
          </w:tcPr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能應用網路的資訊解決問題。</w:t>
            </w:r>
          </w:p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4-3-6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能利用網路工具分享學習資源與心得。</w:t>
            </w:r>
          </w:p>
        </w:tc>
        <w:tc>
          <w:tcPr>
            <w:tcW w:w="4860" w:type="dxa"/>
            <w:vMerge w:val="restart"/>
            <w:vAlign w:val="center"/>
          </w:tcPr>
          <w:p w:rsidR="004D068B" w:rsidRDefault="004D068B" w:rsidP="004D068B">
            <w:pPr>
              <w:tabs>
                <w:tab w:val="num" w:pos="960"/>
              </w:tabs>
              <w:snapToGrid w:val="0"/>
              <w:spacing w:line="280" w:lineRule="exac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五、自由軟體</w:t>
            </w:r>
            <w:r>
              <w:rPr>
                <w:rFonts w:eastAsia="標楷體"/>
                <w:color w:val="000000"/>
                <w:sz w:val="20"/>
                <w:szCs w:val="20"/>
              </w:rPr>
              <w:t>-Xmind</w:t>
            </w:r>
          </w:p>
          <w:p w:rsidR="004D068B" w:rsidRDefault="004D068B" w:rsidP="004D068B">
            <w:pPr>
              <w:tabs>
                <w:tab w:val="num" w:pos="960"/>
              </w:tabs>
              <w:snapToGrid w:val="0"/>
              <w:spacing w:line="280" w:lineRule="exac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【活動一】</w:t>
            </w:r>
            <w:r>
              <w:rPr>
                <w:rFonts w:eastAsia="標楷體"/>
                <w:color w:val="000000"/>
                <w:sz w:val="20"/>
                <w:szCs w:val="20"/>
              </w:rPr>
              <w:t>Xmind</w:t>
            </w:r>
            <w:r>
              <w:rPr>
                <w:rStyle w:val="a9"/>
                <w:rFonts w:eastAsia="標楷體" w:hint="eastAsia"/>
                <w:color w:val="000000"/>
                <w:sz w:val="20"/>
                <w:szCs w:val="20"/>
              </w:rPr>
              <w:t>下載方式</w:t>
            </w:r>
          </w:p>
          <w:p w:rsidR="004D068B" w:rsidRDefault="004D068B" w:rsidP="004D068B">
            <w:pPr>
              <w:spacing w:line="280" w:lineRule="exac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【活動二】</w:t>
            </w:r>
            <w:r>
              <w:rPr>
                <w:rFonts w:eastAsia="標楷體"/>
                <w:color w:val="000000"/>
                <w:sz w:val="20"/>
                <w:szCs w:val="20"/>
              </w:rPr>
              <w:t>Xmind</w:t>
            </w:r>
            <w:r>
              <w:rPr>
                <w:rStyle w:val="a9"/>
                <w:rFonts w:eastAsia="標楷體" w:hint="eastAsia"/>
                <w:color w:val="000000"/>
                <w:sz w:val="20"/>
                <w:szCs w:val="20"/>
              </w:rPr>
              <w:t>介面功能介紹</w:t>
            </w:r>
          </w:p>
          <w:p w:rsidR="004D068B" w:rsidRDefault="004D068B" w:rsidP="004D068B">
            <w:pPr>
              <w:spacing w:line="280" w:lineRule="exac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【活動三】運用</w:t>
            </w:r>
            <w:r>
              <w:rPr>
                <w:rFonts w:eastAsia="標楷體"/>
                <w:color w:val="000000"/>
                <w:sz w:val="20"/>
                <w:szCs w:val="20"/>
              </w:rPr>
              <w:t>Xmind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製作文本心智圖。</w:t>
            </w:r>
          </w:p>
        </w:tc>
        <w:tc>
          <w:tcPr>
            <w:tcW w:w="720" w:type="dxa"/>
            <w:vMerge w:val="restart"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4D068B" w:rsidRPr="00B62BE4" w:rsidRDefault="004D068B" w:rsidP="004D068B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4D068B" w:rsidRPr="00B62BE4" w:rsidTr="004D068B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十八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1225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-1231</w:t>
            </w:r>
          </w:p>
        </w:tc>
        <w:tc>
          <w:tcPr>
            <w:tcW w:w="4642" w:type="dxa"/>
            <w:vMerge/>
          </w:tcPr>
          <w:p w:rsidR="004D068B" w:rsidRPr="00B62BE4" w:rsidRDefault="004D068B" w:rsidP="004D068B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4D068B" w:rsidRPr="00B62BE4" w:rsidRDefault="004D068B" w:rsidP="004D068B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4D068B" w:rsidRPr="00B62BE4" w:rsidRDefault="004D068B" w:rsidP="004D068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D068B" w:rsidRPr="00B62BE4" w:rsidTr="00AB488B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十九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0101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-0107</w:t>
            </w:r>
          </w:p>
        </w:tc>
        <w:tc>
          <w:tcPr>
            <w:tcW w:w="4642" w:type="dxa"/>
            <w:vMerge w:val="restart"/>
            <w:vAlign w:val="center"/>
          </w:tcPr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能應用網路的資訊解決問題。</w:t>
            </w:r>
          </w:p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4-3-6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能利用網路工具分享學習資源與心得。</w:t>
            </w:r>
          </w:p>
        </w:tc>
        <w:tc>
          <w:tcPr>
            <w:tcW w:w="4860" w:type="dxa"/>
            <w:vMerge w:val="restart"/>
            <w:vAlign w:val="center"/>
          </w:tcPr>
          <w:p w:rsidR="004D068B" w:rsidRDefault="004D068B" w:rsidP="004D068B">
            <w:pPr>
              <w:tabs>
                <w:tab w:val="num" w:pos="960"/>
              </w:tabs>
              <w:snapToGrid w:val="0"/>
              <w:spacing w:line="280" w:lineRule="exac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五、自由軟體</w:t>
            </w:r>
            <w:r>
              <w:rPr>
                <w:rFonts w:eastAsia="標楷體"/>
                <w:color w:val="000000"/>
                <w:sz w:val="20"/>
                <w:szCs w:val="20"/>
              </w:rPr>
              <w:t>-Xmind</w:t>
            </w:r>
          </w:p>
          <w:p w:rsidR="004D068B" w:rsidRDefault="004D068B" w:rsidP="004D068B">
            <w:pPr>
              <w:tabs>
                <w:tab w:val="num" w:pos="960"/>
              </w:tabs>
              <w:snapToGrid w:val="0"/>
              <w:spacing w:line="280" w:lineRule="exac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【活動三】分組運用</w:t>
            </w:r>
            <w:r>
              <w:rPr>
                <w:rFonts w:eastAsia="標楷體"/>
                <w:color w:val="000000"/>
                <w:sz w:val="20"/>
                <w:szCs w:val="20"/>
              </w:rPr>
              <w:t>Xmind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製作文本心智圖。</w:t>
            </w:r>
          </w:p>
          <w:p w:rsidR="004D068B" w:rsidRDefault="004D068B" w:rsidP="004D068B">
            <w:pPr>
              <w:tabs>
                <w:tab w:val="num" w:pos="960"/>
              </w:tabs>
              <w:snapToGrid w:val="0"/>
              <w:spacing w:line="280" w:lineRule="exac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【活動四】小組報告。</w:t>
            </w:r>
          </w:p>
        </w:tc>
        <w:tc>
          <w:tcPr>
            <w:tcW w:w="720" w:type="dxa"/>
            <w:vMerge w:val="restart"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4D068B" w:rsidRPr="002E25E2" w:rsidRDefault="004D068B" w:rsidP="004D068B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4D068B" w:rsidRPr="00B62BE4" w:rsidRDefault="004D068B" w:rsidP="004D068B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4D068B" w:rsidRPr="00B62BE4" w:rsidTr="004D068B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廿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0108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-0114</w:t>
            </w:r>
          </w:p>
        </w:tc>
        <w:tc>
          <w:tcPr>
            <w:tcW w:w="4642" w:type="dxa"/>
            <w:vMerge/>
          </w:tcPr>
          <w:p w:rsidR="004D068B" w:rsidRPr="00B62BE4" w:rsidRDefault="004D068B" w:rsidP="004D068B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4D068B" w:rsidRPr="00B62BE4" w:rsidRDefault="004D068B" w:rsidP="004D068B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4D068B" w:rsidRPr="00B62BE4" w:rsidRDefault="004D068B" w:rsidP="004D068B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D068B" w:rsidRPr="00B62BE4" w:rsidTr="00AB488B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4D068B" w:rsidRDefault="004D068B" w:rsidP="004D068B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1749B3">
              <w:rPr>
                <w:rFonts w:eastAsia="標楷體" w:hint="eastAsia"/>
                <w:sz w:val="28"/>
                <w:szCs w:val="28"/>
              </w:rPr>
              <w:t>廿一</w:t>
            </w:r>
          </w:p>
        </w:tc>
        <w:tc>
          <w:tcPr>
            <w:tcW w:w="817" w:type="dxa"/>
            <w:vAlign w:val="center"/>
          </w:tcPr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0115</w:t>
            </w:r>
          </w:p>
          <w:p w:rsidR="004D068B" w:rsidRPr="005B559D" w:rsidRDefault="004D068B" w:rsidP="004D068B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121</w:t>
            </w:r>
          </w:p>
        </w:tc>
        <w:tc>
          <w:tcPr>
            <w:tcW w:w="4642" w:type="dxa"/>
            <w:vAlign w:val="center"/>
          </w:tcPr>
          <w:p w:rsidR="004D068B" w:rsidRDefault="004D068B" w:rsidP="004D068B">
            <w:pPr>
              <w:snapToGrid w:val="0"/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能應用網路的資訊解決問題。</w:t>
            </w:r>
          </w:p>
          <w:p w:rsidR="004D068B" w:rsidRDefault="004D068B" w:rsidP="004D068B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4-3-6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能利用網路工具分享學習資源與心得。</w:t>
            </w:r>
          </w:p>
          <w:p w:rsidR="004D068B" w:rsidRDefault="004D068B" w:rsidP="004D068B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【第二次定期考查週】</w:t>
            </w:r>
          </w:p>
        </w:tc>
        <w:tc>
          <w:tcPr>
            <w:tcW w:w="4860" w:type="dxa"/>
            <w:vAlign w:val="center"/>
          </w:tcPr>
          <w:p w:rsidR="004D068B" w:rsidRDefault="004D068B" w:rsidP="004D068B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期末成果發表</w:t>
            </w:r>
          </w:p>
        </w:tc>
        <w:tc>
          <w:tcPr>
            <w:tcW w:w="720" w:type="dxa"/>
            <w:vAlign w:val="center"/>
          </w:tcPr>
          <w:p w:rsidR="004D068B" w:rsidRPr="00B62BE4" w:rsidRDefault="004D068B" w:rsidP="004D06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260" w:type="dxa"/>
            <w:vAlign w:val="center"/>
          </w:tcPr>
          <w:p w:rsidR="004D068B" w:rsidRPr="00B62BE4" w:rsidRDefault="004D068B" w:rsidP="004D068B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Align w:val="center"/>
          </w:tcPr>
          <w:p w:rsidR="004D068B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21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第二次定期考查</w:t>
            </w:r>
          </w:p>
          <w:p w:rsidR="004D068B" w:rsidRPr="0072144F" w:rsidRDefault="004D068B" w:rsidP="004D068B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</w:tbl>
    <w:p w:rsidR="00FB0E5E" w:rsidRPr="00065135" w:rsidRDefault="00FB0E5E"/>
    <w:sectPr w:rsidR="00FB0E5E" w:rsidRPr="00065135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4B" w:rsidRDefault="00193D4B" w:rsidP="00272756">
      <w:r>
        <w:separator/>
      </w:r>
    </w:p>
  </w:endnote>
  <w:endnote w:type="continuationSeparator" w:id="0">
    <w:p w:rsidR="00193D4B" w:rsidRDefault="00193D4B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4B" w:rsidRDefault="00193D4B" w:rsidP="00272756">
      <w:r>
        <w:separator/>
      </w:r>
    </w:p>
  </w:footnote>
  <w:footnote w:type="continuationSeparator" w:id="0">
    <w:p w:rsidR="00193D4B" w:rsidRDefault="00193D4B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4876"/>
    <w:rsid w:val="000975D1"/>
    <w:rsid w:val="000A40FF"/>
    <w:rsid w:val="000B341B"/>
    <w:rsid w:val="000C1C48"/>
    <w:rsid w:val="000C59A1"/>
    <w:rsid w:val="000D3206"/>
    <w:rsid w:val="000D6707"/>
    <w:rsid w:val="000E00FA"/>
    <w:rsid w:val="000E271A"/>
    <w:rsid w:val="00103946"/>
    <w:rsid w:val="001116A9"/>
    <w:rsid w:val="00112908"/>
    <w:rsid w:val="001247AC"/>
    <w:rsid w:val="00124C1D"/>
    <w:rsid w:val="00140A3E"/>
    <w:rsid w:val="001560B5"/>
    <w:rsid w:val="00170188"/>
    <w:rsid w:val="00170FFC"/>
    <w:rsid w:val="00193D4B"/>
    <w:rsid w:val="00195749"/>
    <w:rsid w:val="00195832"/>
    <w:rsid w:val="001A05E3"/>
    <w:rsid w:val="001A2283"/>
    <w:rsid w:val="001B6424"/>
    <w:rsid w:val="001C35F3"/>
    <w:rsid w:val="001E243D"/>
    <w:rsid w:val="001F20F0"/>
    <w:rsid w:val="001F31ED"/>
    <w:rsid w:val="001F5697"/>
    <w:rsid w:val="002140B9"/>
    <w:rsid w:val="0022324B"/>
    <w:rsid w:val="00234569"/>
    <w:rsid w:val="00250082"/>
    <w:rsid w:val="002533F9"/>
    <w:rsid w:val="00272756"/>
    <w:rsid w:val="002728B7"/>
    <w:rsid w:val="00281DEE"/>
    <w:rsid w:val="002C267F"/>
    <w:rsid w:val="002C5C59"/>
    <w:rsid w:val="002C61DA"/>
    <w:rsid w:val="002E3A2E"/>
    <w:rsid w:val="002F5A1E"/>
    <w:rsid w:val="002F789A"/>
    <w:rsid w:val="00312986"/>
    <w:rsid w:val="00321027"/>
    <w:rsid w:val="00334894"/>
    <w:rsid w:val="00341C52"/>
    <w:rsid w:val="00347543"/>
    <w:rsid w:val="00361D61"/>
    <w:rsid w:val="003710C3"/>
    <w:rsid w:val="003861A7"/>
    <w:rsid w:val="0039696C"/>
    <w:rsid w:val="003B65D7"/>
    <w:rsid w:val="003F5108"/>
    <w:rsid w:val="00417770"/>
    <w:rsid w:val="00434DB5"/>
    <w:rsid w:val="00451A62"/>
    <w:rsid w:val="00470657"/>
    <w:rsid w:val="004A6FD0"/>
    <w:rsid w:val="004D068B"/>
    <w:rsid w:val="004D7E93"/>
    <w:rsid w:val="004E1945"/>
    <w:rsid w:val="004E61F5"/>
    <w:rsid w:val="005053BE"/>
    <w:rsid w:val="00517233"/>
    <w:rsid w:val="0053016B"/>
    <w:rsid w:val="00542BDA"/>
    <w:rsid w:val="005438D0"/>
    <w:rsid w:val="00560292"/>
    <w:rsid w:val="005613DE"/>
    <w:rsid w:val="0056207E"/>
    <w:rsid w:val="00580DED"/>
    <w:rsid w:val="00581582"/>
    <w:rsid w:val="00583428"/>
    <w:rsid w:val="00583B0C"/>
    <w:rsid w:val="005A21AB"/>
    <w:rsid w:val="005A59BA"/>
    <w:rsid w:val="005C3B72"/>
    <w:rsid w:val="005E7F48"/>
    <w:rsid w:val="005F0961"/>
    <w:rsid w:val="005F4D11"/>
    <w:rsid w:val="0061172F"/>
    <w:rsid w:val="00616826"/>
    <w:rsid w:val="00620531"/>
    <w:rsid w:val="00652305"/>
    <w:rsid w:val="00663204"/>
    <w:rsid w:val="00674B83"/>
    <w:rsid w:val="006861BE"/>
    <w:rsid w:val="006965E6"/>
    <w:rsid w:val="006D436E"/>
    <w:rsid w:val="00716967"/>
    <w:rsid w:val="007171F3"/>
    <w:rsid w:val="00725491"/>
    <w:rsid w:val="007501C8"/>
    <w:rsid w:val="00781E11"/>
    <w:rsid w:val="007865DE"/>
    <w:rsid w:val="007919CA"/>
    <w:rsid w:val="007A3D79"/>
    <w:rsid w:val="007E0C0A"/>
    <w:rsid w:val="007E390E"/>
    <w:rsid w:val="00825B61"/>
    <w:rsid w:val="0086439A"/>
    <w:rsid w:val="00881993"/>
    <w:rsid w:val="0089073D"/>
    <w:rsid w:val="008B0AFC"/>
    <w:rsid w:val="008B5840"/>
    <w:rsid w:val="008C134D"/>
    <w:rsid w:val="008C1967"/>
    <w:rsid w:val="008E3C5D"/>
    <w:rsid w:val="008E62EB"/>
    <w:rsid w:val="009266A9"/>
    <w:rsid w:val="00930F13"/>
    <w:rsid w:val="00952C7C"/>
    <w:rsid w:val="0098035D"/>
    <w:rsid w:val="009B1645"/>
    <w:rsid w:val="009B2005"/>
    <w:rsid w:val="009B7DA3"/>
    <w:rsid w:val="009C0422"/>
    <w:rsid w:val="00A00C94"/>
    <w:rsid w:val="00A01221"/>
    <w:rsid w:val="00A167F1"/>
    <w:rsid w:val="00A4507E"/>
    <w:rsid w:val="00A60537"/>
    <w:rsid w:val="00A73822"/>
    <w:rsid w:val="00AA1DD3"/>
    <w:rsid w:val="00AA7EAC"/>
    <w:rsid w:val="00AC3B17"/>
    <w:rsid w:val="00AD05B1"/>
    <w:rsid w:val="00AE4482"/>
    <w:rsid w:val="00B02B4F"/>
    <w:rsid w:val="00B03B70"/>
    <w:rsid w:val="00B306D0"/>
    <w:rsid w:val="00B32453"/>
    <w:rsid w:val="00B37A63"/>
    <w:rsid w:val="00B37DB2"/>
    <w:rsid w:val="00B40516"/>
    <w:rsid w:val="00B62BE4"/>
    <w:rsid w:val="00B64112"/>
    <w:rsid w:val="00B818C0"/>
    <w:rsid w:val="00B83F55"/>
    <w:rsid w:val="00BC6136"/>
    <w:rsid w:val="00BD0083"/>
    <w:rsid w:val="00BD29FB"/>
    <w:rsid w:val="00BD35FE"/>
    <w:rsid w:val="00BD4546"/>
    <w:rsid w:val="00C44F2F"/>
    <w:rsid w:val="00C6050F"/>
    <w:rsid w:val="00C80861"/>
    <w:rsid w:val="00CD0259"/>
    <w:rsid w:val="00CE6795"/>
    <w:rsid w:val="00CF17D3"/>
    <w:rsid w:val="00D0289C"/>
    <w:rsid w:val="00D25FD0"/>
    <w:rsid w:val="00D30B32"/>
    <w:rsid w:val="00D65F2D"/>
    <w:rsid w:val="00D84009"/>
    <w:rsid w:val="00DC3970"/>
    <w:rsid w:val="00E11FC0"/>
    <w:rsid w:val="00E1444D"/>
    <w:rsid w:val="00E468F9"/>
    <w:rsid w:val="00E54C5E"/>
    <w:rsid w:val="00E70A02"/>
    <w:rsid w:val="00E76F1B"/>
    <w:rsid w:val="00E81219"/>
    <w:rsid w:val="00E83BA9"/>
    <w:rsid w:val="00E9664D"/>
    <w:rsid w:val="00EB62AF"/>
    <w:rsid w:val="00EC17A4"/>
    <w:rsid w:val="00ED2F2B"/>
    <w:rsid w:val="00EE1712"/>
    <w:rsid w:val="00EE26D7"/>
    <w:rsid w:val="00EE6EBF"/>
    <w:rsid w:val="00F31DE5"/>
    <w:rsid w:val="00F37656"/>
    <w:rsid w:val="00F75169"/>
    <w:rsid w:val="00FB0E5E"/>
    <w:rsid w:val="00FC296A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1E0CE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  <w:style w:type="character" w:styleId="a9">
    <w:name w:val="Hyperlink"/>
    <w:uiPriority w:val="99"/>
    <w:semiHidden/>
    <w:unhideWhenUsed/>
    <w:rsid w:val="004D068B"/>
    <w:rPr>
      <w:strike w:val="0"/>
      <w:dstrike w:val="0"/>
      <w:color w:val="70707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390</Words>
  <Characters>2225</Characters>
  <Application>Microsoft Office Word</Application>
  <DocSecurity>0</DocSecurity>
  <Lines>18</Lines>
  <Paragraphs>5</Paragraphs>
  <ScaleCrop>false</ScaleCrop>
  <Company>CMT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sup</cp:lastModifiedBy>
  <cp:revision>22</cp:revision>
  <dcterms:created xsi:type="dcterms:W3CDTF">2017-08-09T05:04:00Z</dcterms:created>
  <dcterms:modified xsi:type="dcterms:W3CDTF">2022-06-16T03:19:00Z</dcterms:modified>
</cp:coreProperties>
</file>