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DE40" w14:textId="719F55DB" w:rsidR="006F60D2" w:rsidRPr="00AC3453" w:rsidRDefault="0079488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AC3453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AC3453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247269" w:rsidRPr="00AC3453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AC3453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語文(</w:t>
      </w:r>
      <w:r w:rsidR="00247269" w:rsidRPr="00AC3453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本土語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) </w:t>
      </w:r>
      <w:r w:rsidRPr="00AC3453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247269" w:rsidRPr="00AC345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許</w:t>
      </w:r>
      <w:proofErr w:type="gramStart"/>
      <w:r w:rsidR="00247269" w:rsidRPr="00AC345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芫婷</w:t>
      </w:r>
      <w:proofErr w:type="gramEnd"/>
      <w:r w:rsidRPr="00AC3453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</w:p>
    <w:p w14:paraId="150BF8E5" w14:textId="77777777" w:rsidR="00247269" w:rsidRPr="00AC3453" w:rsidRDefault="007D5857" w:rsidP="002472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477267004"/>
        </w:sdtPr>
        <w:sdtEndPr/>
        <w:sdtContent>
          <w:r w:rsidR="00794888" w:rsidRPr="00AC3453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794888" w:rsidRPr="00AC345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247269" w:rsidRPr="00AC3453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</w:t>
      </w:r>
      <w:r w:rsidR="00794888" w:rsidRPr="00AC345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1360085943"/>
        </w:sdtPr>
        <w:sdtEndPr/>
        <w:sdtContent>
          <w:r w:rsidR="00794888" w:rsidRPr="00AC3453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794888" w:rsidRPr="00AC345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247269" w:rsidRPr="00AC3453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794888" w:rsidRPr="00AC345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79964305"/>
        </w:sdtPr>
        <w:sdtEndPr/>
        <w:sdtContent>
          <w:proofErr w:type="gramStart"/>
          <w:r w:rsidR="00794888" w:rsidRPr="00AC3453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794888" w:rsidRPr="00AC3453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794888" w:rsidRPr="00AC345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247269" w:rsidRPr="00AC3453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 xml:space="preserve">21 </w:t>
      </w:r>
      <w:sdt>
        <w:sdtPr>
          <w:rPr>
            <w:rFonts w:ascii="標楷體" w:eastAsia="標楷體" w:hAnsi="標楷體"/>
          </w:rPr>
          <w:tag w:val="goog_rdk_3"/>
          <w:id w:val="-1596398140"/>
        </w:sdtPr>
        <w:sdtEndPr/>
        <w:sdtContent>
          <w:r w:rsidR="00794888" w:rsidRPr="00AC3453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07583326" w14:textId="77777777" w:rsidR="00247269" w:rsidRPr="00AC3453" w:rsidRDefault="00247269" w:rsidP="002472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AC3453">
        <w:rPr>
          <w:rFonts w:ascii="標楷體" w:eastAsia="標楷體" w:hAnsi="標楷體" w:cs="Times New Roman" w:hint="eastAsia"/>
          <w:color w:val="000000"/>
          <w:sz w:val="28"/>
          <w:szCs w:val="28"/>
        </w:rPr>
        <w:t>本學期學習目標：</w:t>
      </w:r>
    </w:p>
    <w:p w14:paraId="5DAEF6FE" w14:textId="77777777" w:rsidR="00247269" w:rsidRPr="00AC3453" w:rsidRDefault="00247269" w:rsidP="00247269">
      <w:pPr>
        <w:tabs>
          <w:tab w:val="left" w:pos="2160"/>
        </w:tabs>
        <w:spacing w:line="360" w:lineRule="auto"/>
        <w:ind w:leftChars="0" w:left="0" w:firstLineChars="0" w:firstLine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</w:t>
      </w:r>
      <w:proofErr w:type="gramStart"/>
      <w:r w:rsidRPr="00AC3453"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 w:rsidRPr="00AC3453">
        <w:rPr>
          <w:rFonts w:ascii="標楷體" w:eastAsia="標楷體" w:hAnsi="標楷體"/>
          <w:color w:val="000000"/>
          <w:sz w:val="28"/>
          <w:szCs w:val="28"/>
        </w:rPr>
        <w:t>)學會日常生活對話的基本句型。</w:t>
      </w:r>
    </w:p>
    <w:p w14:paraId="1C466556" w14:textId="77777777" w:rsidR="00247269" w:rsidRPr="00AC3453" w:rsidRDefault="00247269" w:rsidP="00247269">
      <w:pPr>
        <w:tabs>
          <w:tab w:val="left" w:pos="2160"/>
        </w:tabs>
        <w:spacing w:line="360" w:lineRule="auto"/>
        <w:ind w:left="1" w:hanging="3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(二)學會在學校與教師、同學的日常用語。</w:t>
      </w:r>
    </w:p>
    <w:p w14:paraId="53AA5FC5" w14:textId="77777777" w:rsidR="00247269" w:rsidRPr="00AC3453" w:rsidRDefault="00247269" w:rsidP="00247269">
      <w:pPr>
        <w:tabs>
          <w:tab w:val="left" w:pos="2160"/>
        </w:tabs>
        <w:spacing w:line="360" w:lineRule="auto"/>
        <w:ind w:left="1" w:hanging="3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(三)能養成主動與人打招呼的習慣。</w:t>
      </w:r>
    </w:p>
    <w:p w14:paraId="4A28E600" w14:textId="77777777" w:rsidR="00247269" w:rsidRPr="00AC3453" w:rsidRDefault="00247269" w:rsidP="00247269">
      <w:pPr>
        <w:tabs>
          <w:tab w:val="left" w:pos="2160"/>
        </w:tabs>
        <w:spacing w:line="360" w:lineRule="auto"/>
        <w:ind w:left="1" w:hanging="3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(四)了解金門相關的民俗活動。</w:t>
      </w:r>
    </w:p>
    <w:p w14:paraId="1E0C7B3F" w14:textId="77777777" w:rsidR="00247269" w:rsidRPr="00AC3453" w:rsidRDefault="00247269" w:rsidP="00247269">
      <w:pPr>
        <w:tabs>
          <w:tab w:val="left" w:pos="2160"/>
        </w:tabs>
        <w:spacing w:line="360" w:lineRule="auto"/>
        <w:ind w:left="1" w:hanging="3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(五)欣賞金門古厝建築之美</w:t>
      </w:r>
    </w:p>
    <w:p w14:paraId="5FE0F348" w14:textId="77777777" w:rsidR="00247269" w:rsidRPr="00AC3453" w:rsidRDefault="00247269" w:rsidP="00247269">
      <w:pPr>
        <w:tabs>
          <w:tab w:val="left" w:pos="2160"/>
        </w:tabs>
        <w:spacing w:line="360" w:lineRule="auto"/>
        <w:ind w:left="1" w:hanging="3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(六)了解春節的由來，節慶語詞及句型的使用</w:t>
      </w:r>
    </w:p>
    <w:p w14:paraId="53E1F15D" w14:textId="77777777" w:rsidR="00247269" w:rsidRPr="00AC3453" w:rsidRDefault="00247269" w:rsidP="00247269">
      <w:pPr>
        <w:tabs>
          <w:tab w:val="left" w:pos="2160"/>
        </w:tabs>
        <w:spacing w:line="360" w:lineRule="auto"/>
        <w:ind w:left="1" w:hanging="3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AC3453">
        <w:rPr>
          <w:rFonts w:ascii="標楷體" w:eastAsia="標楷體" w:hAnsi="標楷體"/>
          <w:color w:val="000000"/>
          <w:sz w:val="28"/>
          <w:szCs w:val="28"/>
        </w:rPr>
        <w:t>(七)能欣賞閩南語韻文之美。</w:t>
      </w:r>
    </w:p>
    <w:p w14:paraId="1DF55F51" w14:textId="77777777" w:rsidR="006F60D2" w:rsidRPr="00AC3453" w:rsidRDefault="007D5857" w:rsidP="002472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794259390"/>
        </w:sdtPr>
        <w:sdtEndPr/>
        <w:sdtContent>
          <w:r w:rsidR="00794888" w:rsidRPr="00AC3453">
            <w:rPr>
              <w:rFonts w:ascii="標楷體" w:eastAsia="標楷體" w:hAnsi="標楷體" w:cs="新細明體" w:hint="eastAsia"/>
              <w:color w:val="000000"/>
              <w:sz w:val="28"/>
              <w:szCs w:val="28"/>
            </w:rPr>
            <w:t>核心素養</w:t>
          </w:r>
        </w:sdtContent>
      </w:sdt>
    </w:p>
    <w:tbl>
      <w:tblPr>
        <w:tblW w:w="14116" w:type="dxa"/>
        <w:tblInd w:w="4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4"/>
        <w:gridCol w:w="10802"/>
      </w:tblGrid>
      <w:tr w:rsidR="00334F2E" w:rsidRPr="00AC3453" w14:paraId="7C19443E" w14:textId="77777777" w:rsidTr="00474FAF">
        <w:trPr>
          <w:trHeight w:val="360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67ACB" w14:textId="77777777" w:rsidR="00334F2E" w:rsidRPr="00AC3453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AC3453">
              <w:rPr>
                <w:rFonts w:ascii="標楷體" w:eastAsia="標楷體" w:hAnsi="標楷體"/>
                <w:b/>
                <w:color w:val="000000"/>
                <w:kern w:val="0"/>
              </w:rPr>
              <w:t>總綱核心素養</w:t>
            </w:r>
          </w:p>
        </w:tc>
        <w:tc>
          <w:tcPr>
            <w:tcW w:w="10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1ABD1" w14:textId="77777777" w:rsidR="00334F2E" w:rsidRPr="00AC3453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proofErr w:type="gramStart"/>
            <w:r w:rsidRPr="00AC3453">
              <w:rPr>
                <w:rFonts w:ascii="標楷體" w:eastAsia="標楷體" w:hAnsi="標楷體"/>
                <w:b/>
                <w:color w:val="000000"/>
                <w:kern w:val="0"/>
              </w:rPr>
              <w:t>領綱核心</w:t>
            </w:r>
            <w:proofErr w:type="gramEnd"/>
            <w:r w:rsidRPr="00AC3453">
              <w:rPr>
                <w:rFonts w:ascii="標楷體" w:eastAsia="標楷體" w:hAnsi="標楷體"/>
                <w:b/>
                <w:color w:val="000000"/>
                <w:kern w:val="0"/>
              </w:rPr>
              <w:t>素養具體內涵</w:t>
            </w:r>
          </w:p>
        </w:tc>
      </w:tr>
      <w:tr w:rsidR="00334F2E" w:rsidRPr="00AC3453" w14:paraId="35B46FBC" w14:textId="77777777" w:rsidTr="00474FAF">
        <w:trPr>
          <w:trHeight w:val="360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FE20" w14:textId="77777777" w:rsidR="00334F2E" w:rsidRPr="00AC3453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0F85B" w14:textId="77777777" w:rsidR="00334F2E" w:rsidRPr="00AC3453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</w:tr>
      <w:tr w:rsidR="00334F2E" w:rsidRPr="00AC3453" w14:paraId="70FCBA9C" w14:textId="77777777" w:rsidTr="00474FAF"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F4D5F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A1身心素質與自我精進</w:t>
            </w:r>
          </w:p>
          <w:p w14:paraId="3FB819B1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新細明體"/>
                <w:color w:val="000000"/>
              </w:rPr>
              <w:t>□A2</w:t>
            </w:r>
            <w:r w:rsidRPr="00AC3453">
              <w:rPr>
                <w:rFonts w:ascii="標楷體" w:eastAsia="標楷體" w:hAnsi="標楷體"/>
                <w:color w:val="000000"/>
              </w:rPr>
              <w:t>系統思考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與解決問題</w:t>
            </w:r>
          </w:p>
          <w:p w14:paraId="14BE6F86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A3</w:t>
            </w:r>
            <w:r w:rsidRPr="00AC3453">
              <w:rPr>
                <w:rFonts w:ascii="標楷體" w:eastAsia="標楷體" w:hAnsi="標楷體"/>
                <w:color w:val="000000"/>
              </w:rPr>
              <w:t>規劃執行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與創新應變</w:t>
            </w:r>
          </w:p>
          <w:p w14:paraId="68C92172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B1</w:t>
            </w:r>
            <w:r w:rsidRPr="00AC3453">
              <w:rPr>
                <w:rFonts w:ascii="標楷體" w:eastAsia="標楷體" w:hAnsi="標楷體"/>
                <w:color w:val="000000"/>
              </w:rPr>
              <w:t>符號運用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與溝通表達</w:t>
            </w:r>
          </w:p>
          <w:p w14:paraId="07151458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新細明體"/>
                <w:color w:val="000000"/>
              </w:rPr>
              <w:t>□B2</w:t>
            </w:r>
            <w:r w:rsidRPr="00AC3453">
              <w:rPr>
                <w:rFonts w:ascii="標楷體" w:eastAsia="標楷體" w:hAnsi="標楷體"/>
                <w:color w:val="000000"/>
              </w:rPr>
              <w:t>科技資訊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與媒體素養</w:t>
            </w:r>
          </w:p>
          <w:p w14:paraId="4EBA2618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新細明體"/>
                <w:color w:val="000000"/>
              </w:rPr>
              <w:t>□B3</w:t>
            </w:r>
            <w:r w:rsidRPr="00AC3453">
              <w:rPr>
                <w:rFonts w:ascii="標楷體" w:eastAsia="標楷體" w:hAnsi="標楷體"/>
                <w:color w:val="000000"/>
              </w:rPr>
              <w:t>藝術涵養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與美感素養</w:t>
            </w:r>
          </w:p>
          <w:p w14:paraId="5654546A" w14:textId="77777777" w:rsidR="00334F2E" w:rsidRPr="00AC3453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C1</w:t>
            </w:r>
            <w:r w:rsidRPr="00AC3453">
              <w:rPr>
                <w:rFonts w:ascii="標楷體" w:eastAsia="標楷體" w:hAnsi="標楷體"/>
                <w:color w:val="000000"/>
              </w:rPr>
              <w:t>道德實踐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與公民意識</w:t>
            </w:r>
          </w:p>
          <w:p w14:paraId="6E396D2D" w14:textId="6C956C62" w:rsidR="00334F2E" w:rsidRPr="00CB461F" w:rsidRDefault="00334F2E" w:rsidP="00CB461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C2</w:t>
            </w:r>
            <w:r w:rsidRPr="00AC3453">
              <w:rPr>
                <w:rFonts w:ascii="標楷體" w:eastAsia="標楷體" w:hAnsi="標楷體"/>
                <w:color w:val="000000"/>
              </w:rPr>
              <w:t>人際關係</w:t>
            </w:r>
            <w:r w:rsidRPr="00AC3453">
              <w:rPr>
                <w:rFonts w:ascii="標楷體" w:eastAsia="標楷體" w:hAnsi="標楷體" w:cs="新細明體"/>
                <w:color w:val="000000"/>
              </w:rPr>
              <w:t>與團隊合作</w:t>
            </w:r>
            <w:r w:rsidRPr="00CB461F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CB461F">
              <w:rPr>
                <w:rFonts w:ascii="標楷體" w:eastAsia="標楷體" w:hAnsi="標楷體" w:cs="新細明體"/>
                <w:color w:val="000000"/>
              </w:rPr>
              <w:t>C3</w:t>
            </w:r>
            <w:r w:rsidRPr="00CB461F">
              <w:rPr>
                <w:rFonts w:ascii="標楷體" w:eastAsia="標楷體" w:hAnsi="標楷體"/>
                <w:color w:val="000000"/>
              </w:rPr>
              <w:t>多元文化</w:t>
            </w:r>
            <w:r w:rsidRPr="00CB461F">
              <w:rPr>
                <w:rFonts w:ascii="標楷體" w:eastAsia="標楷體" w:hAnsi="標楷體" w:cs="新細明體"/>
                <w:color w:val="000000"/>
              </w:rPr>
              <w:t>與國際理解</w:t>
            </w:r>
          </w:p>
        </w:tc>
        <w:tc>
          <w:tcPr>
            <w:tcW w:w="10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3C47" w14:textId="77777777" w:rsidR="00334F2E" w:rsidRPr="00AC3453" w:rsidRDefault="00334F2E" w:rsidP="00474FAF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b/>
                <w:bCs/>
                <w:color w:val="000000"/>
              </w:rPr>
              <w:t>閩-E-A1</w:t>
            </w:r>
            <w:r w:rsidRPr="00AC3453">
              <w:rPr>
                <w:rFonts w:ascii="標楷體" w:eastAsia="標楷體" w:hAnsi="標楷體"/>
                <w:color w:val="000000"/>
              </w:rPr>
              <w:br/>
              <w:t>具備認識閩南語文對個人生活的重要性，並能主動學習，進而建立學習閩南語文的能力。</w:t>
            </w:r>
          </w:p>
          <w:p w14:paraId="1EFB3D0C" w14:textId="77777777" w:rsidR="00334F2E" w:rsidRPr="00AC3453" w:rsidRDefault="00334F2E" w:rsidP="00474FAF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b/>
                <w:bCs/>
                <w:color w:val="000000"/>
              </w:rPr>
              <w:t>閩-E-A3</w:t>
            </w:r>
            <w:r w:rsidRPr="00AC3453">
              <w:rPr>
                <w:rFonts w:ascii="標楷體" w:eastAsia="標楷體" w:hAnsi="標楷體"/>
                <w:color w:val="000000"/>
              </w:rPr>
              <w:br/>
              <w:t>具備運用閩南語文來擬訂、討論、執行與分享個人生活計畫， 以充實自我生活經驗，增進個人適應社會的能力。</w:t>
            </w:r>
          </w:p>
          <w:p w14:paraId="2761B341" w14:textId="77777777" w:rsidR="00334F2E" w:rsidRPr="00AC3453" w:rsidRDefault="00334F2E" w:rsidP="00474FAF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b/>
                <w:bCs/>
                <w:color w:val="000000"/>
              </w:rPr>
              <w:t>閩-E-B1</w:t>
            </w:r>
            <w:r w:rsidRPr="00AC3453">
              <w:rPr>
                <w:rFonts w:ascii="標楷體" w:eastAsia="標楷體" w:hAnsi="標楷體"/>
                <w:color w:val="000000"/>
              </w:rPr>
              <w:br/>
              <w:t>具備理解與使用閩南語文的基本能力，並能從事表達、溝通，以運用於家庭、學校、社區生活之中。</w:t>
            </w:r>
          </w:p>
          <w:p w14:paraId="6A26796F" w14:textId="77777777" w:rsidR="00334F2E" w:rsidRPr="00AC3453" w:rsidRDefault="00334F2E" w:rsidP="00474FAF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b/>
                <w:bCs/>
                <w:color w:val="000000"/>
              </w:rPr>
              <w:t>閩-E-C1</w:t>
            </w:r>
            <w:r w:rsidRPr="00AC3453">
              <w:rPr>
                <w:rFonts w:ascii="標楷體" w:eastAsia="標楷體" w:hAnsi="標楷體"/>
                <w:color w:val="000000"/>
              </w:rPr>
              <w:br/>
              <w:t>具備透過閩南語文的學習，增進與人友善相處的能力，並能參與家庭、學校、社區的各類活動， 培養責任感，落實生活美德與公民意識。</w:t>
            </w:r>
          </w:p>
          <w:p w14:paraId="610D99B3" w14:textId="77777777" w:rsidR="00334F2E" w:rsidRPr="00AC3453" w:rsidRDefault="00334F2E" w:rsidP="00474FAF">
            <w:pPr>
              <w:spacing w:before="120" w:line="0" w:lineRule="atLeast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b/>
                <w:bCs/>
                <w:color w:val="000000"/>
              </w:rPr>
              <w:t>閩-E-C2</w:t>
            </w:r>
          </w:p>
          <w:p w14:paraId="61CE43F6" w14:textId="77777777" w:rsidR="00334F2E" w:rsidRPr="00AC3453" w:rsidRDefault="00334F2E" w:rsidP="00474FAF">
            <w:pPr>
              <w:spacing w:before="120" w:line="0" w:lineRule="atLeast"/>
              <w:ind w:left="0" w:hanging="2"/>
              <w:rPr>
                <w:rFonts w:ascii="標楷體" w:eastAsia="標楷體" w:hAnsi="標楷體"/>
                <w:color w:val="000000"/>
              </w:rPr>
            </w:pPr>
            <w:r w:rsidRPr="00AC3453">
              <w:rPr>
                <w:rFonts w:ascii="標楷體" w:eastAsia="標楷體" w:hAnsi="標楷體"/>
                <w:color w:val="000000"/>
              </w:rPr>
              <w:t>具備運用閩南語文的溝通能力，珍愛自己、尊重別人，發揮團隊合作的精神。</w:t>
            </w:r>
          </w:p>
          <w:p w14:paraId="41122FB3" w14:textId="77777777" w:rsidR="00334F2E" w:rsidRPr="00AC3453" w:rsidRDefault="00334F2E" w:rsidP="00474FAF">
            <w:pPr>
              <w:spacing w:before="120" w:line="0" w:lineRule="atLeast"/>
              <w:ind w:left="0" w:hanging="2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AC3453">
              <w:rPr>
                <w:rFonts w:ascii="標楷體" w:eastAsia="標楷體" w:hAnsi="標楷體"/>
                <w:b/>
                <w:bCs/>
                <w:color w:val="000000"/>
              </w:rPr>
              <w:lastRenderedPageBreak/>
              <w:t xml:space="preserve">閩-E-C3 </w:t>
            </w:r>
          </w:p>
          <w:p w14:paraId="71BCBF1D" w14:textId="77777777" w:rsidR="00334F2E" w:rsidRPr="00AC3453" w:rsidRDefault="00334F2E" w:rsidP="00474FAF">
            <w:pPr>
              <w:spacing w:before="120" w:line="0" w:lineRule="atLeast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bCs/>
                <w:color w:val="000000"/>
              </w:rPr>
              <w:t>透過閩南語文的學習，培養尊重與包容各種語言 與文化多元性的精神。</w:t>
            </w:r>
          </w:p>
        </w:tc>
      </w:tr>
    </w:tbl>
    <w:p w14:paraId="2A8FF546" w14:textId="77777777" w:rsidR="006F60D2" w:rsidRPr="00AC3453" w:rsidRDefault="006F60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6FC148FB" w14:textId="77777777" w:rsidR="006F60D2" w:rsidRPr="00AC3453" w:rsidRDefault="007948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AC3453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-664407262"/>
        </w:sdtPr>
        <w:sdtEndPr/>
        <w:sdtContent>
          <w:r w:rsidRPr="00AC3453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E12B44" w:rsidRPr="00AC3453" w14:paraId="738931A5" w14:textId="77777777" w:rsidTr="00E12B44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6519BB1E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C3453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AC3453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3032" w:type="dxa"/>
            <w:vMerge w:val="restart"/>
            <w:vAlign w:val="center"/>
          </w:tcPr>
          <w:p w14:paraId="272C6A82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6DFEB353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5F325689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292EA874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7E012614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0D1ED976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E12B44" w:rsidRPr="00AC3453" w14:paraId="469C5D59" w14:textId="77777777" w:rsidTr="00E12B44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71428677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202D896E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0DFE00BA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646EA926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C3453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045BFEE2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584DE30A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3F0BE6A7" w14:textId="77777777" w:rsidR="00E12B44" w:rsidRPr="00AC3453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12B44" w:rsidRPr="00AC3453" w14:paraId="18F91119" w14:textId="77777777" w:rsidTr="00E12B44">
        <w:tc>
          <w:tcPr>
            <w:tcW w:w="1040" w:type="dxa"/>
            <w:vAlign w:val="center"/>
          </w:tcPr>
          <w:p w14:paraId="77B60083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1C3E91FC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【第一課】歡迎來金門作客</w:t>
            </w:r>
          </w:p>
          <w:p w14:paraId="277335B5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09E02D56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二、會用金門話說出：被單、人客、海、鳥…。</w:t>
            </w:r>
          </w:p>
          <w:p w14:paraId="7837E1C7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12DD8F9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58D9ACAE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31C2647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0995914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-1生活應對</w:t>
            </w:r>
          </w:p>
        </w:tc>
        <w:tc>
          <w:tcPr>
            <w:tcW w:w="1276" w:type="dxa"/>
          </w:tcPr>
          <w:p w14:paraId="49F365C0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1993547D" w14:textId="77777777" w:rsidR="00E12B44" w:rsidRPr="00AC3453" w:rsidRDefault="007D5857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849673026"/>
              </w:sdtPr>
              <w:sdtEndPr/>
              <w:sdtContent>
                <w:r w:rsidR="00E12B44" w:rsidRPr="00AC3453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【生涯規畫教育】</w:t>
                </w:r>
              </w:sdtContent>
            </w:sdt>
          </w:p>
          <w:p w14:paraId="441CFBCD" w14:textId="77777777" w:rsidR="00E12B44" w:rsidRPr="00AC3453" w:rsidRDefault="007D5857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804934311"/>
              </w:sdtPr>
              <w:sdtEndPr/>
              <w:sdtContent>
                <w:proofErr w:type="gramStart"/>
                <w:r w:rsidR="00E12B44" w:rsidRPr="00AC3453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涯</w:t>
                </w:r>
                <w:proofErr w:type="gramEnd"/>
                <w:r w:rsidR="00E12B44" w:rsidRPr="00AC3453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 xml:space="preserve">E6 </w:t>
                </w:r>
                <w:r w:rsidR="00E12B44" w:rsidRPr="00AC3453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覺察個人的優勢能力。</w:t>
                </w:r>
              </w:sdtContent>
            </w:sdt>
          </w:p>
        </w:tc>
        <w:tc>
          <w:tcPr>
            <w:tcW w:w="1140" w:type="dxa"/>
          </w:tcPr>
          <w:p w14:paraId="26F4D0C0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2A999008" w14:textId="77777777" w:rsidTr="00E12B44">
        <w:tc>
          <w:tcPr>
            <w:tcW w:w="1040" w:type="dxa"/>
            <w:vAlign w:val="center"/>
          </w:tcPr>
          <w:p w14:paraId="26119A2A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C540BF0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【第一課】歡迎來金門作客</w:t>
            </w:r>
          </w:p>
          <w:p w14:paraId="0F5A9F07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三、複習課文中的對話，聽懂對話的內容。</w:t>
            </w:r>
          </w:p>
          <w:p w14:paraId="229382CC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四、句型練習懂得回答「有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偌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濟…?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攏總有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…」的問話（示例）</w:t>
            </w:r>
          </w:p>
          <w:p w14:paraId="100D88E1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範例一、有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偌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濟雨傘?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攏總有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五  </w:t>
            </w:r>
          </w:p>
          <w:p w14:paraId="7248DF20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     支。</w:t>
            </w:r>
          </w:p>
          <w:p w14:paraId="70A4C216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範例二、有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偌濟柑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?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攏總有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七粒。</w:t>
            </w:r>
          </w:p>
          <w:p w14:paraId="7BB6C2BF" w14:textId="77777777" w:rsidR="00E12B44" w:rsidRPr="00AC3453" w:rsidRDefault="00E12B44" w:rsidP="00E12B4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五、補充兒歌：一條歌/一尾魚</w:t>
            </w:r>
          </w:p>
        </w:tc>
        <w:tc>
          <w:tcPr>
            <w:tcW w:w="2746" w:type="dxa"/>
            <w:vAlign w:val="center"/>
          </w:tcPr>
          <w:p w14:paraId="2D5A03D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7152ED1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2-Ⅰ-3 能正確朗讀所學的閩南語課文。</w:t>
            </w:r>
          </w:p>
        </w:tc>
        <w:tc>
          <w:tcPr>
            <w:tcW w:w="2367" w:type="dxa"/>
            <w:vAlign w:val="center"/>
          </w:tcPr>
          <w:p w14:paraId="155F0B0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</w:t>
            </w:r>
          </w:p>
          <w:p w14:paraId="7A3642A2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 xml:space="preserve">◎Bb-Ⅰ-3 數字運用 </w:t>
            </w:r>
          </w:p>
        </w:tc>
        <w:tc>
          <w:tcPr>
            <w:tcW w:w="1276" w:type="dxa"/>
          </w:tcPr>
          <w:p w14:paraId="0EA74B2C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</w:tcPr>
          <w:p w14:paraId="42FB9673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8C78DD9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07FAFBE2" w14:textId="77777777" w:rsidTr="00E12B44">
        <w:tc>
          <w:tcPr>
            <w:tcW w:w="1040" w:type="dxa"/>
            <w:vAlign w:val="center"/>
          </w:tcPr>
          <w:p w14:paraId="60374059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2AC6E13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【第二課】歡迎來阮第</w:t>
            </w:r>
          </w:p>
          <w:p w14:paraId="6C079D46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7B29867B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二、會用金門話說出課文詞語：行李、早起、下晝、下昏。</w:t>
            </w:r>
          </w:p>
          <w:p w14:paraId="031906DC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7228E83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26621620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1BF7896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025E8AE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-1生活應對</w:t>
            </w:r>
          </w:p>
        </w:tc>
        <w:tc>
          <w:tcPr>
            <w:tcW w:w="1276" w:type="dxa"/>
          </w:tcPr>
          <w:p w14:paraId="0003CE5C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2D105E5E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800F66F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41582250" w14:textId="77777777" w:rsidTr="00E12B44">
        <w:tc>
          <w:tcPr>
            <w:tcW w:w="1040" w:type="dxa"/>
            <w:vAlign w:val="center"/>
          </w:tcPr>
          <w:p w14:paraId="429DD4B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BF6FCA6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【第二課】歡迎來阮第</w:t>
            </w:r>
          </w:p>
          <w:p w14:paraId="0D4749AB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三、複習課文中的對話，聽懂對話的內容。</w:t>
            </w:r>
          </w:p>
          <w:p w14:paraId="02E1E50A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lastRenderedPageBreak/>
              <w:t>四、句型練習「若…若…」的問話（示例）</w:t>
            </w:r>
          </w:p>
          <w:p w14:paraId="2F1C61CA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回答一、若散步若開講。</w:t>
            </w:r>
          </w:p>
          <w:p w14:paraId="6EE03BDA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回答二、若看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月娘若開講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B651741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五、補充兒歌：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阿標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6039D23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lastRenderedPageBreak/>
              <w:t>1- I -2能聽懂日常生活中閩南語語句並掌握</w:t>
            </w:r>
            <w:r w:rsidRPr="00AC3453">
              <w:rPr>
                <w:rFonts w:ascii="標楷體" w:eastAsia="標楷體" w:hAnsi="標楷體"/>
                <w:color w:val="000000"/>
                <w:szCs w:val="20"/>
              </w:rPr>
              <w:lastRenderedPageBreak/>
              <w:t>重點。</w:t>
            </w:r>
          </w:p>
          <w:p w14:paraId="2543156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2-Ⅰ-3 能正確朗讀所學的閩南語課文。</w:t>
            </w:r>
          </w:p>
          <w:p w14:paraId="1999B0F8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3826E0A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◎Ab- I -2句型運用</w:t>
            </w:r>
          </w:p>
          <w:p w14:paraId="46862AB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-2口語表達</w:t>
            </w:r>
          </w:p>
        </w:tc>
        <w:tc>
          <w:tcPr>
            <w:tcW w:w="1276" w:type="dxa"/>
          </w:tcPr>
          <w:p w14:paraId="242238A1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lastRenderedPageBreak/>
              <w:t>課堂參與</w:t>
            </w:r>
          </w:p>
        </w:tc>
        <w:tc>
          <w:tcPr>
            <w:tcW w:w="1489" w:type="dxa"/>
          </w:tcPr>
          <w:p w14:paraId="4FE33328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A2E67F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48B113C8" w14:textId="77777777" w:rsidTr="00E12B44">
        <w:tc>
          <w:tcPr>
            <w:tcW w:w="1040" w:type="dxa"/>
            <w:vAlign w:val="center"/>
          </w:tcPr>
          <w:p w14:paraId="6D2922E3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E2C57C6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【複習一】</w:t>
            </w:r>
          </w:p>
          <w:p w14:paraId="663023C4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複習一、二課的語詞及句型應用</w:t>
            </w:r>
          </w:p>
          <w:p w14:paraId="5FD8F210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多媒體互動式遊戲評量教師以</w:t>
            </w:r>
          </w:p>
          <w:p w14:paraId="20CB442E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行間巡視的方式，指導學生並紀</w:t>
            </w:r>
          </w:p>
          <w:p w14:paraId="31034F8F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錄學生的學習情形。</w:t>
            </w:r>
          </w:p>
        </w:tc>
        <w:tc>
          <w:tcPr>
            <w:tcW w:w="2746" w:type="dxa"/>
            <w:vAlign w:val="center"/>
          </w:tcPr>
          <w:p w14:paraId="670FF94A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  <w:p w14:paraId="6ADB6BA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2-Ⅰ-3 能正確朗讀所學的閩南語課文。</w:t>
            </w:r>
          </w:p>
          <w:p w14:paraId="7EBD51A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3FF2AD9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5BF9602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</w:t>
            </w:r>
          </w:p>
        </w:tc>
        <w:tc>
          <w:tcPr>
            <w:tcW w:w="1276" w:type="dxa"/>
          </w:tcPr>
          <w:p w14:paraId="08EB89A6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4F0C5CFA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857BB16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3111B9F3" w14:textId="77777777" w:rsidTr="00E12B44">
        <w:tc>
          <w:tcPr>
            <w:tcW w:w="1040" w:type="dxa"/>
            <w:vAlign w:val="center"/>
          </w:tcPr>
          <w:p w14:paraId="4C50C2D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1505EA4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單元活動一、人客海鳥愛金門</w:t>
            </w:r>
          </w:p>
          <w:p w14:paraId="134BA8ED" w14:textId="77777777" w:rsidR="00E12B44" w:rsidRPr="00AC3453" w:rsidRDefault="00E12B44" w:rsidP="00E12B44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1. 教師播放動畫，讓學生藉由動畫及吟唱體會韻文的涵意。</w:t>
            </w:r>
          </w:p>
          <w:p w14:paraId="589C3C6D" w14:textId="77777777" w:rsidR="00E12B44" w:rsidRPr="00AC3453" w:rsidRDefault="00E12B44" w:rsidP="00E12B44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2. 學生練習唱一唱</w:t>
            </w:r>
          </w:p>
          <w:p w14:paraId="7CC70181" w14:textId="77777777" w:rsidR="00E12B44" w:rsidRPr="00AC3453" w:rsidRDefault="00E12B44" w:rsidP="00E12B44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</w:p>
        </w:tc>
        <w:tc>
          <w:tcPr>
            <w:tcW w:w="2746" w:type="dxa"/>
          </w:tcPr>
          <w:p w14:paraId="79919EE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1-Ⅰ-4 能從聆聽中建立主動學習閩南語的興趣與習慣。</w:t>
            </w:r>
          </w:p>
          <w:p w14:paraId="62892907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 xml:space="preserve">3-Ⅰ-1 能建立樂意閱讀閩南語文語句和短文的興趣。 </w:t>
            </w:r>
          </w:p>
          <w:p w14:paraId="42F7E528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3B1F13C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Ac- I -1兒歌念</w:t>
            </w:r>
            <w:proofErr w:type="gramStart"/>
            <w:r w:rsidRPr="00AC3453">
              <w:rPr>
                <w:rFonts w:ascii="標楷體" w:eastAsia="標楷體" w:hAnsi="標楷體"/>
                <w:szCs w:val="20"/>
              </w:rPr>
              <w:t>謠</w:t>
            </w:r>
            <w:proofErr w:type="gramEnd"/>
          </w:p>
          <w:p w14:paraId="3246E135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◎Ac- I -2生活故事</w:t>
            </w:r>
          </w:p>
        </w:tc>
        <w:tc>
          <w:tcPr>
            <w:tcW w:w="1276" w:type="dxa"/>
          </w:tcPr>
          <w:p w14:paraId="643A8A44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34D72EA4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E251E8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7577B09D" w14:textId="77777777" w:rsidTr="00E12B44">
        <w:tc>
          <w:tcPr>
            <w:tcW w:w="1040" w:type="dxa"/>
            <w:vAlign w:val="center"/>
          </w:tcPr>
          <w:p w14:paraId="101777FF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F632782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單元活動一、人客海鳥愛金門</w:t>
            </w:r>
          </w:p>
          <w:p w14:paraId="49EF9711" w14:textId="77777777" w:rsidR="00E12B44" w:rsidRPr="00AC3453" w:rsidRDefault="00E12B44" w:rsidP="00E12B44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3. 教師說明韻尾“ng”韻的字，門、方、園、膛、腸、斷、遠、光。</w:t>
            </w:r>
          </w:p>
          <w:p w14:paraId="0783564C" w14:textId="77777777" w:rsidR="00E12B44" w:rsidRPr="00AC3453" w:rsidRDefault="00E12B44" w:rsidP="00E12B44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4. 認識金門：金門旅遊簡介(觀光地圖)。</w:t>
            </w:r>
          </w:p>
        </w:tc>
        <w:tc>
          <w:tcPr>
            <w:tcW w:w="2746" w:type="dxa"/>
            <w:vAlign w:val="center"/>
          </w:tcPr>
          <w:p w14:paraId="54926365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0EFC05F7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2-Ⅰ-4 能主動使用閩南語與他人互動。</w:t>
            </w:r>
          </w:p>
        </w:tc>
        <w:tc>
          <w:tcPr>
            <w:tcW w:w="2367" w:type="dxa"/>
            <w:vAlign w:val="center"/>
          </w:tcPr>
          <w:p w14:paraId="757D9A4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Aa-Ⅰ-1 文字認讀</w:t>
            </w:r>
          </w:p>
          <w:p w14:paraId="6E93EBC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-2口語表達</w:t>
            </w:r>
          </w:p>
        </w:tc>
        <w:tc>
          <w:tcPr>
            <w:tcW w:w="1276" w:type="dxa"/>
          </w:tcPr>
          <w:p w14:paraId="3BC84F36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</w:tcPr>
          <w:p w14:paraId="0E93AD73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271DEA8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10C3F2C6" w14:textId="77777777" w:rsidTr="00E12B44">
        <w:tc>
          <w:tcPr>
            <w:tcW w:w="1040" w:type="dxa"/>
            <w:vAlign w:val="center"/>
          </w:tcPr>
          <w:p w14:paraId="0BBF7239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A8D997F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【第三課】誠</w:t>
            </w:r>
            <w:proofErr w:type="gramStart"/>
            <w:r w:rsidRPr="00AC3453">
              <w:rPr>
                <w:rFonts w:ascii="標楷體" w:eastAsia="標楷體" w:hAnsi="標楷體"/>
                <w:b/>
              </w:rPr>
              <w:t>讚</w:t>
            </w:r>
            <w:proofErr w:type="gramEnd"/>
            <w:r w:rsidRPr="00AC3453">
              <w:rPr>
                <w:rFonts w:ascii="標楷體" w:eastAsia="標楷體" w:hAnsi="標楷體"/>
                <w:b/>
              </w:rPr>
              <w:t>!</w:t>
            </w:r>
            <w:proofErr w:type="gramStart"/>
            <w:r w:rsidRPr="00AC3453">
              <w:rPr>
                <w:rFonts w:ascii="標楷體" w:eastAsia="標楷體" w:hAnsi="標楷體"/>
                <w:b/>
              </w:rPr>
              <w:t>閣來一碗</w:t>
            </w:r>
            <w:proofErr w:type="gramEnd"/>
          </w:p>
          <w:p w14:paraId="35467E18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6C603A34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二、會用金門話說出課文中詞語：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赤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肉、魚圓、粥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糜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、油炸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粿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2A5D4C7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</w:p>
        </w:tc>
        <w:tc>
          <w:tcPr>
            <w:tcW w:w="2746" w:type="dxa"/>
            <w:vAlign w:val="center"/>
          </w:tcPr>
          <w:p w14:paraId="6EE0A1BE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3AA9F2D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24D686B7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54FAD51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-1生活應對</w:t>
            </w:r>
          </w:p>
        </w:tc>
        <w:tc>
          <w:tcPr>
            <w:tcW w:w="1276" w:type="dxa"/>
          </w:tcPr>
          <w:p w14:paraId="35CD1564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17BA6EDA" w14:textId="77777777" w:rsidR="00E12B44" w:rsidRPr="00AC3453" w:rsidRDefault="00794888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AC3453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多 E6 了解各文化間 的多樣性與差異性</w:t>
            </w:r>
          </w:p>
        </w:tc>
        <w:tc>
          <w:tcPr>
            <w:tcW w:w="1140" w:type="dxa"/>
          </w:tcPr>
          <w:p w14:paraId="663B6CA5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54ADFD5D" w14:textId="77777777" w:rsidTr="00E12B44">
        <w:tc>
          <w:tcPr>
            <w:tcW w:w="1040" w:type="dxa"/>
            <w:vAlign w:val="center"/>
          </w:tcPr>
          <w:p w14:paraId="484560EF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28A483D9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【第三課】誠</w:t>
            </w:r>
            <w:proofErr w:type="gramStart"/>
            <w:r w:rsidRPr="00AC3453">
              <w:rPr>
                <w:rFonts w:ascii="標楷體" w:eastAsia="標楷體" w:hAnsi="標楷體"/>
                <w:b/>
              </w:rPr>
              <w:t>讚</w:t>
            </w:r>
            <w:proofErr w:type="gramEnd"/>
            <w:r w:rsidRPr="00AC3453">
              <w:rPr>
                <w:rFonts w:ascii="標楷體" w:eastAsia="標楷體" w:hAnsi="標楷體"/>
                <w:b/>
              </w:rPr>
              <w:t>!</w:t>
            </w:r>
            <w:proofErr w:type="gramStart"/>
            <w:r w:rsidRPr="00AC3453">
              <w:rPr>
                <w:rFonts w:ascii="標楷體" w:eastAsia="標楷體" w:hAnsi="標楷體"/>
                <w:b/>
              </w:rPr>
              <w:t>閣來一碗</w:t>
            </w:r>
            <w:proofErr w:type="gramEnd"/>
          </w:p>
          <w:p w14:paraId="4A62D933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三、複習課文中的對話，聽懂對話的內容。</w:t>
            </w:r>
          </w:p>
          <w:p w14:paraId="4D334A4D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lastRenderedPageBreak/>
              <w:t>四、句型練習：是阮金門的…。（示例）</w:t>
            </w:r>
          </w:p>
          <w:p w14:paraId="43B63E78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 示例一、是阮金門的粥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糜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1875AE9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 示例二、是阮金門的麵線。</w:t>
            </w:r>
          </w:p>
          <w:p w14:paraId="00B763E8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五、補充活動：金門俗諺。</w:t>
            </w:r>
          </w:p>
        </w:tc>
        <w:tc>
          <w:tcPr>
            <w:tcW w:w="2746" w:type="dxa"/>
          </w:tcPr>
          <w:p w14:paraId="168064C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2-Ⅰ-2 能初步運用閩南語表達感受、情緒與需</w:t>
            </w:r>
            <w:r w:rsidRPr="00AC3453">
              <w:rPr>
                <w:rFonts w:ascii="標楷體" w:eastAsia="標楷體" w:hAnsi="標楷體"/>
                <w:szCs w:val="20"/>
              </w:rPr>
              <w:lastRenderedPageBreak/>
              <w:t>求。</w:t>
            </w:r>
          </w:p>
          <w:p w14:paraId="56A78B5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7499C53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  <w:p w14:paraId="4A308688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42A5F370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◎Ab- I -2句型運用</w:t>
            </w:r>
          </w:p>
          <w:p w14:paraId="7378D5F8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-2口語表達</w:t>
            </w:r>
          </w:p>
        </w:tc>
        <w:tc>
          <w:tcPr>
            <w:tcW w:w="1276" w:type="dxa"/>
          </w:tcPr>
          <w:p w14:paraId="7DB57377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lastRenderedPageBreak/>
              <w:t>課堂參與</w:t>
            </w:r>
          </w:p>
        </w:tc>
        <w:tc>
          <w:tcPr>
            <w:tcW w:w="1489" w:type="dxa"/>
          </w:tcPr>
          <w:p w14:paraId="351B9D7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F755E42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2437398C" w14:textId="77777777" w:rsidTr="00E12B44">
        <w:tc>
          <w:tcPr>
            <w:tcW w:w="1040" w:type="dxa"/>
            <w:vAlign w:val="center"/>
          </w:tcPr>
          <w:p w14:paraId="31DDCE80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2547C5B1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【第四課】蚵仔麵線QQQ</w:t>
            </w:r>
          </w:p>
          <w:p w14:paraId="4D77CBD3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07D34428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二、會用金門話說出課文中詞語：麵線、鼎、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腹肚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EEA7897" w14:textId="77777777" w:rsidR="00E12B44" w:rsidRPr="00AC3453" w:rsidRDefault="00E12B44" w:rsidP="00E12B44">
            <w:pPr>
              <w:pStyle w:val="Af4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746" w:type="dxa"/>
          </w:tcPr>
          <w:p w14:paraId="14210C5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52E2B35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5E067BE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39CD07D8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-2口語表達</w:t>
            </w:r>
          </w:p>
        </w:tc>
        <w:tc>
          <w:tcPr>
            <w:tcW w:w="1276" w:type="dxa"/>
          </w:tcPr>
          <w:p w14:paraId="09B2ADA8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26BCC4C0" w14:textId="77777777" w:rsidR="00E12B44" w:rsidRPr="00AC3453" w:rsidRDefault="00794888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AC3453">
              <w:rPr>
                <w:rFonts w:ascii="標楷體" w:eastAsia="標楷體" w:hAnsi="標楷體" w:cs="新細明體"/>
                <w:szCs w:val="20"/>
                <w:lang w:val="zh-TW"/>
              </w:rPr>
              <w:t>多 E6 了解各文化間 的多樣性與差異性</w:t>
            </w:r>
          </w:p>
        </w:tc>
        <w:tc>
          <w:tcPr>
            <w:tcW w:w="1140" w:type="dxa"/>
          </w:tcPr>
          <w:p w14:paraId="32D4AE80" w14:textId="6270ACFF" w:rsidR="00E12B44" w:rsidRPr="00AC3453" w:rsidRDefault="007D5857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2133698933"/>
              </w:sdtPr>
              <w:sdtEndPr/>
              <w:sdtContent>
                <w:r w:rsidR="00E12B44" w:rsidRPr="00AC3453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第一次定期</w:t>
                </w:r>
                <w:r w:rsidR="0023159B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E12B44" w:rsidRPr="00AC3453" w14:paraId="6F5ADBE0" w14:textId="77777777" w:rsidTr="00E12B44">
        <w:tc>
          <w:tcPr>
            <w:tcW w:w="1040" w:type="dxa"/>
            <w:vAlign w:val="center"/>
          </w:tcPr>
          <w:p w14:paraId="75A7698D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289412E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【第四課】蚵仔麵線QQQ</w:t>
            </w:r>
          </w:p>
          <w:p w14:paraId="56965E65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三、複習課文中的對話，聽懂對話的內容。</w:t>
            </w:r>
          </w:p>
          <w:p w14:paraId="61B03CFA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四、句型練習：…已經先…。（示例）</w:t>
            </w:r>
          </w:p>
          <w:p w14:paraId="41203F6D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範例一、麵線我已經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先炊過矣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D2E1510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範例二、魚我已經先煎過矣。</w:t>
            </w:r>
          </w:p>
          <w:p w14:paraId="3BEABFD5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五、補充兒歌；蕃薯。</w:t>
            </w:r>
          </w:p>
        </w:tc>
        <w:tc>
          <w:tcPr>
            <w:tcW w:w="2746" w:type="dxa"/>
            <w:vAlign w:val="center"/>
          </w:tcPr>
          <w:p w14:paraId="37CE30F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7C3A0EE2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</w:tc>
        <w:tc>
          <w:tcPr>
            <w:tcW w:w="2367" w:type="dxa"/>
            <w:vAlign w:val="center"/>
          </w:tcPr>
          <w:p w14:paraId="5A59DE0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</w:t>
            </w:r>
          </w:p>
          <w:p w14:paraId="44A86C9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Bb- I -1家庭生活</w:t>
            </w:r>
          </w:p>
          <w:p w14:paraId="0C59DA55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1276" w:type="dxa"/>
          </w:tcPr>
          <w:p w14:paraId="6E19B8AE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6BCEE830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BAE78BD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19C3CC87" w14:textId="77777777" w:rsidTr="00E12B44">
        <w:tc>
          <w:tcPr>
            <w:tcW w:w="1040" w:type="dxa"/>
            <w:vAlign w:val="center"/>
          </w:tcPr>
          <w:p w14:paraId="0BB20BE7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87F4335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【複習二】</w:t>
            </w:r>
          </w:p>
          <w:p w14:paraId="55421B20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複習三、四課的語詞及句型應用</w:t>
            </w:r>
          </w:p>
          <w:p w14:paraId="6417706B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多媒體互動式遊戲評量教師以</w:t>
            </w:r>
          </w:p>
          <w:p w14:paraId="724091E2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行間巡視的方式，指導學生並紀</w:t>
            </w:r>
          </w:p>
          <w:p w14:paraId="32298336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錄學生的學習情形。</w:t>
            </w:r>
          </w:p>
        </w:tc>
        <w:tc>
          <w:tcPr>
            <w:tcW w:w="2746" w:type="dxa"/>
          </w:tcPr>
          <w:p w14:paraId="7D9B8F0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  <w:p w14:paraId="53CBB6C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2-Ⅰ-3 能正確朗讀所學的閩南語課文。</w:t>
            </w:r>
          </w:p>
          <w:p w14:paraId="4930784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63829F78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252CA57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</w:t>
            </w:r>
          </w:p>
        </w:tc>
        <w:tc>
          <w:tcPr>
            <w:tcW w:w="1276" w:type="dxa"/>
          </w:tcPr>
          <w:p w14:paraId="3CD4D57E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4C0F2800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C7E710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722D1475" w14:textId="77777777" w:rsidTr="00E12B44">
        <w:tc>
          <w:tcPr>
            <w:tcW w:w="1040" w:type="dxa"/>
            <w:vAlign w:val="center"/>
          </w:tcPr>
          <w:p w14:paraId="078A1191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6D095D5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單元活動二、伊是咱的大山</w:t>
            </w:r>
          </w:p>
          <w:p w14:paraId="1B10E206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1. 教師播放動畫，讓學生藉由動畫及吟唱體會韻文的涵意。</w:t>
            </w:r>
          </w:p>
          <w:p w14:paraId="71BBCB41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lastRenderedPageBreak/>
              <w:t>2. 學生練習唱一唱</w:t>
            </w:r>
          </w:p>
          <w:p w14:paraId="4C717CF7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46" w:type="dxa"/>
          </w:tcPr>
          <w:p w14:paraId="38D3EF6A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1-Ⅰ-4 能從聆聽中建立主動學習閩南語的興趣與習慣。</w:t>
            </w:r>
          </w:p>
          <w:p w14:paraId="35948DA0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3-Ⅰ-1 能建立樂意閱讀</w:t>
            </w:r>
            <w:r w:rsidRPr="00AC3453">
              <w:rPr>
                <w:rFonts w:ascii="標楷體" w:eastAsia="標楷體" w:hAnsi="標楷體"/>
                <w:szCs w:val="20"/>
              </w:rPr>
              <w:lastRenderedPageBreak/>
              <w:t>閩南語文語句和短文的興趣。</w:t>
            </w:r>
          </w:p>
        </w:tc>
        <w:tc>
          <w:tcPr>
            <w:tcW w:w="2367" w:type="dxa"/>
            <w:vAlign w:val="center"/>
          </w:tcPr>
          <w:p w14:paraId="1F09FDFB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lastRenderedPageBreak/>
              <w:t>Ac- I -1兒歌念</w:t>
            </w:r>
            <w:proofErr w:type="gramStart"/>
            <w:r w:rsidRPr="00AC3453">
              <w:rPr>
                <w:rFonts w:ascii="標楷體" w:eastAsia="標楷體" w:hAnsi="標楷體"/>
                <w:szCs w:val="20"/>
              </w:rPr>
              <w:t>謠</w:t>
            </w:r>
            <w:proofErr w:type="gramEnd"/>
          </w:p>
          <w:p w14:paraId="5D614B44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◎Ac- I -2生活故事</w:t>
            </w:r>
          </w:p>
        </w:tc>
        <w:tc>
          <w:tcPr>
            <w:tcW w:w="1276" w:type="dxa"/>
          </w:tcPr>
          <w:p w14:paraId="78915BAC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7B76CBDE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778038E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5848E4DB" w14:textId="77777777" w:rsidTr="00E12B44">
        <w:tc>
          <w:tcPr>
            <w:tcW w:w="1040" w:type="dxa"/>
            <w:vAlign w:val="center"/>
          </w:tcPr>
          <w:p w14:paraId="4676BD59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44AC816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單元活動二、伊是咱的大山</w:t>
            </w:r>
          </w:p>
          <w:p w14:paraId="53EADC24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3. 教師說明韻尾“</w:t>
            </w:r>
            <w:proofErr w:type="spellStart"/>
            <w:r w:rsidRPr="00AC3453">
              <w:rPr>
                <w:rFonts w:ascii="標楷體" w:eastAsia="標楷體" w:hAnsi="標楷體"/>
                <w:sz w:val="20"/>
                <w:szCs w:val="20"/>
              </w:rPr>
              <w:t>uann</w:t>
            </w:r>
            <w:proofErr w:type="spellEnd"/>
            <w:r w:rsidRPr="00AC3453">
              <w:rPr>
                <w:rFonts w:ascii="標楷體" w:eastAsia="標楷體" w:hAnsi="標楷體"/>
                <w:sz w:val="20"/>
                <w:szCs w:val="20"/>
              </w:rPr>
              <w:t>”韻的字，汗、伴、碗、盤、看、單、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湠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、山。</w:t>
            </w:r>
          </w:p>
          <w:p w14:paraId="740C3D59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4. 分享活動：我的心願。</w:t>
            </w:r>
          </w:p>
          <w:p w14:paraId="149A6B3B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03107F7E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2AF7BC12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 I -2能初步運用閩南語表達感受、情緒與需求。</w:t>
            </w:r>
          </w:p>
        </w:tc>
        <w:tc>
          <w:tcPr>
            <w:tcW w:w="2367" w:type="dxa"/>
            <w:vAlign w:val="center"/>
          </w:tcPr>
          <w:p w14:paraId="7CF6DA5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Aa-Ⅰ-1 文字認讀</w:t>
            </w:r>
          </w:p>
          <w:p w14:paraId="2522A68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-2口語表達</w:t>
            </w:r>
          </w:p>
        </w:tc>
        <w:tc>
          <w:tcPr>
            <w:tcW w:w="1276" w:type="dxa"/>
          </w:tcPr>
          <w:p w14:paraId="3D5C4790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18323F13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AAA749F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02B68388" w14:textId="77777777" w:rsidTr="00E12B44">
        <w:tc>
          <w:tcPr>
            <w:tcW w:w="1040" w:type="dxa"/>
            <w:vAlign w:val="center"/>
          </w:tcPr>
          <w:p w14:paraId="7F809160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2561EB1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【第五課】</w:t>
            </w:r>
            <w:proofErr w:type="gramStart"/>
            <w:r w:rsidRPr="00AC3453">
              <w:rPr>
                <w:rFonts w:ascii="標楷體" w:eastAsia="標楷體" w:hAnsi="標楷體"/>
                <w:b/>
              </w:rPr>
              <w:t>下願求平安</w:t>
            </w:r>
            <w:proofErr w:type="gramEnd"/>
          </w:p>
          <w:p w14:paraId="3CE427DF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17DA5901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二、會用金門話說出課文詞語：爬山、石頭、拜拜、風。</w:t>
            </w:r>
          </w:p>
          <w:p w14:paraId="2E952E51" w14:textId="77777777" w:rsidR="00E12B44" w:rsidRPr="00AC3453" w:rsidRDefault="00E12B44" w:rsidP="00E12B44">
            <w:pPr>
              <w:pStyle w:val="Af4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2C1EA0AF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2E07297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63CDEC6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-1語詞運用Bb- I -1家庭生活</w:t>
            </w:r>
          </w:p>
        </w:tc>
        <w:tc>
          <w:tcPr>
            <w:tcW w:w="1276" w:type="dxa"/>
          </w:tcPr>
          <w:p w14:paraId="6DF229A4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7E3461B3" w14:textId="77777777" w:rsidR="00E12B44" w:rsidRPr="00AC3453" w:rsidRDefault="00794888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AC3453">
              <w:rPr>
                <w:rFonts w:ascii="標楷體" w:eastAsia="標楷體" w:hAnsi="標楷體" w:cs="新細明體"/>
                <w:szCs w:val="20"/>
                <w:lang w:val="zh-TW"/>
              </w:rPr>
              <w:t>多 E3 認識不同的文 化概念，如族 群、階級、性 別、宗教等</w:t>
            </w:r>
          </w:p>
        </w:tc>
        <w:tc>
          <w:tcPr>
            <w:tcW w:w="1140" w:type="dxa"/>
          </w:tcPr>
          <w:p w14:paraId="3A950A3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7774C318" w14:textId="77777777" w:rsidTr="00E12B44">
        <w:tc>
          <w:tcPr>
            <w:tcW w:w="1040" w:type="dxa"/>
            <w:vAlign w:val="center"/>
          </w:tcPr>
          <w:p w14:paraId="2EE0A2D1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AD2FE6C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【第五課】</w:t>
            </w:r>
            <w:proofErr w:type="gramStart"/>
            <w:r w:rsidRPr="00AC3453">
              <w:rPr>
                <w:rFonts w:ascii="標楷體" w:eastAsia="標楷體" w:hAnsi="標楷體"/>
                <w:b/>
              </w:rPr>
              <w:t>下願求平安</w:t>
            </w:r>
            <w:proofErr w:type="gramEnd"/>
          </w:p>
          <w:p w14:paraId="0B77658E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三、複習課文中的對話，聽懂對話的內容。</w:t>
            </w:r>
          </w:p>
          <w:p w14:paraId="7E7FB6D9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四、句型練習：我帶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恁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來去爬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太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武山。（示例）</w:t>
            </w:r>
          </w:p>
          <w:p w14:paraId="0496A0DE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範例一、我帶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恁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來去拍籃球。</w:t>
            </w:r>
          </w:p>
          <w:p w14:paraId="21A605D8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範例二、我帶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恁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來去拍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干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樂。</w:t>
            </w:r>
          </w:p>
          <w:p w14:paraId="793AF4D9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範例三、我帶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恁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來去拍羽毛球。</w:t>
            </w:r>
          </w:p>
          <w:p w14:paraId="65D030AD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五、補充兒歌：爬山。</w:t>
            </w:r>
          </w:p>
        </w:tc>
        <w:tc>
          <w:tcPr>
            <w:tcW w:w="2746" w:type="dxa"/>
          </w:tcPr>
          <w:p w14:paraId="7EE842D2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 I -2能初步運用閩南語表達感受、情緒與需求。</w:t>
            </w:r>
          </w:p>
          <w:p w14:paraId="2F587AA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70666F59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24CA8DE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</w:t>
            </w:r>
          </w:p>
          <w:p w14:paraId="09B20E5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-1生活應對</w:t>
            </w:r>
          </w:p>
        </w:tc>
        <w:tc>
          <w:tcPr>
            <w:tcW w:w="1276" w:type="dxa"/>
          </w:tcPr>
          <w:p w14:paraId="0EDBEC88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1489" w:type="dxa"/>
          </w:tcPr>
          <w:p w14:paraId="260DCC3D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A6107CA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4B6113EA" w14:textId="77777777" w:rsidTr="00E12B44">
        <w:tc>
          <w:tcPr>
            <w:tcW w:w="1040" w:type="dxa"/>
            <w:vAlign w:val="center"/>
          </w:tcPr>
          <w:p w14:paraId="556D7384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2F57C46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【第六課】來去慈湖看海鳥</w:t>
            </w:r>
          </w:p>
          <w:p w14:paraId="7EAD63CA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5CDA3ED5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二、會用金門話說出課文詞語：日頭、麻黃、紅記記、烏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螞螞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BA9545C" w14:textId="77777777" w:rsidR="00E12B44" w:rsidRPr="00AC3453" w:rsidRDefault="00E12B44" w:rsidP="00E12B44">
            <w:pPr>
              <w:pStyle w:val="Af4"/>
              <w:rPr>
                <w:rFonts w:ascii="標楷體" w:eastAsia="標楷體" w:hAnsi="標楷體"/>
                <w:b/>
                <w:szCs w:val="20"/>
              </w:rPr>
            </w:pPr>
          </w:p>
        </w:tc>
        <w:tc>
          <w:tcPr>
            <w:tcW w:w="2746" w:type="dxa"/>
          </w:tcPr>
          <w:p w14:paraId="6A16253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lastRenderedPageBreak/>
              <w:t>1- I -2能聽懂日常生活中閩南語語句並掌握重點。</w:t>
            </w:r>
          </w:p>
          <w:p w14:paraId="6E9F6A80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74C5AC6E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-1語詞運用Bb-Ⅰ-2 學校生活</w:t>
            </w:r>
          </w:p>
        </w:tc>
        <w:tc>
          <w:tcPr>
            <w:tcW w:w="1276" w:type="dxa"/>
          </w:tcPr>
          <w:p w14:paraId="5E74E295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45255A40" w14:textId="77777777" w:rsidR="00E12B44" w:rsidRPr="00AC3453" w:rsidRDefault="00794888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AC3453">
              <w:rPr>
                <w:rFonts w:ascii="標楷體" w:eastAsia="標楷體" w:hAnsi="標楷體"/>
              </w:rPr>
              <w:t>*環 E3 了解人與自然 和諧共生，進而保護</w:t>
            </w:r>
            <w:proofErr w:type="gramStart"/>
            <w:r w:rsidRPr="00AC3453">
              <w:rPr>
                <w:rFonts w:ascii="標楷體" w:eastAsia="標楷體" w:hAnsi="標楷體"/>
              </w:rPr>
              <w:t>重要棲</w:t>
            </w:r>
            <w:proofErr w:type="gramEnd"/>
            <w:r w:rsidRPr="00AC3453">
              <w:rPr>
                <w:rFonts w:ascii="標楷體" w:eastAsia="標楷體" w:hAnsi="標楷體"/>
              </w:rPr>
              <w:t>地。</w:t>
            </w:r>
          </w:p>
        </w:tc>
        <w:tc>
          <w:tcPr>
            <w:tcW w:w="1140" w:type="dxa"/>
          </w:tcPr>
          <w:p w14:paraId="45042736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6CC028CC" w14:textId="77777777" w:rsidTr="00E12B44">
        <w:tc>
          <w:tcPr>
            <w:tcW w:w="1040" w:type="dxa"/>
            <w:vAlign w:val="center"/>
          </w:tcPr>
          <w:p w14:paraId="6645D4EB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20061E34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【第六課】來去慈湖看海鳥</w:t>
            </w:r>
          </w:p>
          <w:p w14:paraId="25C17AC6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三、複習課文中的對話，聽懂對話的內容。</w:t>
            </w:r>
          </w:p>
          <w:p w14:paraId="0A8FB528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四、句型練習：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毋通講話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。（示例）</w:t>
            </w:r>
          </w:p>
          <w:p w14:paraId="46256DFD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 範例一、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毋通冤家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4F94E11" w14:textId="77777777" w:rsidR="00E12B44" w:rsidRPr="00AC3453" w:rsidRDefault="00E12B44" w:rsidP="00E12B44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 xml:space="preserve">    範例二、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毋通講話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B349CC6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五、語文遊戲：造詞火車。</w:t>
            </w:r>
          </w:p>
        </w:tc>
        <w:tc>
          <w:tcPr>
            <w:tcW w:w="2746" w:type="dxa"/>
            <w:vAlign w:val="center"/>
          </w:tcPr>
          <w:p w14:paraId="7C6F0D0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-2能聽懂日常生活中閩南語語句並掌握重點。</w:t>
            </w:r>
          </w:p>
          <w:p w14:paraId="4B54A39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</w:tc>
        <w:tc>
          <w:tcPr>
            <w:tcW w:w="2367" w:type="dxa"/>
            <w:vAlign w:val="center"/>
          </w:tcPr>
          <w:p w14:paraId="09156321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-2句型運用◎</w:t>
            </w:r>
            <w:proofErr w:type="spellStart"/>
            <w:r w:rsidRPr="00AC3453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AC3453">
              <w:rPr>
                <w:rFonts w:ascii="標楷體" w:eastAsia="標楷體" w:hAnsi="標楷體"/>
                <w:szCs w:val="20"/>
              </w:rPr>
              <w:t>- I -1生活應對</w:t>
            </w:r>
          </w:p>
        </w:tc>
        <w:tc>
          <w:tcPr>
            <w:tcW w:w="1276" w:type="dxa"/>
          </w:tcPr>
          <w:p w14:paraId="14889918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5765F8B9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E03A439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08F5E094" w14:textId="77777777" w:rsidTr="00E12B44">
        <w:tc>
          <w:tcPr>
            <w:tcW w:w="1040" w:type="dxa"/>
            <w:vAlign w:val="center"/>
          </w:tcPr>
          <w:p w14:paraId="22EA1153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8A75055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【複習三】</w:t>
            </w:r>
          </w:p>
          <w:p w14:paraId="15C182AE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複習五、六課的語詞及句型應用</w:t>
            </w:r>
          </w:p>
          <w:p w14:paraId="3BBF10B9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多媒體互動式遊戲評量教師以</w:t>
            </w:r>
          </w:p>
          <w:p w14:paraId="2BF155EF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行間巡視的方式，指導學生並紀</w:t>
            </w:r>
          </w:p>
          <w:p w14:paraId="647A8BA9" w14:textId="77777777" w:rsidR="00E12B44" w:rsidRPr="00AC3453" w:rsidRDefault="00E12B44" w:rsidP="00E12B44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錄學生的學習情形。</w:t>
            </w:r>
          </w:p>
        </w:tc>
        <w:tc>
          <w:tcPr>
            <w:tcW w:w="2746" w:type="dxa"/>
            <w:vAlign w:val="center"/>
          </w:tcPr>
          <w:p w14:paraId="4C4CCA6E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1- I -3能</w:t>
            </w:r>
            <w:proofErr w:type="gramStart"/>
            <w:r w:rsidRPr="00AC3453">
              <w:rPr>
                <w:rFonts w:ascii="標楷體" w:eastAsia="標楷體" w:hAnsi="標楷體"/>
                <w:color w:val="000000"/>
                <w:szCs w:val="20"/>
              </w:rPr>
              <w:t>聽懂所學</w:t>
            </w:r>
            <w:proofErr w:type="gramEnd"/>
            <w:r w:rsidRPr="00AC3453">
              <w:rPr>
                <w:rFonts w:ascii="標楷體" w:eastAsia="標楷體" w:hAnsi="標楷體"/>
                <w:color w:val="000000"/>
                <w:szCs w:val="20"/>
              </w:rPr>
              <w:t>的閩南語文課文主題、內容並掌握重點。</w:t>
            </w:r>
          </w:p>
          <w:p w14:paraId="38FEB75A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AC3453">
              <w:rPr>
                <w:rFonts w:ascii="標楷體" w:eastAsia="標楷體" w:hAnsi="標楷體"/>
                <w:color w:val="000000"/>
                <w:szCs w:val="20"/>
              </w:rPr>
              <w:t>2-Ⅰ-3 能正確朗讀所學的閩南語課文。</w:t>
            </w:r>
          </w:p>
          <w:p w14:paraId="1ECCC5EC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30D1BA7D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78EC1962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◎Ab- I -2句型運用</w:t>
            </w:r>
          </w:p>
        </w:tc>
        <w:tc>
          <w:tcPr>
            <w:tcW w:w="1276" w:type="dxa"/>
          </w:tcPr>
          <w:p w14:paraId="1496CBDA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</w:tcPr>
          <w:p w14:paraId="7817186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910EA36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44CA5223" w14:textId="77777777" w:rsidTr="00E12B44">
        <w:tc>
          <w:tcPr>
            <w:tcW w:w="1040" w:type="dxa"/>
            <w:vAlign w:val="center"/>
          </w:tcPr>
          <w:p w14:paraId="5BB541C4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3A8D84A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單元活動三、無捌菩薩</w:t>
            </w:r>
          </w:p>
          <w:p w14:paraId="0F7E71CB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1. 教師播放動畫，讓學生藉由動畫及吟唱體會韻文的涵意。</w:t>
            </w:r>
          </w:p>
          <w:p w14:paraId="00E0233C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2.學生練習唱一唱</w:t>
            </w:r>
          </w:p>
          <w:p w14:paraId="31B467E6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7102B7BF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105013E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3-Ⅰ-1 能建立樂意閱讀閩南語文語句和短文的興趣。</w:t>
            </w:r>
          </w:p>
        </w:tc>
        <w:tc>
          <w:tcPr>
            <w:tcW w:w="2367" w:type="dxa"/>
            <w:vAlign w:val="center"/>
          </w:tcPr>
          <w:p w14:paraId="6B17A023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 xml:space="preserve">Aa-Ⅰ-1 </w:t>
            </w:r>
            <w:proofErr w:type="gramStart"/>
            <w:r w:rsidRPr="00AC3453">
              <w:rPr>
                <w:rFonts w:ascii="標楷體" w:eastAsia="標楷體" w:hAnsi="標楷體"/>
                <w:szCs w:val="20"/>
              </w:rPr>
              <w:t>文字認讀</w:t>
            </w:r>
            <w:proofErr w:type="gramEnd"/>
            <w:r w:rsidRPr="00AC3453">
              <w:rPr>
                <w:rFonts w:ascii="標楷體" w:eastAsia="標楷體" w:hAnsi="標楷體"/>
                <w:szCs w:val="20"/>
              </w:rPr>
              <w:t>◎Ac- I -2生活故事</w:t>
            </w:r>
          </w:p>
        </w:tc>
        <w:tc>
          <w:tcPr>
            <w:tcW w:w="1276" w:type="dxa"/>
          </w:tcPr>
          <w:p w14:paraId="04675328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0AEDE380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33D614A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12B44" w:rsidRPr="00AC3453" w14:paraId="23191AB0" w14:textId="77777777" w:rsidTr="00E12B44">
        <w:tc>
          <w:tcPr>
            <w:tcW w:w="1040" w:type="dxa"/>
            <w:vAlign w:val="center"/>
          </w:tcPr>
          <w:p w14:paraId="20BDE507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AC345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3032" w:type="dxa"/>
          </w:tcPr>
          <w:p w14:paraId="30080EFE" w14:textId="77777777" w:rsidR="00E12B44" w:rsidRPr="00AC3453" w:rsidRDefault="00E12B44" w:rsidP="00E12B44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AC3453">
              <w:rPr>
                <w:rFonts w:ascii="標楷體" w:eastAsia="標楷體" w:hAnsi="標楷體"/>
                <w:b/>
              </w:rPr>
              <w:t>單元活動三、無捌菩薩</w:t>
            </w:r>
          </w:p>
          <w:p w14:paraId="4033EAC2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1.教師說明韻尾“at”韻的字，捌、密、察、賊、踢、漆、</w:t>
            </w:r>
            <w:proofErr w:type="gramStart"/>
            <w:r w:rsidRPr="00AC3453">
              <w:rPr>
                <w:rFonts w:ascii="標楷體" w:eastAsia="標楷體" w:hAnsi="標楷體"/>
                <w:sz w:val="20"/>
                <w:szCs w:val="20"/>
              </w:rPr>
              <w:t>薩</w:t>
            </w:r>
            <w:proofErr w:type="gramEnd"/>
            <w:r w:rsidRPr="00AC3453">
              <w:rPr>
                <w:rFonts w:ascii="標楷體" w:eastAsia="標楷體" w:hAnsi="標楷體"/>
                <w:sz w:val="20"/>
                <w:szCs w:val="20"/>
              </w:rPr>
              <w:t>、力、結。</w:t>
            </w:r>
          </w:p>
          <w:p w14:paraId="22C1EF11" w14:textId="77777777" w:rsidR="00E12B44" w:rsidRPr="00AC3453" w:rsidRDefault="00E12B44" w:rsidP="00E12B44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C3453">
              <w:rPr>
                <w:rFonts w:ascii="標楷體" w:eastAsia="標楷體" w:hAnsi="標楷體"/>
                <w:sz w:val="20"/>
                <w:szCs w:val="20"/>
              </w:rPr>
              <w:t>2.語文活動：毋捌菩薩故事接龍。</w:t>
            </w:r>
          </w:p>
        </w:tc>
        <w:tc>
          <w:tcPr>
            <w:tcW w:w="2746" w:type="dxa"/>
            <w:vAlign w:val="center"/>
          </w:tcPr>
          <w:p w14:paraId="04FD29CF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AC3453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7F399A60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>3-Ⅰ-1 能建立樂意閱讀閩南語文語句和短文的興趣。</w:t>
            </w:r>
          </w:p>
        </w:tc>
        <w:tc>
          <w:tcPr>
            <w:tcW w:w="2367" w:type="dxa"/>
            <w:vAlign w:val="center"/>
          </w:tcPr>
          <w:p w14:paraId="5FE44D35" w14:textId="77777777" w:rsidR="00E12B44" w:rsidRPr="00AC3453" w:rsidRDefault="00E12B44" w:rsidP="00E12B44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/>
                <w:szCs w:val="20"/>
              </w:rPr>
              <w:t xml:space="preserve">Aa-Ⅰ-1 </w:t>
            </w:r>
            <w:proofErr w:type="gramStart"/>
            <w:r w:rsidRPr="00AC3453">
              <w:rPr>
                <w:rFonts w:ascii="標楷體" w:eastAsia="標楷體" w:hAnsi="標楷體"/>
                <w:szCs w:val="20"/>
              </w:rPr>
              <w:t>文字認讀</w:t>
            </w:r>
            <w:proofErr w:type="gramEnd"/>
            <w:r w:rsidRPr="00AC3453">
              <w:rPr>
                <w:rFonts w:ascii="標楷體" w:eastAsia="標楷體" w:hAnsi="標楷體"/>
                <w:szCs w:val="20"/>
              </w:rPr>
              <w:t>◎Ac- I -2生活故事</w:t>
            </w:r>
          </w:p>
        </w:tc>
        <w:tc>
          <w:tcPr>
            <w:tcW w:w="1276" w:type="dxa"/>
          </w:tcPr>
          <w:p w14:paraId="5472DFAA" w14:textId="77777777" w:rsidR="00E12B44" w:rsidRPr="00AC3453" w:rsidRDefault="00E12B44" w:rsidP="00E12B44">
            <w:pPr>
              <w:ind w:left="0" w:hanging="2"/>
              <w:rPr>
                <w:rFonts w:ascii="標楷體" w:eastAsia="標楷體" w:hAnsi="標楷體"/>
              </w:rPr>
            </w:pPr>
            <w:r w:rsidRPr="00AC3453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55FB6ECC" w14:textId="77777777" w:rsidR="00E12B44" w:rsidRPr="00AC3453" w:rsidRDefault="00E12B44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9D6737C" w14:textId="5FCEBF43" w:rsidR="00E12B44" w:rsidRPr="00AC3453" w:rsidRDefault="007D5857" w:rsidP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839723663"/>
              </w:sdtPr>
              <w:sdtEndPr/>
              <w:sdtContent>
                <w:r w:rsidR="00E12B44" w:rsidRPr="00AC3453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第二次定期</w:t>
                </w:r>
                <w:r w:rsidR="00163406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1521A616" w14:textId="77777777" w:rsidR="006F60D2" w:rsidRPr="00AC3453" w:rsidRDefault="006F60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6F60D2" w:rsidRPr="00AC3453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Malgun Gothic Semilight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37D96"/>
    <w:multiLevelType w:val="multilevel"/>
    <w:tmpl w:val="462ECA3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135" w:hanging="567"/>
      </w:pPr>
      <w:rPr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 w15:restartNumberingAfterBreak="0">
    <w:nsid w:val="4E3A3FDC"/>
    <w:multiLevelType w:val="multilevel"/>
    <w:tmpl w:val="3880F728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759862568">
    <w:abstractNumId w:val="1"/>
  </w:num>
  <w:num w:numId="2" w16cid:durableId="149220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D2"/>
    <w:rsid w:val="00163406"/>
    <w:rsid w:val="0023159B"/>
    <w:rsid w:val="00247269"/>
    <w:rsid w:val="00334F2E"/>
    <w:rsid w:val="006F60D2"/>
    <w:rsid w:val="00794888"/>
    <w:rsid w:val="007D5857"/>
    <w:rsid w:val="00AC3453"/>
    <w:rsid w:val="00CB461F"/>
    <w:rsid w:val="00E1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E76F"/>
  <w15:docId w15:val="{5D140C14-8E2D-4E84-8077-33CDFAF5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f4">
    <w:name w:val="內文 A"/>
    <w:rsid w:val="00334F2E"/>
    <w:pPr>
      <w:widowControl w:val="0"/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10</cp:revision>
  <dcterms:created xsi:type="dcterms:W3CDTF">2020-05-26T01:16:00Z</dcterms:created>
  <dcterms:modified xsi:type="dcterms:W3CDTF">2022-05-30T07:32:00Z</dcterms:modified>
</cp:coreProperties>
</file>