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69B22" w14:textId="25763879" w:rsidR="00FB0E5E" w:rsidRPr="002F113B" w:rsidRDefault="00FB0E5E" w:rsidP="00B62BE4">
      <w:pPr>
        <w:jc w:val="center"/>
        <w:rPr>
          <w:rFonts w:ascii="標楷體" w:eastAsia="標楷體" w:hAnsi="標楷體"/>
          <w:b/>
          <w:sz w:val="28"/>
        </w:rPr>
      </w:pPr>
      <w:r w:rsidRPr="002F113B">
        <w:rPr>
          <w:rFonts w:ascii="標楷體" w:eastAsia="標楷體" w:hAnsi="標楷體" w:hint="eastAsia"/>
          <w:b/>
          <w:sz w:val="28"/>
        </w:rPr>
        <w:t>金門縣</w:t>
      </w:r>
      <w:proofErr w:type="gramStart"/>
      <w:r w:rsidRPr="002F113B">
        <w:rPr>
          <w:rFonts w:ascii="標楷體" w:eastAsia="標楷體" w:hAnsi="標楷體" w:hint="eastAsia"/>
          <w:b/>
          <w:sz w:val="28"/>
        </w:rPr>
        <w:t>烈嶼鄉卓環國民</w:t>
      </w:r>
      <w:proofErr w:type="gramEnd"/>
      <w:r w:rsidRPr="002F113B">
        <w:rPr>
          <w:rFonts w:ascii="標楷體" w:eastAsia="標楷體" w:hAnsi="標楷體" w:hint="eastAsia"/>
          <w:b/>
          <w:sz w:val="28"/>
        </w:rPr>
        <w:t>小學</w:t>
      </w:r>
      <w:r w:rsidRPr="002F113B">
        <w:rPr>
          <w:rFonts w:ascii="標楷體" w:eastAsia="標楷體" w:hAnsi="標楷體"/>
          <w:b/>
          <w:sz w:val="28"/>
        </w:rPr>
        <w:t>1</w:t>
      </w:r>
      <w:r w:rsidR="00B62BE4" w:rsidRPr="002F113B">
        <w:rPr>
          <w:rFonts w:ascii="標楷體" w:eastAsia="標楷體" w:hAnsi="標楷體" w:hint="eastAsia"/>
          <w:b/>
          <w:sz w:val="28"/>
        </w:rPr>
        <w:t>1</w:t>
      </w:r>
      <w:r w:rsidR="00D40B31" w:rsidRPr="002F113B">
        <w:rPr>
          <w:rFonts w:ascii="標楷體" w:eastAsia="標楷體" w:hAnsi="標楷體" w:hint="eastAsia"/>
          <w:b/>
          <w:sz w:val="28"/>
        </w:rPr>
        <w:t>1</w:t>
      </w:r>
      <w:r w:rsidR="00B62BE4" w:rsidRPr="002F113B">
        <w:rPr>
          <w:rFonts w:ascii="標楷體" w:eastAsia="標楷體" w:hAnsi="標楷體" w:hint="eastAsia"/>
          <w:b/>
          <w:sz w:val="28"/>
        </w:rPr>
        <w:t>學</w:t>
      </w:r>
      <w:r w:rsidRPr="002F113B">
        <w:rPr>
          <w:rFonts w:ascii="標楷體" w:eastAsia="標楷體" w:hAnsi="標楷體" w:hint="eastAsia"/>
          <w:b/>
          <w:sz w:val="28"/>
        </w:rPr>
        <w:t>年度第</w:t>
      </w:r>
      <w:r w:rsidR="00B62BE4" w:rsidRPr="002F113B">
        <w:rPr>
          <w:rFonts w:ascii="標楷體" w:eastAsia="標楷體" w:hAnsi="標楷體" w:hint="eastAsia"/>
          <w:b/>
          <w:sz w:val="28"/>
          <w:u w:val="single"/>
        </w:rPr>
        <w:t>一</w:t>
      </w:r>
      <w:r w:rsidRPr="002F113B">
        <w:rPr>
          <w:rFonts w:ascii="標楷體" w:eastAsia="標楷體" w:hAnsi="標楷體" w:hint="eastAsia"/>
          <w:b/>
          <w:sz w:val="28"/>
        </w:rPr>
        <w:t>學期</w:t>
      </w:r>
      <w:r w:rsidRPr="002F113B">
        <w:rPr>
          <w:rFonts w:ascii="標楷體" w:eastAsia="標楷體" w:hAnsi="標楷體"/>
          <w:b/>
          <w:sz w:val="28"/>
          <w:u w:val="single"/>
        </w:rPr>
        <w:t xml:space="preserve"> </w:t>
      </w:r>
      <w:r w:rsidR="008E62EB" w:rsidRPr="002F113B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5F118D" w:rsidRPr="002F113B">
        <w:rPr>
          <w:rFonts w:ascii="標楷體" w:eastAsia="標楷體" w:hAnsi="標楷體" w:hint="eastAsia"/>
          <w:b/>
          <w:sz w:val="28"/>
          <w:u w:val="single"/>
        </w:rPr>
        <w:t>四</w:t>
      </w:r>
      <w:r w:rsidR="008E62EB" w:rsidRPr="002F113B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Pr="002F113B">
        <w:rPr>
          <w:rFonts w:ascii="標楷體" w:eastAsia="標楷體" w:hAnsi="標楷體" w:hint="eastAsia"/>
          <w:b/>
          <w:sz w:val="28"/>
        </w:rPr>
        <w:t>年級（</w:t>
      </w:r>
      <w:r w:rsidR="005F118D" w:rsidRPr="002F113B">
        <w:rPr>
          <w:rFonts w:ascii="標楷體" w:eastAsia="標楷體" w:hAnsi="標楷體" w:hint="eastAsia"/>
          <w:b/>
          <w:sz w:val="28"/>
        </w:rPr>
        <w:t>多元文化</w:t>
      </w:r>
      <w:r w:rsidRPr="002F113B">
        <w:rPr>
          <w:rFonts w:ascii="標楷體" w:eastAsia="標楷體" w:hAnsi="標楷體" w:hint="eastAsia"/>
          <w:b/>
          <w:sz w:val="28"/>
        </w:rPr>
        <w:t>）課程計畫</w:t>
      </w:r>
      <w:r w:rsidRPr="002F113B">
        <w:rPr>
          <w:rFonts w:ascii="標楷體" w:eastAsia="標楷體" w:hAnsi="標楷體"/>
          <w:b/>
          <w:sz w:val="28"/>
        </w:rPr>
        <w:t xml:space="preserve"> </w:t>
      </w:r>
      <w:r w:rsidRPr="002F113B">
        <w:rPr>
          <w:rFonts w:ascii="標楷體" w:eastAsia="標楷體" w:hAnsi="標楷體" w:hint="eastAsia"/>
          <w:b/>
          <w:sz w:val="28"/>
        </w:rPr>
        <w:t>設計者：</w:t>
      </w:r>
      <w:r w:rsidR="00DD0C3A" w:rsidRPr="002F113B">
        <w:rPr>
          <w:rFonts w:ascii="標楷體" w:eastAsia="標楷體" w:hAnsi="標楷體" w:hint="eastAsia"/>
          <w:b/>
          <w:sz w:val="28"/>
        </w:rPr>
        <w:t>楊思婕</w:t>
      </w:r>
    </w:p>
    <w:p w14:paraId="15F45B59" w14:textId="77777777" w:rsidR="007874DB" w:rsidRPr="002F113B" w:rsidRDefault="007874DB" w:rsidP="007874DB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2F113B">
        <w:rPr>
          <w:rFonts w:ascii="標楷體" w:eastAsia="標楷體" w:hAnsi="標楷體"/>
          <w:sz w:val="28"/>
        </w:rPr>
        <w:t>課程類別</w:t>
      </w:r>
    </w:p>
    <w:p w14:paraId="5A6111EA" w14:textId="77777777" w:rsidR="007874DB" w:rsidRPr="002F113B" w:rsidRDefault="007874DB" w:rsidP="007874DB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2F113B">
        <w:rPr>
          <w:rFonts w:ascii="標楷體" w:eastAsia="標楷體" w:hAnsi="標楷體" w:hint="eastAsia"/>
          <w:sz w:val="28"/>
        </w:rPr>
        <w:sym w:font="Webdings" w:char="F063"/>
      </w:r>
      <w:r w:rsidRPr="002F113B">
        <w:rPr>
          <w:rFonts w:ascii="標楷體" w:eastAsia="標楷體" w:hAnsi="標楷體" w:hint="eastAsia"/>
          <w:sz w:val="28"/>
        </w:rPr>
        <w:t xml:space="preserve"> </w:t>
      </w:r>
      <w:r w:rsidRPr="002F113B">
        <w:rPr>
          <w:rFonts w:ascii="標楷體" w:eastAsia="標楷體" w:hAnsi="標楷體" w:hint="eastAsia"/>
          <w:color w:val="000000"/>
          <w:sz w:val="28"/>
        </w:rPr>
        <w:t>統整性主題/專題/議題探究課程</w:t>
      </w:r>
    </w:p>
    <w:p w14:paraId="58F91AC5" w14:textId="77777777" w:rsidR="007874DB" w:rsidRPr="002F113B" w:rsidRDefault="007874DB" w:rsidP="007874DB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2F113B">
        <w:rPr>
          <w:rFonts w:ascii="標楷體" w:eastAsia="標楷體" w:hAnsi="標楷體" w:hint="eastAsia"/>
          <w:sz w:val="28"/>
        </w:rPr>
        <w:sym w:font="Webdings" w:char="F063"/>
      </w:r>
      <w:r w:rsidRPr="002F113B">
        <w:rPr>
          <w:rFonts w:ascii="標楷體" w:eastAsia="標楷體" w:hAnsi="標楷體" w:hint="eastAsia"/>
          <w:sz w:val="28"/>
        </w:rPr>
        <w:t xml:space="preserve"> </w:t>
      </w:r>
      <w:r w:rsidRPr="002F113B">
        <w:rPr>
          <w:rFonts w:ascii="標楷體" w:eastAsia="標楷體" w:hAnsi="標楷體" w:hint="eastAsia"/>
          <w:color w:val="000000"/>
          <w:sz w:val="28"/>
        </w:rPr>
        <w:t>社團活動與技藝課程</w:t>
      </w:r>
    </w:p>
    <w:p w14:paraId="6784CC75" w14:textId="77777777" w:rsidR="007874DB" w:rsidRPr="002F113B" w:rsidRDefault="007874DB" w:rsidP="007874DB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color w:val="000000"/>
          <w:sz w:val="28"/>
        </w:rPr>
      </w:pPr>
      <w:r w:rsidRPr="002F113B">
        <w:rPr>
          <w:rFonts w:ascii="標楷體" w:eastAsia="標楷體" w:hAnsi="標楷體" w:hint="eastAsia"/>
          <w:sz w:val="28"/>
        </w:rPr>
        <w:sym w:font="Webdings" w:char="F063"/>
      </w:r>
      <w:r w:rsidRPr="002F113B">
        <w:rPr>
          <w:rFonts w:ascii="標楷體" w:eastAsia="標楷體" w:hAnsi="標楷體" w:hint="eastAsia"/>
          <w:sz w:val="28"/>
        </w:rPr>
        <w:t xml:space="preserve"> </w:t>
      </w:r>
      <w:r w:rsidRPr="002F113B">
        <w:rPr>
          <w:rFonts w:ascii="標楷體" w:eastAsia="標楷體" w:hAnsi="標楷體" w:hint="eastAsia"/>
          <w:color w:val="000000"/>
          <w:sz w:val="28"/>
        </w:rPr>
        <w:t>特殊需求領域課程</w:t>
      </w:r>
    </w:p>
    <w:p w14:paraId="6CA49CFC" w14:textId="77777777" w:rsidR="007874DB" w:rsidRPr="002F113B" w:rsidRDefault="007874DB" w:rsidP="007874DB">
      <w:pPr>
        <w:snapToGrid w:val="0"/>
        <w:spacing w:line="480" w:lineRule="atLeast"/>
        <w:ind w:leftChars="100" w:left="240"/>
        <w:jc w:val="both"/>
        <w:rPr>
          <w:rFonts w:ascii="標楷體" w:eastAsia="標楷體" w:hAnsi="標楷體"/>
          <w:sz w:val="28"/>
        </w:rPr>
      </w:pPr>
      <w:r w:rsidRPr="002F113B">
        <w:rPr>
          <w:rFonts w:ascii="標楷體" w:eastAsia="標楷體" w:hAnsi="標楷體" w:hint="eastAsia"/>
          <w:sz w:val="36"/>
          <w:szCs w:val="36"/>
        </w:rPr>
        <w:sym w:font="Wingdings 2" w:char="F052"/>
      </w:r>
      <w:r w:rsidRPr="002F113B">
        <w:rPr>
          <w:rFonts w:ascii="標楷體" w:eastAsia="標楷體" w:hAnsi="標楷體" w:hint="eastAsia"/>
          <w:sz w:val="28"/>
        </w:rPr>
        <w:t xml:space="preserve"> </w:t>
      </w:r>
      <w:r w:rsidRPr="002F113B">
        <w:rPr>
          <w:rFonts w:ascii="標楷體" w:eastAsia="標楷體" w:hAnsi="標楷體" w:hint="eastAsia"/>
          <w:color w:val="000000"/>
          <w:sz w:val="28"/>
        </w:rPr>
        <w:t>其他類課程</w:t>
      </w:r>
    </w:p>
    <w:p w14:paraId="4EAD28EE" w14:textId="03C793BC" w:rsidR="00BD0083" w:rsidRPr="002F113B" w:rsidRDefault="00FB0E5E" w:rsidP="007874DB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2F113B">
        <w:rPr>
          <w:rFonts w:ascii="標楷體" w:eastAsia="標楷體" w:hAnsi="標楷體" w:hint="eastAsia"/>
          <w:sz w:val="28"/>
        </w:rPr>
        <w:t>學習領域教學節數：每週</w:t>
      </w:r>
      <w:r w:rsidRPr="002F113B">
        <w:rPr>
          <w:rFonts w:ascii="標楷體" w:eastAsia="標楷體" w:hAnsi="標楷體"/>
          <w:sz w:val="28"/>
          <w:u w:val="single"/>
        </w:rPr>
        <w:t xml:space="preserve"> </w:t>
      </w:r>
      <w:r w:rsidR="000E271A" w:rsidRPr="002F113B">
        <w:rPr>
          <w:rFonts w:ascii="標楷體" w:eastAsia="標楷體" w:hAnsi="標楷體"/>
          <w:sz w:val="28"/>
          <w:u w:val="single"/>
        </w:rPr>
        <w:t xml:space="preserve"> </w:t>
      </w:r>
      <w:r w:rsidR="007874DB" w:rsidRPr="002F113B">
        <w:rPr>
          <w:rFonts w:ascii="標楷體" w:eastAsia="標楷體" w:hAnsi="標楷體"/>
          <w:sz w:val="28"/>
          <w:u w:val="single"/>
        </w:rPr>
        <w:t>2</w:t>
      </w:r>
      <w:r w:rsidR="00B62BE4" w:rsidRPr="002F113B">
        <w:rPr>
          <w:rFonts w:ascii="標楷體" w:eastAsia="標楷體" w:hAnsi="標楷體" w:hint="eastAsia"/>
          <w:sz w:val="28"/>
          <w:u w:val="single"/>
        </w:rPr>
        <w:t xml:space="preserve">  </w:t>
      </w:r>
      <w:r w:rsidR="000E271A" w:rsidRPr="002F113B">
        <w:rPr>
          <w:rFonts w:ascii="標楷體" w:eastAsia="標楷體" w:hAnsi="標楷體"/>
          <w:sz w:val="28"/>
          <w:u w:val="single"/>
        </w:rPr>
        <w:t xml:space="preserve"> </w:t>
      </w:r>
      <w:r w:rsidR="000E271A" w:rsidRPr="002F113B">
        <w:rPr>
          <w:rFonts w:ascii="標楷體" w:eastAsia="標楷體" w:hAnsi="標楷體" w:hint="eastAsia"/>
          <w:sz w:val="28"/>
        </w:rPr>
        <w:t>節，</w:t>
      </w:r>
      <w:proofErr w:type="gramStart"/>
      <w:r w:rsidR="000E271A" w:rsidRPr="002F113B">
        <w:rPr>
          <w:rFonts w:ascii="標楷體" w:eastAsia="標楷體" w:hAnsi="標楷體" w:hint="eastAsia"/>
          <w:sz w:val="28"/>
        </w:rPr>
        <w:t>學期總節數</w:t>
      </w:r>
      <w:proofErr w:type="gramEnd"/>
      <w:r w:rsidR="000E271A" w:rsidRPr="002F113B">
        <w:rPr>
          <w:rFonts w:ascii="標楷體" w:eastAsia="標楷體" w:hAnsi="標楷體" w:hint="eastAsia"/>
          <w:sz w:val="28"/>
        </w:rPr>
        <w:t>：</w:t>
      </w:r>
      <w:r w:rsidR="00B62BE4" w:rsidRPr="002F113B">
        <w:rPr>
          <w:rFonts w:ascii="標楷體" w:eastAsia="標楷體" w:hAnsi="標楷體" w:hint="eastAsia"/>
          <w:sz w:val="28"/>
          <w:u w:val="single"/>
        </w:rPr>
        <w:t xml:space="preserve"> </w:t>
      </w:r>
      <w:r w:rsidR="003C0888" w:rsidRPr="002F113B">
        <w:rPr>
          <w:rFonts w:ascii="標楷體" w:eastAsia="標楷體" w:hAnsi="標楷體" w:hint="eastAsia"/>
          <w:sz w:val="28"/>
          <w:u w:val="single"/>
        </w:rPr>
        <w:t>42</w:t>
      </w:r>
      <w:r w:rsidR="00B62BE4" w:rsidRPr="002F113B">
        <w:rPr>
          <w:rFonts w:ascii="標楷體" w:eastAsia="標楷體" w:hAnsi="標楷體" w:hint="eastAsia"/>
          <w:sz w:val="28"/>
          <w:u w:val="single"/>
        </w:rPr>
        <w:t xml:space="preserve"> </w:t>
      </w:r>
      <w:r w:rsidR="000E271A" w:rsidRPr="002F113B">
        <w:rPr>
          <w:rFonts w:ascii="標楷體" w:eastAsia="標楷體" w:hAnsi="標楷體" w:hint="eastAsia"/>
          <w:sz w:val="28"/>
        </w:rPr>
        <w:t>節。</w:t>
      </w:r>
    </w:p>
    <w:p w14:paraId="64080D6C" w14:textId="77777777" w:rsidR="00FB0E5E" w:rsidRPr="002F113B" w:rsidRDefault="00FB0E5E" w:rsidP="008D386B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  <w:sz w:val="28"/>
        </w:rPr>
      </w:pPr>
      <w:r w:rsidRPr="002F113B">
        <w:rPr>
          <w:rFonts w:ascii="標楷體" w:eastAsia="標楷體" w:hAnsi="標楷體" w:hint="eastAsia"/>
          <w:sz w:val="28"/>
        </w:rPr>
        <w:t>本學期學習目標：</w:t>
      </w:r>
      <w:r w:rsidRPr="002F113B">
        <w:rPr>
          <w:rFonts w:ascii="標楷體" w:eastAsia="標楷體" w:hAnsi="標楷體"/>
          <w:sz w:val="28"/>
        </w:rPr>
        <w:t xml:space="preserve"> </w:t>
      </w:r>
    </w:p>
    <w:p w14:paraId="6DE58AD7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能聽、說、讀與寫出各課字彙。</w:t>
      </w:r>
    </w:p>
    <w:p w14:paraId="1A0C421C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能瞭解各課單字中常見的自然發音原則與特殊發音例子。</w:t>
      </w:r>
    </w:p>
    <w:p w14:paraId="6350E424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能理解並說出各課課文，並能模擬課文人物進行對話。</w:t>
      </w:r>
    </w:p>
    <w:p w14:paraId="314D2D38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能聽、說、讀與寫出本課句型，並瞭解如何運用此句型。</w:t>
      </w:r>
    </w:p>
    <w:p w14:paraId="78CC85A5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能辨識並讀出字母在單字中的發音</w:t>
      </w:r>
      <w:proofErr w:type="gramStart"/>
      <w:r w:rsidRPr="002F113B">
        <w:rPr>
          <w:rFonts w:ascii="標楷體" w:eastAsia="標楷體" w:hAnsi="標楷體" w:hint="eastAsia"/>
          <w:bCs/>
        </w:rPr>
        <w:t>及拼讀</w:t>
      </w:r>
      <w:proofErr w:type="gramEnd"/>
      <w:r w:rsidRPr="002F113B">
        <w:rPr>
          <w:rFonts w:ascii="標楷體" w:eastAsia="標楷體" w:hAnsi="標楷體" w:hint="eastAsia"/>
          <w:bCs/>
        </w:rPr>
        <w:t>。</w:t>
      </w:r>
    </w:p>
    <w:p w14:paraId="59301602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能瞭解</w:t>
      </w:r>
      <w:proofErr w:type="gramStart"/>
      <w:r w:rsidRPr="002F113B">
        <w:rPr>
          <w:rFonts w:ascii="標楷體" w:eastAsia="標楷體" w:hAnsi="標楷體" w:hint="eastAsia"/>
          <w:bCs/>
        </w:rPr>
        <w:t>並跟唱各</w:t>
      </w:r>
      <w:proofErr w:type="gramEnd"/>
      <w:r w:rsidRPr="002F113B">
        <w:rPr>
          <w:rFonts w:ascii="標楷體" w:eastAsia="標楷體" w:hAnsi="標楷體" w:hint="eastAsia"/>
          <w:bCs/>
        </w:rPr>
        <w:t>課的韻文與歌謠。</w:t>
      </w:r>
    </w:p>
    <w:p w14:paraId="24C9295D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能樂於參與各種課堂練習活動。</w:t>
      </w:r>
    </w:p>
    <w:p w14:paraId="54449812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能樂於回答老師或同學所提的問題。</w:t>
      </w:r>
    </w:p>
    <w:p w14:paraId="668AC8B9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對於老師的說明與演示能專注學習。</w:t>
      </w:r>
    </w:p>
    <w:p w14:paraId="75434768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能主動預習、溫習功課。</w:t>
      </w:r>
    </w:p>
    <w:p w14:paraId="311757B2" w14:textId="77777777" w:rsidR="00BB1D80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能妥善運用情境中的非語言訊息(動作、聲音、圖像)以幫助學習。</w:t>
      </w:r>
    </w:p>
    <w:p w14:paraId="23F7D5B5" w14:textId="71C1C2A4" w:rsidR="00FB0E5E" w:rsidRPr="002F113B" w:rsidRDefault="00BB1D80" w:rsidP="00BB1D80">
      <w:pPr>
        <w:numPr>
          <w:ilvl w:val="0"/>
          <w:numId w:val="2"/>
        </w:numPr>
        <w:spacing w:line="240" w:lineRule="atLeast"/>
        <w:jc w:val="both"/>
        <w:rPr>
          <w:rFonts w:ascii="標楷體" w:eastAsia="標楷體" w:hAnsi="標楷體"/>
          <w:bCs/>
        </w:rPr>
      </w:pPr>
      <w:r w:rsidRPr="002F113B">
        <w:rPr>
          <w:rFonts w:ascii="標楷體" w:eastAsia="標楷體" w:hAnsi="標楷體" w:hint="eastAsia"/>
          <w:bCs/>
        </w:rPr>
        <w:t>能不畏犯錯、樂於溝通與表達意見。</w:t>
      </w:r>
    </w:p>
    <w:p w14:paraId="575C7EB6" w14:textId="77777777" w:rsidR="00472DDC" w:rsidRPr="002F113B" w:rsidRDefault="00472DDC" w:rsidP="00927FE6">
      <w:pPr>
        <w:tabs>
          <w:tab w:val="left" w:pos="567"/>
        </w:tabs>
        <w:spacing w:line="440" w:lineRule="exact"/>
        <w:ind w:firstLineChars="200" w:firstLine="480"/>
        <w:jc w:val="both"/>
        <w:rPr>
          <w:rFonts w:ascii="標楷體" w:eastAsia="標楷體" w:hAnsi="標楷體"/>
          <w:szCs w:val="16"/>
        </w:rPr>
      </w:pPr>
    </w:p>
    <w:tbl>
      <w:tblPr>
        <w:tblStyle w:val="ab"/>
        <w:tblpPr w:leftFromText="180" w:rightFromText="180" w:vertAnchor="text" w:horzAnchor="margin" w:tblpXSpec="center" w:tblpY="770"/>
        <w:tblW w:w="14116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306FAF" w:rsidRPr="002F113B" w14:paraId="1F02C724" w14:textId="77777777" w:rsidTr="001412D3">
        <w:tc>
          <w:tcPr>
            <w:tcW w:w="3520" w:type="dxa"/>
          </w:tcPr>
          <w:p w14:paraId="62211E0D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lastRenderedPageBreak/>
              <w:t>■</w:t>
            </w:r>
            <w:r w:rsidRPr="002F113B">
              <w:rPr>
                <w:rFonts w:ascii="標楷體" w:eastAsia="標楷體" w:hAnsi="標楷體" w:cs="新細明體"/>
                <w:color w:val="auto"/>
                <w:sz w:val="24"/>
              </w:rPr>
              <w:t>A1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身心素質與自我精進</w:t>
            </w:r>
          </w:p>
          <w:p w14:paraId="2B8AB9FB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■</w:t>
            </w:r>
            <w:r w:rsidRPr="002F113B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2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系統思考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與解決問題</w:t>
            </w:r>
          </w:p>
          <w:p w14:paraId="040DA32F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□</w:t>
            </w:r>
            <w:r w:rsidRPr="002F113B">
              <w:rPr>
                <w:rFonts w:ascii="標楷體" w:eastAsia="標楷體" w:hAnsi="標楷體" w:cs="新細明體"/>
                <w:color w:val="auto"/>
                <w:sz w:val="24"/>
              </w:rPr>
              <w:t>A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3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規劃執行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與創新應變</w:t>
            </w:r>
          </w:p>
          <w:p w14:paraId="1A3A031D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■B</w:t>
            </w:r>
            <w:r w:rsidRPr="002F113B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符號運用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與溝通表達</w:t>
            </w:r>
          </w:p>
          <w:p w14:paraId="3E963C7D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□B2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科技資訊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與媒體素養</w:t>
            </w:r>
          </w:p>
          <w:p w14:paraId="249B4FCB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□B3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藝術涵養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與美感素養</w:t>
            </w:r>
          </w:p>
          <w:p w14:paraId="7550E40D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□C</w:t>
            </w:r>
            <w:r w:rsidRPr="002F113B">
              <w:rPr>
                <w:rFonts w:ascii="標楷體" w:eastAsia="標楷體" w:hAnsi="標楷體" w:cs="新細明體"/>
                <w:color w:val="auto"/>
                <w:sz w:val="24"/>
              </w:rPr>
              <w:t>1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道德實踐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與公民意識</w:t>
            </w:r>
          </w:p>
          <w:p w14:paraId="3B49C79A" w14:textId="77777777" w:rsidR="00306FAF" w:rsidRPr="002F113B" w:rsidRDefault="00306FAF" w:rsidP="00306FA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■C2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人際關係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與團隊合作</w:t>
            </w:r>
          </w:p>
          <w:p w14:paraId="74E96221" w14:textId="187B229C" w:rsidR="00306FAF" w:rsidRPr="002F113B" w:rsidRDefault="00306FAF" w:rsidP="00306FA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color w:val="auto"/>
                <w:sz w:val="24"/>
              </w:rPr>
            </w:pP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■C3</w:t>
            </w:r>
            <w:r w:rsidRPr="002F113B">
              <w:rPr>
                <w:rFonts w:ascii="標楷體" w:eastAsia="標楷體" w:hAnsi="標楷體" w:hint="eastAsia"/>
                <w:color w:val="auto"/>
                <w:sz w:val="24"/>
              </w:rPr>
              <w:t>多元文化</w:t>
            </w:r>
            <w:r w:rsidRPr="002F113B">
              <w:rPr>
                <w:rFonts w:ascii="標楷體" w:eastAsia="標楷體" w:hAnsi="標楷體" w:cs="新細明體" w:hint="eastAsia"/>
                <w:color w:val="auto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510D180E" w14:textId="77777777" w:rsidR="00306FAF" w:rsidRPr="002F113B" w:rsidRDefault="00306FAF" w:rsidP="00306FAF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2F113B">
              <w:rPr>
                <w:rStyle w:val="af2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英-E-A1</w:t>
            </w:r>
            <w:r w:rsidRPr="002F113B">
              <w:rPr>
                <w:rFonts w:ascii="標楷體" w:eastAsia="標楷體" w:hAnsi="標楷體"/>
              </w:rPr>
              <w:br/>
            </w:r>
            <w:r w:rsidRPr="002F113B">
              <w:rPr>
                <w:rFonts w:ascii="標楷體" w:eastAsia="標楷體" w:hAnsi="標楷體"/>
                <w:shd w:val="clear" w:color="auto" w:fill="FFFFFF"/>
              </w:rPr>
              <w:t>具備認真專注的特質及良好的學習習慣，嘗試運用基本的學習策略，強化個人英語文能力。</w:t>
            </w:r>
          </w:p>
          <w:p w14:paraId="7E60A381" w14:textId="77777777" w:rsidR="00306FAF" w:rsidRPr="002F113B" w:rsidRDefault="00306FAF" w:rsidP="00306FAF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2F113B">
              <w:rPr>
                <w:rStyle w:val="af2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英-E-A2</w:t>
            </w:r>
            <w:r w:rsidRPr="002F113B">
              <w:rPr>
                <w:rFonts w:ascii="標楷體" w:eastAsia="標楷體" w:hAnsi="標楷體"/>
              </w:rPr>
              <w:br/>
            </w:r>
            <w:r w:rsidRPr="002F113B">
              <w:rPr>
                <w:rFonts w:ascii="標楷體" w:eastAsia="標楷體" w:hAnsi="標楷體"/>
                <w:shd w:val="clear" w:color="auto" w:fill="FFFFFF"/>
              </w:rPr>
              <w:t>具備理解簡易英語文訊息的能力，能運用基本邏輯思考策略提升學習效能。</w:t>
            </w:r>
          </w:p>
          <w:p w14:paraId="5C6D8492" w14:textId="77777777" w:rsidR="00306FAF" w:rsidRPr="002F113B" w:rsidRDefault="00306FAF" w:rsidP="00306FAF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2F113B">
              <w:rPr>
                <w:rStyle w:val="af2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英-E-B1</w:t>
            </w:r>
            <w:r w:rsidRPr="002F113B">
              <w:rPr>
                <w:rFonts w:ascii="標楷體" w:eastAsia="標楷體" w:hAnsi="標楷體"/>
              </w:rPr>
              <w:br/>
            </w:r>
            <w:r w:rsidRPr="002F113B">
              <w:rPr>
                <w:rFonts w:ascii="標楷體" w:eastAsia="標楷體" w:hAnsi="標楷體"/>
                <w:shd w:val="clear" w:color="auto" w:fill="FFFFFF"/>
              </w:rPr>
              <w:t>具備入門的聽、說、讀、寫英語文能力。在引導下，能運用所學、字詞及句型進行簡易日常溝通。</w:t>
            </w:r>
          </w:p>
          <w:p w14:paraId="7083C6DA" w14:textId="77777777" w:rsidR="00306FAF" w:rsidRPr="002F113B" w:rsidRDefault="00306FAF" w:rsidP="00306FAF">
            <w:pPr>
              <w:pStyle w:val="a8"/>
              <w:ind w:leftChars="0" w:left="0"/>
              <w:rPr>
                <w:rFonts w:ascii="標楷體" w:eastAsia="標楷體" w:hAnsi="標楷體"/>
                <w:shd w:val="clear" w:color="auto" w:fill="FFFFFF"/>
              </w:rPr>
            </w:pPr>
            <w:r w:rsidRPr="002F113B">
              <w:rPr>
                <w:rStyle w:val="af2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英-E-C2</w:t>
            </w:r>
            <w:r w:rsidRPr="002F113B">
              <w:rPr>
                <w:rFonts w:ascii="標楷體" w:eastAsia="標楷體" w:hAnsi="標楷體"/>
              </w:rPr>
              <w:br/>
            </w:r>
            <w:r w:rsidRPr="002F113B">
              <w:rPr>
                <w:rFonts w:ascii="標楷體" w:eastAsia="標楷體" w:hAnsi="標楷體"/>
                <w:shd w:val="clear" w:color="auto" w:fill="FFFFFF"/>
              </w:rPr>
              <w:t>積極參與課內英語文小組學習活動，培養團隊合作精神。</w:t>
            </w:r>
          </w:p>
          <w:p w14:paraId="3C478695" w14:textId="0A709608" w:rsidR="00306FAF" w:rsidRPr="002F113B" w:rsidRDefault="00306FAF" w:rsidP="00306FAF">
            <w:pPr>
              <w:pStyle w:val="a8"/>
              <w:ind w:leftChars="0" w:left="0"/>
              <w:rPr>
                <w:rFonts w:ascii="標楷體" w:eastAsia="標楷體" w:hAnsi="標楷體" w:hint="eastAsia"/>
                <w:color w:val="auto"/>
                <w:sz w:val="24"/>
              </w:rPr>
            </w:pPr>
            <w:r w:rsidRPr="002F113B">
              <w:rPr>
                <w:rStyle w:val="af2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英-E-C3</w:t>
            </w:r>
            <w:r w:rsidRPr="002F113B">
              <w:rPr>
                <w:rFonts w:ascii="標楷體" w:eastAsia="標楷體" w:hAnsi="標楷體"/>
              </w:rPr>
              <w:br/>
            </w:r>
            <w:r w:rsidRPr="002F113B">
              <w:rPr>
                <w:rFonts w:ascii="標楷體" w:eastAsia="標楷體" w:hAnsi="標楷體"/>
                <w:shd w:val="clear" w:color="auto" w:fill="FFFFFF"/>
              </w:rPr>
              <w:t>認識國內外主要節慶習俗及風土民情。</w:t>
            </w:r>
          </w:p>
        </w:tc>
      </w:tr>
    </w:tbl>
    <w:p w14:paraId="489E6EB8" w14:textId="77777777" w:rsidR="00461E96" w:rsidRPr="002F113B" w:rsidRDefault="00461E96" w:rsidP="00461E96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/>
        </w:rPr>
      </w:pPr>
      <w:r w:rsidRPr="002F113B">
        <w:rPr>
          <w:rFonts w:ascii="標楷體" w:eastAsia="標楷體" w:hAnsi="標楷體" w:hint="eastAsia"/>
          <w:sz w:val="28"/>
        </w:rPr>
        <w:t>核心素養</w:t>
      </w:r>
    </w:p>
    <w:p w14:paraId="1AC2A837" w14:textId="77777777" w:rsidR="00472DDC" w:rsidRPr="002F113B" w:rsidRDefault="00472DDC" w:rsidP="00927FE6">
      <w:pPr>
        <w:tabs>
          <w:tab w:val="left" w:pos="567"/>
        </w:tabs>
        <w:spacing w:line="440" w:lineRule="exact"/>
        <w:ind w:firstLineChars="200" w:firstLine="480"/>
        <w:jc w:val="both"/>
        <w:rPr>
          <w:rFonts w:ascii="標楷體" w:eastAsia="標楷體" w:hAnsi="標楷體"/>
          <w:szCs w:val="16"/>
        </w:rPr>
      </w:pPr>
    </w:p>
    <w:p w14:paraId="1F29E5FF" w14:textId="77777777" w:rsidR="00472DDC" w:rsidRPr="002F113B" w:rsidRDefault="00472DDC" w:rsidP="00927FE6">
      <w:pPr>
        <w:tabs>
          <w:tab w:val="left" w:pos="567"/>
        </w:tabs>
        <w:spacing w:line="440" w:lineRule="exact"/>
        <w:ind w:firstLineChars="200" w:firstLine="480"/>
        <w:jc w:val="both"/>
        <w:rPr>
          <w:rFonts w:ascii="標楷體" w:eastAsia="標楷體" w:hAnsi="標楷體"/>
          <w:szCs w:val="16"/>
        </w:rPr>
      </w:pPr>
    </w:p>
    <w:p w14:paraId="3CC12416" w14:textId="6082C7C4" w:rsidR="00E252A2" w:rsidRPr="002F113B" w:rsidRDefault="00FB0E5E" w:rsidP="00461E96">
      <w:pPr>
        <w:pStyle w:val="a8"/>
        <w:numPr>
          <w:ilvl w:val="0"/>
          <w:numId w:val="4"/>
        </w:numPr>
        <w:spacing w:beforeLines="50" w:before="180"/>
        <w:ind w:leftChars="0" w:hanging="567"/>
        <w:jc w:val="both"/>
        <w:rPr>
          <w:rFonts w:ascii="標楷體" w:eastAsia="標楷體" w:hAnsi="標楷體" w:hint="eastAsia"/>
          <w:sz w:val="28"/>
        </w:rPr>
      </w:pPr>
      <w:r w:rsidRPr="002F113B">
        <w:rPr>
          <w:rFonts w:ascii="標楷體" w:eastAsia="標楷體" w:hAnsi="標楷體" w:hint="eastAsia"/>
          <w:sz w:val="28"/>
        </w:rPr>
        <w:t>本學期課程內涵：</w:t>
      </w:r>
    </w:p>
    <w:tbl>
      <w:tblPr>
        <w:tblStyle w:val="ab"/>
        <w:tblW w:w="14139" w:type="dxa"/>
        <w:tblInd w:w="457" w:type="dxa"/>
        <w:tblLook w:val="04A0" w:firstRow="1" w:lastRow="0" w:firstColumn="1" w:lastColumn="0" w:noHBand="0" w:noVBand="1"/>
      </w:tblPr>
      <w:tblGrid>
        <w:gridCol w:w="1270"/>
        <w:gridCol w:w="3900"/>
        <w:gridCol w:w="2387"/>
        <w:gridCol w:w="1620"/>
        <w:gridCol w:w="1701"/>
        <w:gridCol w:w="1995"/>
        <w:gridCol w:w="1266"/>
      </w:tblGrid>
      <w:tr w:rsidR="00FE4597" w:rsidRPr="002F113B" w14:paraId="150D56EA" w14:textId="77777777" w:rsidTr="001412D3">
        <w:trPr>
          <w:trHeight w:val="315"/>
        </w:trPr>
        <w:tc>
          <w:tcPr>
            <w:tcW w:w="1270" w:type="dxa"/>
            <w:vMerge w:val="restart"/>
            <w:vAlign w:val="center"/>
          </w:tcPr>
          <w:p w14:paraId="39C6FEB4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2F113B">
              <w:rPr>
                <w:rFonts w:ascii="標楷體" w:eastAsia="標楷體" w:hAnsi="標楷體" w:hint="eastAsia"/>
                <w:color w:val="auto"/>
                <w:szCs w:val="20"/>
              </w:rPr>
              <w:t>週</w:t>
            </w:r>
            <w:proofErr w:type="gramEnd"/>
            <w:r w:rsidRPr="002F113B">
              <w:rPr>
                <w:rFonts w:ascii="標楷體" w:eastAsia="標楷體" w:hAnsi="標楷體" w:hint="eastAsia"/>
                <w:color w:val="auto"/>
                <w:szCs w:val="20"/>
              </w:rPr>
              <w:t>次</w:t>
            </w:r>
          </w:p>
        </w:tc>
        <w:tc>
          <w:tcPr>
            <w:tcW w:w="3900" w:type="dxa"/>
            <w:vMerge w:val="restart"/>
            <w:vAlign w:val="center"/>
          </w:tcPr>
          <w:p w14:paraId="22260D8B" w14:textId="77777777" w:rsidR="00FE4597" w:rsidRPr="002F113B" w:rsidRDefault="00FE4597" w:rsidP="001412D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F113B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007" w:type="dxa"/>
            <w:gridSpan w:val="2"/>
            <w:vAlign w:val="center"/>
          </w:tcPr>
          <w:p w14:paraId="28E25248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F113B">
              <w:rPr>
                <w:rFonts w:ascii="標楷體" w:eastAsia="標楷體" w:hAnsi="標楷體"/>
                <w:color w:val="auto"/>
                <w:szCs w:val="20"/>
              </w:rPr>
              <w:t>學習重點</w:t>
            </w:r>
          </w:p>
        </w:tc>
        <w:tc>
          <w:tcPr>
            <w:tcW w:w="1701" w:type="dxa"/>
            <w:vMerge w:val="restart"/>
            <w:vAlign w:val="center"/>
          </w:tcPr>
          <w:p w14:paraId="0D7B6442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F113B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995" w:type="dxa"/>
            <w:vMerge w:val="restart"/>
            <w:vAlign w:val="center"/>
          </w:tcPr>
          <w:p w14:paraId="51C1F21F" w14:textId="77777777" w:rsidR="00FE4597" w:rsidRPr="002F113B" w:rsidRDefault="00FE4597" w:rsidP="001412D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議題融入</w:t>
            </w:r>
          </w:p>
          <w:p w14:paraId="1872674E" w14:textId="77777777" w:rsidR="00FE4597" w:rsidRPr="002F113B" w:rsidRDefault="00FE4597" w:rsidP="001412D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266" w:type="dxa"/>
            <w:vMerge w:val="restart"/>
            <w:vAlign w:val="center"/>
          </w:tcPr>
          <w:p w14:paraId="77F1DF38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備註</w:t>
            </w:r>
          </w:p>
        </w:tc>
      </w:tr>
      <w:tr w:rsidR="00FE4597" w:rsidRPr="002F113B" w14:paraId="19036947" w14:textId="77777777" w:rsidTr="001412D3">
        <w:trPr>
          <w:trHeight w:val="315"/>
        </w:trPr>
        <w:tc>
          <w:tcPr>
            <w:tcW w:w="1270" w:type="dxa"/>
            <w:vMerge/>
            <w:vAlign w:val="center"/>
          </w:tcPr>
          <w:p w14:paraId="3BCC1451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3900" w:type="dxa"/>
            <w:vMerge/>
          </w:tcPr>
          <w:p w14:paraId="1F3441F1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2387" w:type="dxa"/>
            <w:vAlign w:val="center"/>
          </w:tcPr>
          <w:p w14:paraId="32D27E36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0000CC"/>
                <w:szCs w:val="20"/>
              </w:rPr>
            </w:pPr>
            <w:r w:rsidRPr="002F113B">
              <w:rPr>
                <w:rFonts w:ascii="標楷體" w:eastAsia="標楷體" w:hAnsi="標楷體"/>
                <w:color w:val="auto"/>
                <w:szCs w:val="20"/>
              </w:rPr>
              <w:t>學習表現</w:t>
            </w:r>
          </w:p>
        </w:tc>
        <w:tc>
          <w:tcPr>
            <w:tcW w:w="1620" w:type="dxa"/>
            <w:vAlign w:val="center"/>
          </w:tcPr>
          <w:p w14:paraId="5040B848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F113B">
              <w:rPr>
                <w:rFonts w:ascii="標楷體" w:eastAsia="標楷體" w:hAnsi="標楷體"/>
                <w:color w:val="auto"/>
                <w:szCs w:val="20"/>
              </w:rPr>
              <w:t>學習內容</w:t>
            </w:r>
          </w:p>
        </w:tc>
        <w:tc>
          <w:tcPr>
            <w:tcW w:w="1701" w:type="dxa"/>
            <w:vMerge/>
            <w:vAlign w:val="center"/>
          </w:tcPr>
          <w:p w14:paraId="5DEA73C0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995" w:type="dxa"/>
            <w:vMerge/>
            <w:vAlign w:val="center"/>
          </w:tcPr>
          <w:p w14:paraId="0667858A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66" w:type="dxa"/>
            <w:vMerge/>
            <w:vAlign w:val="center"/>
          </w:tcPr>
          <w:p w14:paraId="4C7AAB1E" w14:textId="77777777" w:rsidR="00FE4597" w:rsidRPr="002F113B" w:rsidRDefault="00FE4597" w:rsidP="001412D3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</w:tr>
      <w:tr w:rsidR="00CB02AC" w:rsidRPr="002F113B" w14:paraId="32CF70EA" w14:textId="77777777" w:rsidTr="00CB02AC">
        <w:tc>
          <w:tcPr>
            <w:tcW w:w="1270" w:type="dxa"/>
            <w:vAlign w:val="center"/>
          </w:tcPr>
          <w:p w14:paraId="32EA984B" w14:textId="77777777" w:rsidR="00CB02AC" w:rsidRPr="002F113B" w:rsidRDefault="00CB02AC" w:rsidP="00CB02AC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proofErr w:type="gramStart"/>
            <w:r w:rsidRPr="002F113B">
              <w:rPr>
                <w:rFonts w:ascii="標楷體" w:eastAsia="標楷體" w:hAnsi="標楷體" w:hint="eastAsia"/>
                <w:color w:val="auto"/>
                <w:szCs w:val="20"/>
              </w:rPr>
              <w:t>一</w:t>
            </w:r>
            <w:proofErr w:type="gramEnd"/>
          </w:p>
        </w:tc>
        <w:tc>
          <w:tcPr>
            <w:tcW w:w="3900" w:type="dxa"/>
            <w:vAlign w:val="center"/>
          </w:tcPr>
          <w:p w14:paraId="04ECBEA3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1 What’s Ten Plus Five?</w:t>
            </w:r>
          </w:p>
          <w:p w14:paraId="095A29FE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1.能辨認並說出本課的應用字彙（eleven, twelve, thirteen, fourteen, fifteen）。</w:t>
            </w:r>
          </w:p>
          <w:p w14:paraId="6309A048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聽辨本課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字彙，並拿出相對應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的字卡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0478A1E" w14:textId="0356CE0A" w:rsidR="00CB02AC" w:rsidRPr="002F113B" w:rsidRDefault="00CB02AC" w:rsidP="00CB02AC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</w:tc>
        <w:tc>
          <w:tcPr>
            <w:tcW w:w="2387" w:type="dxa"/>
            <w:vAlign w:val="center"/>
          </w:tcPr>
          <w:p w14:paraId="033B6F59" w14:textId="77777777" w:rsidR="00CB02AC" w:rsidRPr="002F113B" w:rsidRDefault="00AE2BF6" w:rsidP="00CB02A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5-Ⅱ-2 在聽讀時，能辨識書本中相對應的書寫文字。</w:t>
            </w:r>
          </w:p>
          <w:p w14:paraId="343D672F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26F3AE78" w14:textId="2098066E" w:rsidR="00345EE8" w:rsidRPr="002F113B" w:rsidRDefault="00345EE8" w:rsidP="00CB02AC">
            <w:pPr>
              <w:snapToGrid w:val="0"/>
              <w:ind w:firstLine="0"/>
              <w:jc w:val="left"/>
              <w:rPr>
                <w:rFonts w:ascii="標楷體" w:eastAsia="標楷體" w:hAnsi="標楷體" w:hint="eastAsia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E2C7C5E" w14:textId="0485BB6D" w:rsidR="00CB02AC" w:rsidRPr="002F113B" w:rsidRDefault="00472DD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Ab-Ⅱ-4 所學的 字母</w:t>
            </w:r>
            <w:proofErr w:type="gramStart"/>
            <w:r w:rsidRPr="002F113B">
              <w:rPr>
                <w:rFonts w:ascii="標楷體" w:eastAsia="標楷體" w:hAnsi="標楷體"/>
              </w:rPr>
              <w:t>拼讀 規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則（含看字讀 音、聽音拼 字）。</w:t>
            </w:r>
          </w:p>
        </w:tc>
        <w:tc>
          <w:tcPr>
            <w:tcW w:w="1701" w:type="dxa"/>
            <w:vAlign w:val="center"/>
          </w:tcPr>
          <w:p w14:paraId="3062205F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3F80B980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7E9AD00" w14:textId="485926EF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</w:tc>
        <w:tc>
          <w:tcPr>
            <w:tcW w:w="1995" w:type="dxa"/>
            <w:vAlign w:val="center"/>
          </w:tcPr>
          <w:p w14:paraId="1A9E9ADD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51A7DD29" w14:textId="77777777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</w:tcPr>
          <w:p w14:paraId="2FDC55AC" w14:textId="77777777" w:rsidR="00CB02AC" w:rsidRPr="002F113B" w:rsidRDefault="00CB02AC" w:rsidP="00CB02AC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CB02AC" w:rsidRPr="002F113B" w14:paraId="3D4C4A35" w14:textId="77777777" w:rsidTr="00CB02AC">
        <w:tc>
          <w:tcPr>
            <w:tcW w:w="1270" w:type="dxa"/>
            <w:vAlign w:val="center"/>
          </w:tcPr>
          <w:p w14:paraId="5B2B9B25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2F113B">
              <w:rPr>
                <w:rFonts w:ascii="標楷體" w:eastAsia="標楷體" w:hAnsi="標楷體" w:hint="eastAsia"/>
                <w:color w:val="auto"/>
                <w:szCs w:val="20"/>
              </w:rPr>
              <w:t>二</w:t>
            </w:r>
          </w:p>
        </w:tc>
        <w:tc>
          <w:tcPr>
            <w:tcW w:w="3900" w:type="dxa"/>
            <w:vAlign w:val="center"/>
          </w:tcPr>
          <w:p w14:paraId="72C4206F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1 What’s Ten Plus Five?</w:t>
            </w:r>
          </w:p>
          <w:p w14:paraId="691D42C0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熟悉本課所教的數字（eleven, twelve, thirteen, fourteen, fifteen, sixteen, seventeen, eighteen, nineteen, twenty）。</w:t>
            </w:r>
          </w:p>
          <w:p w14:paraId="2296A67B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lastRenderedPageBreak/>
              <w:t>2.</w:t>
            </w:r>
            <w:r w:rsidRPr="002F113B">
              <w:rPr>
                <w:rFonts w:ascii="標楷體" w:eastAsia="標楷體" w:hAnsi="標楷體" w:hint="eastAsia"/>
                <w:szCs w:val="20"/>
              </w:rPr>
              <w:t>能找到本課所學部分字彙的相似處。</w:t>
            </w:r>
          </w:p>
          <w:p w14:paraId="087D7149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能分辨本課所學數字與過去所學數字字彙的差異。</w:t>
            </w:r>
          </w:p>
          <w:p w14:paraId="4F6FC4A0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能寫出本學所學習的應用字彙。</w:t>
            </w:r>
          </w:p>
          <w:p w14:paraId="0DD7166E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4BF5780E" w14:textId="0F842772" w:rsidR="00CB02AC" w:rsidRPr="002F113B" w:rsidRDefault="00CB02AC" w:rsidP="00CB02AC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6.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能熟悉並能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正確跟讀課文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對話。</w:t>
            </w:r>
          </w:p>
        </w:tc>
        <w:tc>
          <w:tcPr>
            <w:tcW w:w="2387" w:type="dxa"/>
            <w:vAlign w:val="center"/>
          </w:tcPr>
          <w:p w14:paraId="04D99D59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◎</w:t>
            </w:r>
          </w:p>
          <w:p w14:paraId="2B761AE7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2-Ⅱ-2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出英語的語音。</w:t>
            </w:r>
          </w:p>
          <w:p w14:paraId="6CF2D2E7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3A91D098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</w:t>
            </w:r>
            <w:r w:rsidRPr="002F113B">
              <w:rPr>
                <w:rFonts w:ascii="標楷體" w:eastAsia="標楷體" w:hAnsi="標楷體" w:hint="eastAsia"/>
              </w:rPr>
              <w:lastRenderedPageBreak/>
              <w:t>學的字詞。</w:t>
            </w:r>
          </w:p>
          <w:p w14:paraId="71A1C6D8" w14:textId="3EA69EF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8938F8C" w14:textId="7C809CA3" w:rsidR="00CB02AC" w:rsidRPr="002F113B" w:rsidRDefault="00472DD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2F113B">
              <w:rPr>
                <w:rFonts w:ascii="標楷體" w:eastAsia="標楷體" w:hAnsi="標楷體"/>
              </w:rPr>
              <w:t xml:space="preserve"> Ab-Ⅱ-4 所學的 字母</w:t>
            </w:r>
            <w:proofErr w:type="gramStart"/>
            <w:r w:rsidRPr="002F113B">
              <w:rPr>
                <w:rFonts w:ascii="標楷體" w:eastAsia="標楷體" w:hAnsi="標楷體"/>
              </w:rPr>
              <w:t>拼讀 規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則（含看字讀 音、聽音拼 字）。</w:t>
            </w:r>
          </w:p>
        </w:tc>
        <w:tc>
          <w:tcPr>
            <w:tcW w:w="1701" w:type="dxa"/>
            <w:vAlign w:val="center"/>
          </w:tcPr>
          <w:p w14:paraId="30DA43E0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06AB9AC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961D865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14DAEE0" w14:textId="19B77D86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3C3A89C3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2CC3D522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6FD44447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2F113B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</w:tc>
      </w:tr>
      <w:tr w:rsidR="00CB02AC" w:rsidRPr="002F113B" w14:paraId="1E05F9DA" w14:textId="77777777" w:rsidTr="00CB02AC">
        <w:tc>
          <w:tcPr>
            <w:tcW w:w="1270" w:type="dxa"/>
            <w:vAlign w:val="center"/>
          </w:tcPr>
          <w:p w14:paraId="32C7BB2E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三</w:t>
            </w:r>
          </w:p>
        </w:tc>
        <w:tc>
          <w:tcPr>
            <w:tcW w:w="3900" w:type="dxa"/>
            <w:vAlign w:val="center"/>
          </w:tcPr>
          <w:p w14:paraId="3AB6D28F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1 What’s Ten Plus Five?</w:t>
            </w:r>
          </w:p>
          <w:p w14:paraId="12B88E92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能了解並說出What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s ____ plus ______? 的句型詢問別人數字的加法，並以 It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s _____. 回答。</w:t>
            </w:r>
          </w:p>
          <w:p w14:paraId="4D42299D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2.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能熟悉並說出本課句型What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 xml:space="preserve">s ____ plus ______? </w:t>
            </w:r>
          </w:p>
          <w:p w14:paraId="7E435D2C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 xml:space="preserve">                      It</w:t>
            </w:r>
            <w:r w:rsidRPr="002F113B">
              <w:rPr>
                <w:rFonts w:ascii="標楷體" w:eastAsia="標楷體" w:hAnsi="標楷體"/>
                <w:szCs w:val="20"/>
              </w:rPr>
              <w:t>’</w:t>
            </w:r>
            <w:r w:rsidRPr="002F113B">
              <w:rPr>
                <w:rFonts w:ascii="標楷體" w:eastAsia="標楷體" w:hAnsi="標楷體" w:hint="eastAsia"/>
                <w:szCs w:val="20"/>
              </w:rPr>
              <w:t>s _____.</w:t>
            </w:r>
          </w:p>
          <w:p w14:paraId="795A6BD3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3.</w:t>
            </w:r>
            <w:r w:rsidRPr="002F113B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  <w:p w14:paraId="513E8261" w14:textId="1CE76DD3" w:rsidR="00CB02AC" w:rsidRPr="002F113B" w:rsidRDefault="00CB02AC" w:rsidP="00CB02AC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</w:tc>
        <w:tc>
          <w:tcPr>
            <w:tcW w:w="2387" w:type="dxa"/>
            <w:vAlign w:val="center"/>
          </w:tcPr>
          <w:p w14:paraId="13061B16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6C49D1FD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2-Ⅱ-2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出英語的語音。</w:t>
            </w:r>
          </w:p>
          <w:p w14:paraId="6709BD2F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7BABB206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54ADE7D3" w14:textId="765E228A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3F67C64" w14:textId="57FFA65D" w:rsidR="00CB02AC" w:rsidRPr="002F113B" w:rsidRDefault="00472DD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Ab-Ⅱ-4 所學的 字母</w:t>
            </w:r>
            <w:proofErr w:type="gramStart"/>
            <w:r w:rsidRPr="002F113B">
              <w:rPr>
                <w:rFonts w:ascii="標楷體" w:eastAsia="標楷體" w:hAnsi="標楷體"/>
              </w:rPr>
              <w:t>拼讀 規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則（含看字讀 音、聽音拼 字）。</w:t>
            </w:r>
          </w:p>
        </w:tc>
        <w:tc>
          <w:tcPr>
            <w:tcW w:w="1701" w:type="dxa"/>
            <w:vAlign w:val="center"/>
          </w:tcPr>
          <w:p w14:paraId="42611689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1AA5A97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F621E03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22613B0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22B1FF37" w14:textId="59CDFC0F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2198B1FB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9F0AB38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0E576A9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CB02AC" w:rsidRPr="002F113B" w14:paraId="5E3A7153" w14:textId="77777777" w:rsidTr="00CB02AC">
        <w:tc>
          <w:tcPr>
            <w:tcW w:w="1270" w:type="dxa"/>
            <w:vAlign w:val="center"/>
          </w:tcPr>
          <w:p w14:paraId="664EEC78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四</w:t>
            </w:r>
          </w:p>
        </w:tc>
        <w:tc>
          <w:tcPr>
            <w:tcW w:w="3900" w:type="dxa"/>
            <w:vAlign w:val="center"/>
          </w:tcPr>
          <w:p w14:paraId="6E0C6817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1 What’s Ten Plus Five?</w:t>
            </w:r>
          </w:p>
          <w:p w14:paraId="6D022760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能熟悉韻文What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 xml:space="preserve">s </w:t>
            </w:r>
            <w:r w:rsidRPr="002F113B">
              <w:rPr>
                <w:rFonts w:ascii="標楷體" w:eastAsia="標楷體" w:hAnsi="標楷體" w:hint="eastAsia"/>
                <w:szCs w:val="20"/>
              </w:rPr>
              <w:t>Seven Plus Five?</w:t>
            </w:r>
          </w:p>
          <w:p w14:paraId="06AD72CF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2.能辨識並正確讀出字母 t, d 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71A1616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3.能熟悉字母 t, d 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ECE2E3F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能唱出韻文What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</w:t>
            </w:r>
            <w:r w:rsidRPr="002F113B">
              <w:rPr>
                <w:rFonts w:ascii="標楷體" w:eastAsia="標楷體" w:hAnsi="標楷體" w:hint="eastAsia"/>
                <w:szCs w:val="20"/>
              </w:rPr>
              <w:t xml:space="preserve"> Seven Plus Five?。</w:t>
            </w:r>
          </w:p>
          <w:p w14:paraId="56D10213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61B1E72A" w14:textId="2B496EEA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6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學會唱歌謠 What Is Nine Plus Seven?。</w:t>
            </w:r>
          </w:p>
        </w:tc>
        <w:tc>
          <w:tcPr>
            <w:tcW w:w="2387" w:type="dxa"/>
            <w:vAlign w:val="center"/>
          </w:tcPr>
          <w:p w14:paraId="514EA18C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50985153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2-Ⅱ-2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出英語的語音。</w:t>
            </w:r>
          </w:p>
          <w:p w14:paraId="7E74B258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5DEAC7F6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177C1F06" w14:textId="40F37699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CCEB35A" w14:textId="7F5611F8" w:rsidR="00CB02AC" w:rsidRPr="002F113B" w:rsidRDefault="00472DD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Ab-Ⅱ-4 所學的 字母</w:t>
            </w:r>
            <w:proofErr w:type="gramStart"/>
            <w:r w:rsidRPr="002F113B">
              <w:rPr>
                <w:rFonts w:ascii="標楷體" w:eastAsia="標楷體" w:hAnsi="標楷體"/>
              </w:rPr>
              <w:t>拼讀 規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則（含看字讀 音、聽音拼 字）。</w:t>
            </w:r>
          </w:p>
        </w:tc>
        <w:tc>
          <w:tcPr>
            <w:tcW w:w="1701" w:type="dxa"/>
            <w:vAlign w:val="center"/>
          </w:tcPr>
          <w:p w14:paraId="4B9185B2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8C2D422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550E75B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8C2E540" w14:textId="1BC86115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27E187DE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2260B4B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588C0633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2F113B">
              <w:rPr>
                <w:rFonts w:ascii="標楷體" w:eastAsia="標楷體" w:hAnsi="標楷體"/>
                <w:color w:val="000000" w:themeColor="text1"/>
                <w:szCs w:val="20"/>
              </w:rPr>
              <w:t xml:space="preserve"> </w:t>
            </w:r>
          </w:p>
          <w:p w14:paraId="0ED6B716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CB02AC" w:rsidRPr="002F113B" w14:paraId="3F11E9C2" w14:textId="77777777" w:rsidTr="00CB02AC">
        <w:tc>
          <w:tcPr>
            <w:tcW w:w="1270" w:type="dxa"/>
            <w:vAlign w:val="center"/>
          </w:tcPr>
          <w:p w14:paraId="031A6F0C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五</w:t>
            </w:r>
          </w:p>
        </w:tc>
        <w:tc>
          <w:tcPr>
            <w:tcW w:w="3900" w:type="dxa"/>
            <w:vAlign w:val="center"/>
          </w:tcPr>
          <w:p w14:paraId="5D7F32E2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2 I Want a Hamburger</w:t>
            </w:r>
          </w:p>
          <w:p w14:paraId="73CFE130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2F113B">
              <w:rPr>
                <w:rFonts w:ascii="標楷體" w:eastAsia="標楷體" w:hAnsi="標楷體"/>
                <w:szCs w:val="20"/>
              </w:rPr>
              <w:t>hamburger, hot dog, juice, milk</w:t>
            </w:r>
            <w:r w:rsidRPr="002F113B">
              <w:rPr>
                <w:rFonts w:ascii="標楷體" w:eastAsia="標楷體" w:hAnsi="標楷體" w:hint="eastAsia"/>
                <w:szCs w:val="20"/>
              </w:rPr>
              <w:t>）及</w:t>
            </w: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認識字彙（ice cream）。</w:t>
            </w:r>
          </w:p>
          <w:p w14:paraId="08FEED85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2.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能瞭解本課單字的自然發音原則。</w:t>
            </w:r>
          </w:p>
          <w:p w14:paraId="36EABD31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</w:t>
            </w:r>
            <w:r w:rsidRPr="002F113B">
              <w:rPr>
                <w:rFonts w:ascii="標楷體" w:eastAsia="標楷體" w:hAnsi="標楷體" w:hint="eastAsia"/>
                <w:szCs w:val="20"/>
              </w:rPr>
              <w:t>.能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聽辨本課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字彙，並拿出相對應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的字卡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668CB47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5D4B51C3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能熟悉並能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正確跟讀課文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對話。</w:t>
            </w:r>
          </w:p>
          <w:p w14:paraId="7A6E2B8B" w14:textId="2D8C800E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6.</w:t>
            </w:r>
            <w:r w:rsidRPr="002F113B">
              <w:rPr>
                <w:rFonts w:ascii="標楷體" w:eastAsia="標楷體" w:hAnsi="標楷體" w:hint="eastAsia"/>
                <w:szCs w:val="20"/>
              </w:rPr>
              <w:t>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3006AF14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◎</w:t>
            </w:r>
          </w:p>
          <w:p w14:paraId="0B776CA2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2-Ⅱ-2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出英語的語音。</w:t>
            </w:r>
          </w:p>
          <w:p w14:paraId="7F8F3892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◎</w:t>
            </w:r>
          </w:p>
          <w:p w14:paraId="347A424F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186C87B5" w14:textId="0AB2F707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AEABB0C" w14:textId="7C87FFD1" w:rsidR="00CB02AC" w:rsidRPr="002F113B" w:rsidRDefault="00472DD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2F113B">
              <w:rPr>
                <w:rFonts w:ascii="標楷體" w:eastAsia="標楷體" w:hAnsi="標楷體"/>
              </w:rPr>
              <w:t xml:space="preserve"> Ab-Ⅱ-4 所學的 字母</w:t>
            </w:r>
            <w:proofErr w:type="gramStart"/>
            <w:r w:rsidRPr="002F113B">
              <w:rPr>
                <w:rFonts w:ascii="標楷體" w:eastAsia="標楷體" w:hAnsi="標楷體"/>
              </w:rPr>
              <w:t>拼讀 規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則（含看字讀 音、聽音拼 </w:t>
            </w:r>
            <w:r w:rsidRPr="002F113B">
              <w:rPr>
                <w:rFonts w:ascii="標楷體" w:eastAsia="標楷體" w:hAnsi="標楷體"/>
              </w:rPr>
              <w:lastRenderedPageBreak/>
              <w:t>字）。</w:t>
            </w:r>
          </w:p>
        </w:tc>
        <w:tc>
          <w:tcPr>
            <w:tcW w:w="1701" w:type="dxa"/>
            <w:vAlign w:val="center"/>
          </w:tcPr>
          <w:p w14:paraId="6A754A68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30B470CB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557DCA3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6B8183A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實作評量</w:t>
            </w:r>
          </w:p>
          <w:p w14:paraId="5FBF2350" w14:textId="3F86600F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42BA99F7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【國際教育】</w:t>
            </w:r>
          </w:p>
          <w:p w14:paraId="0BB173C6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31B31AA5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CB02AC" w:rsidRPr="002F113B" w14:paraId="1D660783" w14:textId="77777777" w:rsidTr="00CB02AC">
        <w:tc>
          <w:tcPr>
            <w:tcW w:w="1270" w:type="dxa"/>
            <w:vAlign w:val="center"/>
          </w:tcPr>
          <w:p w14:paraId="2D418BB3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六</w:t>
            </w:r>
          </w:p>
        </w:tc>
        <w:tc>
          <w:tcPr>
            <w:tcW w:w="3900" w:type="dxa"/>
            <w:vAlign w:val="center"/>
          </w:tcPr>
          <w:p w14:paraId="239A53F2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2 I Want a Hamburger</w:t>
            </w:r>
          </w:p>
          <w:p w14:paraId="72933B03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2F113B">
              <w:rPr>
                <w:rFonts w:ascii="標楷體" w:eastAsia="標楷體" w:hAnsi="標楷體"/>
                <w:szCs w:val="20"/>
              </w:rPr>
              <w:t>I want a _____. / I want some _____.</w:t>
            </w:r>
            <w:r w:rsidRPr="002F113B">
              <w:rPr>
                <w:rFonts w:ascii="標楷體" w:eastAsia="標楷體" w:hAnsi="標楷體" w:hint="eastAsia"/>
                <w:szCs w:val="20"/>
              </w:rPr>
              <w:t>的句型。</w:t>
            </w:r>
          </w:p>
          <w:p w14:paraId="154BD99A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2.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能熟悉並說出本課句型</w:t>
            </w:r>
            <w:r w:rsidRPr="002F113B">
              <w:rPr>
                <w:rFonts w:ascii="標楷體" w:eastAsia="標楷體" w:hAnsi="標楷體"/>
                <w:szCs w:val="20"/>
              </w:rPr>
              <w:t>I want a _____. / I want some _____.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9E7B7FF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能根據課文情節改編並說出本課句型。</w:t>
            </w:r>
          </w:p>
          <w:p w14:paraId="698A7D50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47932776" w14:textId="00F65170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能熟悉韻文I Want a Hamburger。</w:t>
            </w:r>
          </w:p>
        </w:tc>
        <w:tc>
          <w:tcPr>
            <w:tcW w:w="2387" w:type="dxa"/>
            <w:vAlign w:val="center"/>
          </w:tcPr>
          <w:p w14:paraId="54276203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05E7ED27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2-Ⅱ-2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出英語的語音。</w:t>
            </w:r>
          </w:p>
          <w:p w14:paraId="2D819F66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60CCE8AA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12CD0FCB" w14:textId="485FEC84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331E785" w14:textId="63C8DE47" w:rsidR="00CB02AC" w:rsidRPr="002F113B" w:rsidRDefault="00472DD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Ab-Ⅱ-4 所學的 字母</w:t>
            </w:r>
            <w:proofErr w:type="gramStart"/>
            <w:r w:rsidRPr="002F113B">
              <w:rPr>
                <w:rFonts w:ascii="標楷體" w:eastAsia="標楷體" w:hAnsi="標楷體"/>
              </w:rPr>
              <w:t>拼讀 規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則（含看字讀 音、聽音拼 字）。</w:t>
            </w:r>
          </w:p>
        </w:tc>
        <w:tc>
          <w:tcPr>
            <w:tcW w:w="1701" w:type="dxa"/>
            <w:vAlign w:val="center"/>
          </w:tcPr>
          <w:p w14:paraId="5F7B0248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0D137108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DE3F076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0CD31225" w14:textId="73A19CC0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186BBAD5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77EB495A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186A08F2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36E5DA25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</w:p>
          <w:p w14:paraId="2AEE9A0E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E98D20C" w14:textId="77777777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67BECA5C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CB02AC" w:rsidRPr="002F113B" w14:paraId="7C34F6D0" w14:textId="77777777" w:rsidTr="00CB02AC">
        <w:tc>
          <w:tcPr>
            <w:tcW w:w="1270" w:type="dxa"/>
            <w:vAlign w:val="center"/>
          </w:tcPr>
          <w:p w14:paraId="6E3AE921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七</w:t>
            </w:r>
          </w:p>
        </w:tc>
        <w:tc>
          <w:tcPr>
            <w:tcW w:w="3900" w:type="dxa"/>
          </w:tcPr>
          <w:p w14:paraId="61100EA9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2 I Want a Hamburger</w:t>
            </w:r>
          </w:p>
          <w:p w14:paraId="400F4E0E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能辨識並正確讀出字母</w:t>
            </w:r>
            <w:r w:rsidRPr="002F113B">
              <w:rPr>
                <w:rFonts w:ascii="標楷體" w:eastAsia="標楷體" w:hAnsi="標楷體"/>
                <w:szCs w:val="20"/>
              </w:rPr>
              <w:t>m, n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63255D1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2F113B">
              <w:rPr>
                <w:rFonts w:ascii="標楷體" w:eastAsia="標楷體" w:hAnsi="標楷體"/>
                <w:szCs w:val="20"/>
              </w:rPr>
              <w:t>m, n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412E786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能唱出韻文I Want a Hamburger。</w:t>
            </w:r>
          </w:p>
          <w:p w14:paraId="1448ED27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4CBEB32E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2F113B">
              <w:rPr>
                <w:rFonts w:ascii="標楷體" w:eastAsia="標楷體" w:hAnsi="標楷體"/>
                <w:szCs w:val="20"/>
              </w:rPr>
              <w:t>I Want a Hot Dog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AECC686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</w:p>
          <w:p w14:paraId="7888E236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3 May I Help You?</w:t>
            </w:r>
          </w:p>
          <w:p w14:paraId="365B2229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2F113B">
              <w:rPr>
                <w:rFonts w:ascii="標楷體" w:eastAsia="標楷體" w:hAnsi="標楷體"/>
                <w:szCs w:val="20"/>
              </w:rPr>
              <w:t>apple pie, apple pies, cookie, cookies, cola, tea</w:t>
            </w:r>
            <w:r w:rsidRPr="002F113B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2F113B">
              <w:rPr>
                <w:rFonts w:ascii="標楷體" w:eastAsia="標楷體" w:hAnsi="標楷體"/>
                <w:szCs w:val="20"/>
              </w:rPr>
              <w:t xml:space="preserve">sandwich, </w:t>
            </w:r>
            <w:r w:rsidRPr="002F113B">
              <w:rPr>
                <w:rFonts w:ascii="標楷體" w:eastAsia="標楷體" w:hAnsi="標楷體"/>
                <w:szCs w:val="20"/>
              </w:rPr>
              <w:lastRenderedPageBreak/>
              <w:t>sandwiches</w:t>
            </w:r>
            <w:r w:rsidRPr="002F113B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613A5223" w14:textId="77777777" w:rsidR="00CB02AC" w:rsidRPr="002F113B" w:rsidRDefault="00CB02AC" w:rsidP="00CB02AC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2.能瞭解本課單字的自然發音原則。</w:t>
            </w:r>
          </w:p>
          <w:p w14:paraId="71059F7F" w14:textId="156E015A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聽辨本課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字彙，並拿出相對應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的字卡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3EA91077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◎</w:t>
            </w:r>
          </w:p>
          <w:p w14:paraId="76E97759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2-Ⅱ-2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出英語的語音。</w:t>
            </w:r>
          </w:p>
          <w:p w14:paraId="75949487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◎</w:t>
            </w:r>
          </w:p>
          <w:p w14:paraId="60130157" w14:textId="77777777" w:rsidR="00345EE8" w:rsidRPr="002F113B" w:rsidRDefault="00345EE8" w:rsidP="00345EE8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2-Ⅱ-3 能說出課堂中所學的字詞。</w:t>
            </w:r>
          </w:p>
          <w:p w14:paraId="560A9D35" w14:textId="33EDE99E" w:rsidR="00CB02AC" w:rsidRPr="002F113B" w:rsidRDefault="00CB02AC" w:rsidP="00CB02AC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0D549BA" w14:textId="49282006" w:rsidR="00CB02AC" w:rsidRPr="002F113B" w:rsidRDefault="005A07D3" w:rsidP="00CB02AC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D-Ⅱ-1 </w:t>
            </w:r>
            <w:proofErr w:type="gramStart"/>
            <w:r w:rsidRPr="002F113B">
              <w:rPr>
                <w:rFonts w:ascii="標楷體" w:eastAsia="標楷體" w:hAnsi="標楷體"/>
              </w:rPr>
              <w:t>所學字</w:t>
            </w:r>
            <w:proofErr w:type="gramEnd"/>
            <w:r w:rsidRPr="002F113B">
              <w:rPr>
                <w:rFonts w:ascii="標楷體" w:eastAsia="標楷體" w:hAnsi="標楷體"/>
              </w:rPr>
              <w:t xml:space="preserve"> 詞的簡易歸 類。</w:t>
            </w:r>
          </w:p>
        </w:tc>
        <w:tc>
          <w:tcPr>
            <w:tcW w:w="1701" w:type="dxa"/>
            <w:vAlign w:val="center"/>
          </w:tcPr>
          <w:p w14:paraId="52EB54C1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91F6022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3B7C108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B753117" w14:textId="77777777" w:rsidR="00CB02AC" w:rsidRPr="002F113B" w:rsidRDefault="00CB02AC" w:rsidP="00CB02AC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4E962B41" w14:textId="49E90962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72064C41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6A84C2D" w14:textId="77777777" w:rsidR="00CB02AC" w:rsidRPr="002F113B" w:rsidRDefault="00CB02AC" w:rsidP="00CB02AC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317F5036" w14:textId="77777777" w:rsidR="00CB02AC" w:rsidRPr="002F113B" w:rsidRDefault="00CB02AC" w:rsidP="00CB02A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0ECC2941" w14:textId="77777777" w:rsidTr="00CB02AC">
        <w:tc>
          <w:tcPr>
            <w:tcW w:w="1270" w:type="dxa"/>
            <w:vAlign w:val="center"/>
          </w:tcPr>
          <w:p w14:paraId="16ED898B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八</w:t>
            </w:r>
          </w:p>
        </w:tc>
        <w:tc>
          <w:tcPr>
            <w:tcW w:w="3900" w:type="dxa"/>
            <w:vAlign w:val="center"/>
          </w:tcPr>
          <w:p w14:paraId="225C456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3 May I Help You?</w:t>
            </w:r>
          </w:p>
          <w:p w14:paraId="48E05BB6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能了解本課的課文對話。</w:t>
            </w:r>
          </w:p>
          <w:p w14:paraId="622B2B48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2.能熟悉並能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正確跟讀課文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對話。</w:t>
            </w:r>
          </w:p>
          <w:p w14:paraId="2D286504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</w:t>
            </w:r>
            <w:r w:rsidRPr="002F113B">
              <w:rPr>
                <w:rFonts w:ascii="標楷體" w:eastAsia="標楷體" w:hAnsi="標楷體" w:hint="eastAsia"/>
                <w:szCs w:val="20"/>
              </w:rPr>
              <w:t>.能模擬課文中主角人物，並演出對話的內容。</w:t>
            </w:r>
          </w:p>
          <w:p w14:paraId="01B80799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能了解並說出</w:t>
            </w:r>
            <w:r w:rsidRPr="002F113B">
              <w:rPr>
                <w:rFonts w:ascii="標楷體" w:eastAsia="標楷體" w:hAnsi="標楷體"/>
                <w:szCs w:val="20"/>
              </w:rPr>
              <w:t>May I help you? 的句型詢問他人的需求，並會用 Yes, please. I want _____. / We want some _____. 的句型來回答。</w:t>
            </w:r>
          </w:p>
          <w:p w14:paraId="0C083474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能理解並說出本課句型</w:t>
            </w:r>
          </w:p>
          <w:p w14:paraId="31D0FEA4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2F113B">
              <w:rPr>
                <w:rFonts w:ascii="標楷體" w:eastAsia="標楷體" w:hAnsi="標楷體"/>
                <w:szCs w:val="20"/>
              </w:rPr>
              <w:t>May I help you?</w:t>
            </w:r>
          </w:p>
          <w:p w14:paraId="39C5A266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2F113B">
              <w:rPr>
                <w:rFonts w:ascii="標楷體" w:eastAsia="標楷體" w:hAnsi="標楷體"/>
                <w:szCs w:val="20"/>
              </w:rPr>
              <w:t xml:space="preserve">Yes, please. I want _____. / We want some _____. </w:t>
            </w:r>
          </w:p>
          <w:p w14:paraId="3A8A7BEC" w14:textId="6DF402EC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6</w:t>
            </w:r>
            <w:r w:rsidRPr="002F113B">
              <w:rPr>
                <w:rFonts w:ascii="標楷體" w:eastAsia="標楷體" w:hAnsi="標楷體" w:hint="eastAsia"/>
                <w:szCs w:val="20"/>
              </w:rPr>
              <w:t>.能根據課文情節改編並說出本課句型。</w:t>
            </w:r>
          </w:p>
        </w:tc>
        <w:tc>
          <w:tcPr>
            <w:tcW w:w="2387" w:type="dxa"/>
            <w:vAlign w:val="center"/>
          </w:tcPr>
          <w:p w14:paraId="26BA9ACC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5FD13F60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797939B6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49485235" w14:textId="08948378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AA7F447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4E9DFD4E" w14:textId="585316B1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57B7F833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7B9AECB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9737BA9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1E00312" w14:textId="1E5BDB09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69E2C2B2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B541BDA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4BD5755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66AC2D6C" w14:textId="77777777" w:rsidTr="00CB02AC">
        <w:tc>
          <w:tcPr>
            <w:tcW w:w="1270" w:type="dxa"/>
            <w:vAlign w:val="center"/>
          </w:tcPr>
          <w:p w14:paraId="49576021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九</w:t>
            </w:r>
          </w:p>
        </w:tc>
        <w:tc>
          <w:tcPr>
            <w:tcW w:w="3900" w:type="dxa"/>
            <w:vAlign w:val="center"/>
          </w:tcPr>
          <w:p w14:paraId="211909F1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3 May I Help You?</w:t>
            </w:r>
          </w:p>
          <w:p w14:paraId="589F1773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能熟悉並說出本課句型</w:t>
            </w:r>
          </w:p>
          <w:p w14:paraId="6A5379C1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2F113B">
              <w:rPr>
                <w:rFonts w:ascii="標楷體" w:eastAsia="標楷體" w:hAnsi="標楷體"/>
                <w:szCs w:val="20"/>
              </w:rPr>
              <w:t>May I help you?</w:t>
            </w:r>
          </w:p>
          <w:p w14:paraId="1F72DF4B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2F113B">
              <w:rPr>
                <w:rFonts w:ascii="標楷體" w:eastAsia="標楷體" w:hAnsi="標楷體"/>
                <w:szCs w:val="20"/>
              </w:rPr>
              <w:t>Yes, please. I want _____. / We want some _____.</w:t>
            </w:r>
          </w:p>
          <w:p w14:paraId="14ED1598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能寫出本課所學句型。</w:t>
            </w:r>
          </w:p>
          <w:p w14:paraId="6662176C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能熟悉韻文</w:t>
            </w:r>
            <w:r w:rsidRPr="002F113B">
              <w:rPr>
                <w:rFonts w:ascii="標楷體" w:eastAsia="標楷體" w:hAnsi="標楷體"/>
                <w:szCs w:val="20"/>
              </w:rPr>
              <w:t>Hello! Hello! May I Help You?</w:t>
            </w:r>
          </w:p>
          <w:p w14:paraId="5C2974B5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 xml:space="preserve">能辨識並正確讀出字母 </w:t>
            </w:r>
            <w:r w:rsidRPr="002F113B">
              <w:rPr>
                <w:rFonts w:ascii="標楷體" w:eastAsia="標楷體" w:hAnsi="標楷體"/>
                <w:szCs w:val="20"/>
              </w:rPr>
              <w:t>c, g</w:t>
            </w:r>
            <w:r w:rsidRPr="002F113B">
              <w:rPr>
                <w:rFonts w:ascii="標楷體" w:eastAsia="標楷體" w:hAnsi="標楷體" w:hint="eastAsia"/>
                <w:szCs w:val="20"/>
              </w:rPr>
              <w:t xml:space="preserve"> 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D6F21DD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5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2F113B">
              <w:rPr>
                <w:rFonts w:ascii="標楷體" w:eastAsia="標楷體" w:hAnsi="標楷體"/>
                <w:szCs w:val="20"/>
              </w:rPr>
              <w:t>c, g</w:t>
            </w:r>
            <w:r w:rsidRPr="002F113B">
              <w:rPr>
                <w:rFonts w:ascii="標楷體" w:eastAsia="標楷體" w:hAnsi="標楷體" w:hint="eastAsia"/>
                <w:szCs w:val="20"/>
              </w:rPr>
              <w:t xml:space="preserve"> 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</w:t>
            </w: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B72FA84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6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2F113B">
              <w:rPr>
                <w:rFonts w:ascii="標楷體" w:eastAsia="標楷體" w:hAnsi="標楷體"/>
                <w:szCs w:val="20"/>
              </w:rPr>
              <w:t>Hello! Hello! May I Help You?</w:t>
            </w:r>
          </w:p>
          <w:p w14:paraId="350194FD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7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12D593EC" w14:textId="18BD6B4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8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 xml:space="preserve">學會唱歌謠 </w:t>
            </w:r>
            <w:r w:rsidRPr="002F113B">
              <w:rPr>
                <w:rFonts w:ascii="標楷體" w:eastAsia="標楷體" w:hAnsi="標楷體"/>
                <w:szCs w:val="20"/>
              </w:rPr>
              <w:t>May I Help You?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54D6895E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6-Ⅱ-2 積極參與各種課堂練習活動。</w:t>
            </w:r>
          </w:p>
          <w:p w14:paraId="4560CC84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2D92B6FA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239AB388" w14:textId="1F254D5F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082522F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5CADE39B" w14:textId="5297CC36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15EA25BC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2B66587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A61C9C7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5486BA0C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2D0F463D" w14:textId="1A0758C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3E065C6A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5142893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41654F9E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511337DE" w14:textId="77777777" w:rsidTr="00CB02AC">
        <w:tc>
          <w:tcPr>
            <w:tcW w:w="1270" w:type="dxa"/>
            <w:vAlign w:val="center"/>
          </w:tcPr>
          <w:p w14:paraId="76577DF2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</w:t>
            </w:r>
          </w:p>
        </w:tc>
        <w:tc>
          <w:tcPr>
            <w:tcW w:w="3900" w:type="dxa"/>
            <w:vAlign w:val="center"/>
          </w:tcPr>
          <w:p w14:paraId="0797B42D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R</w:t>
            </w:r>
            <w:r w:rsidRPr="002F113B">
              <w:rPr>
                <w:rFonts w:ascii="標楷體" w:eastAsia="標楷體" w:hAnsi="標楷體"/>
                <w:szCs w:val="20"/>
              </w:rPr>
              <w:t>eview 1</w:t>
            </w:r>
          </w:p>
          <w:p w14:paraId="61E7D54C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複習L</w:t>
            </w:r>
            <w:r w:rsidRPr="002F113B">
              <w:rPr>
                <w:rFonts w:ascii="標楷體" w:eastAsia="標楷體" w:hAnsi="標楷體"/>
                <w:szCs w:val="20"/>
              </w:rPr>
              <w:t>esson1</w:t>
            </w:r>
            <w:r w:rsidRPr="002F113B">
              <w:rPr>
                <w:rFonts w:ascii="標楷體" w:eastAsia="標楷體" w:hAnsi="標楷體" w:hint="eastAsia"/>
                <w:szCs w:val="20"/>
              </w:rPr>
              <w:t>至L</w:t>
            </w:r>
            <w:r w:rsidRPr="002F113B">
              <w:rPr>
                <w:rFonts w:ascii="標楷體" w:eastAsia="標楷體" w:hAnsi="標楷體"/>
                <w:szCs w:val="20"/>
              </w:rPr>
              <w:t>esson3</w:t>
            </w:r>
            <w:r w:rsidRPr="002F113B">
              <w:rPr>
                <w:rFonts w:ascii="標楷體" w:eastAsia="標楷體" w:hAnsi="標楷體" w:hint="eastAsia"/>
                <w:szCs w:val="20"/>
              </w:rPr>
              <w:t>的單字及句型。</w:t>
            </w:r>
          </w:p>
          <w:p w14:paraId="15EEB23B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複習L</w:t>
            </w:r>
            <w:r w:rsidRPr="002F113B">
              <w:rPr>
                <w:rFonts w:ascii="標楷體" w:eastAsia="標楷體" w:hAnsi="標楷體"/>
                <w:szCs w:val="20"/>
              </w:rPr>
              <w:t>esson1</w:t>
            </w:r>
            <w:r w:rsidRPr="002F113B">
              <w:rPr>
                <w:rFonts w:ascii="標楷體" w:eastAsia="標楷體" w:hAnsi="標楷體" w:hint="eastAsia"/>
                <w:szCs w:val="20"/>
              </w:rPr>
              <w:t>至L</w:t>
            </w:r>
            <w:r w:rsidRPr="002F113B">
              <w:rPr>
                <w:rFonts w:ascii="標楷體" w:eastAsia="標楷體" w:hAnsi="標楷體"/>
                <w:szCs w:val="20"/>
              </w:rPr>
              <w:t>esson3</w:t>
            </w:r>
            <w:r w:rsidRPr="002F113B">
              <w:rPr>
                <w:rFonts w:ascii="標楷體" w:eastAsia="標楷體" w:hAnsi="標楷體" w:hint="eastAsia"/>
                <w:szCs w:val="20"/>
              </w:rPr>
              <w:t>的課文對話。</w:t>
            </w:r>
          </w:p>
          <w:p w14:paraId="01385150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複習並分辨字母t</w:t>
            </w:r>
            <w:r w:rsidRPr="002F113B">
              <w:rPr>
                <w:rFonts w:ascii="標楷體" w:eastAsia="標楷體" w:hAnsi="標楷體"/>
                <w:szCs w:val="20"/>
              </w:rPr>
              <w:t>, d</w:t>
            </w:r>
            <w:r w:rsidRPr="002F113B">
              <w:rPr>
                <w:rFonts w:ascii="標楷體" w:eastAsia="標楷體" w:hAnsi="標楷體" w:hint="eastAsia"/>
                <w:szCs w:val="20"/>
              </w:rPr>
              <w:t>、m</w:t>
            </w:r>
            <w:r w:rsidRPr="002F113B">
              <w:rPr>
                <w:rFonts w:ascii="標楷體" w:eastAsia="標楷體" w:hAnsi="標楷體"/>
                <w:szCs w:val="20"/>
              </w:rPr>
              <w:t>, n</w:t>
            </w:r>
            <w:r w:rsidRPr="002F113B">
              <w:rPr>
                <w:rFonts w:ascii="標楷體" w:eastAsia="標楷體" w:hAnsi="標楷體" w:hint="eastAsia"/>
                <w:szCs w:val="20"/>
              </w:rPr>
              <w:t>、c</w:t>
            </w:r>
            <w:r w:rsidRPr="002F113B">
              <w:rPr>
                <w:rFonts w:ascii="標楷體" w:eastAsia="標楷體" w:hAnsi="標楷體"/>
                <w:szCs w:val="20"/>
              </w:rPr>
              <w:t>, g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與拼讀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A14A191" w14:textId="68940F4D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分組進行L</w:t>
            </w:r>
            <w:r w:rsidRPr="002F113B">
              <w:rPr>
                <w:rFonts w:ascii="標楷體" w:eastAsia="標楷體" w:hAnsi="標楷體"/>
                <w:szCs w:val="20"/>
              </w:rPr>
              <w:t>esson1</w:t>
            </w:r>
            <w:r w:rsidRPr="002F113B">
              <w:rPr>
                <w:rFonts w:ascii="標楷體" w:eastAsia="標楷體" w:hAnsi="標楷體" w:hint="eastAsia"/>
                <w:szCs w:val="20"/>
              </w:rPr>
              <w:t>至L</w:t>
            </w:r>
            <w:r w:rsidRPr="002F113B">
              <w:rPr>
                <w:rFonts w:ascii="標楷體" w:eastAsia="標楷體" w:hAnsi="標楷體"/>
                <w:szCs w:val="20"/>
              </w:rPr>
              <w:t>esson3</w:t>
            </w:r>
            <w:r w:rsidRPr="002F113B">
              <w:rPr>
                <w:rFonts w:ascii="標楷體" w:eastAsia="標楷體" w:hAnsi="標楷體" w:hint="eastAsia"/>
                <w:szCs w:val="20"/>
              </w:rPr>
              <w:t>的單字與句型的綜合複習演練活動。</w:t>
            </w:r>
          </w:p>
        </w:tc>
        <w:tc>
          <w:tcPr>
            <w:tcW w:w="2387" w:type="dxa"/>
            <w:vAlign w:val="center"/>
          </w:tcPr>
          <w:p w14:paraId="6D960DD9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309E26BC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3E40B92A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1994556F" w14:textId="67BCDF5E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6129849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3C56ADCB" w14:textId="52691025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56B08964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D93B65E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36C80359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226B311F" w14:textId="26E59AD8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05484031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FD347AE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771BAAD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2F113B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第一次定期評量</w:t>
            </w:r>
          </w:p>
        </w:tc>
      </w:tr>
      <w:tr w:rsidR="005A07D3" w:rsidRPr="002F113B" w14:paraId="5F5C4A06" w14:textId="77777777" w:rsidTr="00CB02AC">
        <w:tc>
          <w:tcPr>
            <w:tcW w:w="1270" w:type="dxa"/>
            <w:vAlign w:val="center"/>
          </w:tcPr>
          <w:p w14:paraId="69532240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十一</w:t>
            </w:r>
          </w:p>
        </w:tc>
        <w:tc>
          <w:tcPr>
            <w:tcW w:w="3900" w:type="dxa"/>
            <w:vAlign w:val="center"/>
          </w:tcPr>
          <w:p w14:paraId="2FA21477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4 Where Is She?</w:t>
            </w:r>
          </w:p>
          <w:p w14:paraId="77F7E4FB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2F113B">
              <w:rPr>
                <w:rFonts w:ascii="標楷體" w:eastAsia="標楷體" w:hAnsi="標楷體"/>
                <w:szCs w:val="20"/>
              </w:rPr>
              <w:t>home, park, school, supermarket</w:t>
            </w:r>
            <w:r w:rsidRPr="002F113B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2F113B">
              <w:rPr>
                <w:rFonts w:ascii="標楷體" w:eastAsia="標楷體" w:hAnsi="標楷體"/>
                <w:szCs w:val="20"/>
              </w:rPr>
              <w:t>bookstore</w:t>
            </w:r>
            <w:r w:rsidRPr="002F113B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7C186385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2.能瞭解本課單字的自然發音原則。</w:t>
            </w:r>
          </w:p>
          <w:p w14:paraId="4EAEECB6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聽辨本課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字彙，並拿出相對應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的字卡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7BBE4A6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4.能了解本課的課文對話。</w:t>
            </w:r>
          </w:p>
          <w:p w14:paraId="6E3F88AC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5.能熟悉並能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正確跟讀課文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對話。</w:t>
            </w:r>
          </w:p>
          <w:p w14:paraId="1412E787" w14:textId="166B1C8F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6.能模擬課文中主角人物，並演出對話的內容。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077C018C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3B540A5D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221E5599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6-Ⅱ-3 樂於回答教師或同學所提的問題。</w:t>
            </w:r>
          </w:p>
          <w:p w14:paraId="4F62647D" w14:textId="3DA4E90F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8217300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63E1E6DF" w14:textId="4645B00D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4235ACC0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0310EDA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5139784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2BA86005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2E75F1B6" w14:textId="75787B13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7DC6A336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4870557D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188C7474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75D16A2E" w14:textId="77777777" w:rsidTr="00CB02AC">
        <w:tc>
          <w:tcPr>
            <w:tcW w:w="1270" w:type="dxa"/>
            <w:vAlign w:val="center"/>
          </w:tcPr>
          <w:p w14:paraId="7290B7BF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十二</w:t>
            </w:r>
          </w:p>
        </w:tc>
        <w:tc>
          <w:tcPr>
            <w:tcW w:w="3900" w:type="dxa"/>
            <w:vAlign w:val="center"/>
          </w:tcPr>
          <w:p w14:paraId="1836EB65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4 Where Is She?</w:t>
            </w:r>
          </w:p>
          <w:p w14:paraId="0DF13DDD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1.能了解並說出</w:t>
            </w:r>
            <w:r w:rsidRPr="002F113B">
              <w:rPr>
                <w:rFonts w:ascii="標楷體" w:eastAsia="標楷體" w:hAnsi="標楷體"/>
                <w:szCs w:val="20"/>
              </w:rPr>
              <w:t>Where is he / she? 的句型詢問他人所在地點，並會用He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 / She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 in the _____. 或是 He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 / She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 at _____.的句型回答。</w:t>
            </w:r>
          </w:p>
          <w:p w14:paraId="7ADEF54A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2.能熟悉並說出本課句型。</w:t>
            </w:r>
          </w:p>
          <w:p w14:paraId="567505F4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3.能根據課文情節改編並說出本課句型。</w:t>
            </w:r>
          </w:p>
          <w:p w14:paraId="62723509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3.能寫出本課所學句型。</w:t>
            </w:r>
          </w:p>
          <w:p w14:paraId="18EFE1AE" w14:textId="52697A7A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4.能熟悉韻文</w:t>
            </w:r>
            <w:r w:rsidRPr="002F113B">
              <w:rPr>
                <w:rFonts w:ascii="標楷體" w:eastAsia="標楷體" w:hAnsi="標楷體"/>
                <w:szCs w:val="20"/>
              </w:rPr>
              <w:t>Where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 Judy?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5D49B05A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6-Ⅱ-2 積極參與各種課堂練習活動。</w:t>
            </w:r>
          </w:p>
          <w:p w14:paraId="6EFF675A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3CA0B8C6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6-Ⅱ-3 樂於回答教師或</w:t>
            </w:r>
            <w:r w:rsidRPr="002F113B">
              <w:rPr>
                <w:rFonts w:ascii="標楷體" w:eastAsia="標楷體" w:hAnsi="標楷體" w:hint="eastAsia"/>
              </w:rPr>
              <w:lastRenderedPageBreak/>
              <w:t>同學所提的問題。</w:t>
            </w:r>
          </w:p>
          <w:p w14:paraId="501A8CE1" w14:textId="29264170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EA2369A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lastRenderedPageBreak/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65D859BC" w14:textId="30159C7F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3ECEF5C7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24B7AF9B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35D89EC2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A383481" w14:textId="51720E0F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7942F5A1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18D6073E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65E0A2C6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6A6C3B04" w14:textId="77777777" w:rsidTr="00CB02AC">
        <w:tc>
          <w:tcPr>
            <w:tcW w:w="1270" w:type="dxa"/>
            <w:vAlign w:val="center"/>
          </w:tcPr>
          <w:p w14:paraId="7DE36842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十三</w:t>
            </w:r>
          </w:p>
        </w:tc>
        <w:tc>
          <w:tcPr>
            <w:tcW w:w="3900" w:type="dxa"/>
            <w:vAlign w:val="center"/>
          </w:tcPr>
          <w:p w14:paraId="2F9E8B91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4 Where Is She?</w:t>
            </w:r>
          </w:p>
          <w:p w14:paraId="705D0161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能辨識並正確讀出字母</w:t>
            </w:r>
            <w:r w:rsidRPr="002F113B">
              <w:rPr>
                <w:rFonts w:ascii="標楷體" w:eastAsia="標楷體" w:hAnsi="標楷體"/>
                <w:szCs w:val="20"/>
              </w:rPr>
              <w:t>p, b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B0ADFEC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2F113B">
              <w:rPr>
                <w:rFonts w:ascii="標楷體" w:eastAsia="標楷體" w:hAnsi="標楷體"/>
                <w:szCs w:val="20"/>
              </w:rPr>
              <w:t>p, b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B3D39FA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2F113B">
              <w:rPr>
                <w:rFonts w:ascii="標楷體" w:eastAsia="標楷體" w:hAnsi="標楷體"/>
                <w:szCs w:val="20"/>
              </w:rPr>
              <w:t>Where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s Judy?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6E5EC1B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20B4D228" w14:textId="1D9FC22B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2F113B">
              <w:rPr>
                <w:rFonts w:ascii="標楷體" w:eastAsia="標楷體" w:hAnsi="標楷體"/>
                <w:szCs w:val="20"/>
              </w:rPr>
              <w:t>Where Is John?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5D319C71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534B7736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11A365FF" w14:textId="65140571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13BAFA0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7B909DAE" w14:textId="19CD938D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40ED18A2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62D6D564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66C555A9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3B7429A8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7AED16FF" w14:textId="1F923B21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749830F1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0D9A7495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7977224F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7AB36E26" w14:textId="77777777" w:rsidTr="00CB02AC">
        <w:tc>
          <w:tcPr>
            <w:tcW w:w="1270" w:type="dxa"/>
            <w:vAlign w:val="center"/>
          </w:tcPr>
          <w:p w14:paraId="5520EE48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十四</w:t>
            </w:r>
          </w:p>
        </w:tc>
        <w:tc>
          <w:tcPr>
            <w:tcW w:w="3900" w:type="dxa"/>
            <w:vAlign w:val="center"/>
          </w:tcPr>
          <w:p w14:paraId="3EBB8AC2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5 What Are You Doing?</w:t>
            </w:r>
          </w:p>
          <w:p w14:paraId="3BC70BD8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1.能辨認並說出本課的應用字彙（</w:t>
            </w:r>
            <w:r w:rsidRPr="002F113B">
              <w:rPr>
                <w:rFonts w:ascii="標楷體" w:eastAsia="標楷體" w:hAnsi="標楷體"/>
                <w:szCs w:val="20"/>
              </w:rPr>
              <w:t>cooking, eating, singing, studying</w:t>
            </w:r>
            <w:r w:rsidRPr="002F113B">
              <w:rPr>
                <w:rFonts w:ascii="標楷體" w:eastAsia="標楷體" w:hAnsi="標楷體" w:hint="eastAsia"/>
                <w:szCs w:val="20"/>
              </w:rPr>
              <w:t>）及認識字彙（</w:t>
            </w:r>
            <w:r w:rsidRPr="002F113B">
              <w:rPr>
                <w:rFonts w:ascii="標楷體" w:eastAsia="標楷體" w:hAnsi="標楷體"/>
                <w:szCs w:val="20"/>
              </w:rPr>
              <w:t>shopping</w:t>
            </w:r>
            <w:r w:rsidRPr="002F113B">
              <w:rPr>
                <w:rFonts w:ascii="標楷體" w:eastAsia="標楷體" w:hAnsi="標楷體" w:hint="eastAsia"/>
                <w:szCs w:val="20"/>
              </w:rPr>
              <w:t>）。</w:t>
            </w:r>
          </w:p>
          <w:p w14:paraId="5E1E2F5D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2.能瞭解本課單字的自然發音原則。</w:t>
            </w:r>
          </w:p>
          <w:p w14:paraId="470BF114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聽辨本課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字彙，並拿出相對應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的字卡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02C747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4.能了解本課的課文對話。</w:t>
            </w:r>
          </w:p>
          <w:p w14:paraId="347DD2A7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5.能熟悉並能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正確跟讀課文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對話。</w:t>
            </w:r>
          </w:p>
          <w:p w14:paraId="51C8F776" w14:textId="5A071214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6.能模擬課文中主角人物，並演出對話的內容。</w:t>
            </w:r>
          </w:p>
        </w:tc>
        <w:tc>
          <w:tcPr>
            <w:tcW w:w="2387" w:type="dxa"/>
            <w:vAlign w:val="center"/>
          </w:tcPr>
          <w:p w14:paraId="0F6F1757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33DF281E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49BC6800" w14:textId="404D4F2C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C9CFB46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74DC7DC2" w14:textId="2D60AF8E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6D1F0D0F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B44DA9B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7B834459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5E1F494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44A74D9B" w14:textId="7870C17B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</w:tc>
        <w:tc>
          <w:tcPr>
            <w:tcW w:w="1995" w:type="dxa"/>
            <w:vAlign w:val="center"/>
          </w:tcPr>
          <w:p w14:paraId="61590D72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3065BBF6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49E89546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0C043AC9" w14:textId="77777777" w:rsidTr="00CB02AC">
        <w:tc>
          <w:tcPr>
            <w:tcW w:w="1270" w:type="dxa"/>
            <w:vAlign w:val="center"/>
          </w:tcPr>
          <w:p w14:paraId="5095B232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十五</w:t>
            </w:r>
          </w:p>
        </w:tc>
        <w:tc>
          <w:tcPr>
            <w:tcW w:w="3900" w:type="dxa"/>
            <w:vAlign w:val="center"/>
          </w:tcPr>
          <w:p w14:paraId="232A0E97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5 What Are You Doing?</w:t>
            </w:r>
          </w:p>
          <w:p w14:paraId="1F7E7E0A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1.能了解並說出</w:t>
            </w:r>
            <w:r w:rsidRPr="002F113B">
              <w:rPr>
                <w:rFonts w:ascii="標楷體" w:eastAsia="標楷體" w:hAnsi="標楷體"/>
                <w:szCs w:val="20"/>
              </w:rPr>
              <w:t>What are you doing? 的句型詢問別人正在做什麼，並以 I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’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m _____. 的句型回答。</w:t>
            </w:r>
          </w:p>
          <w:p w14:paraId="52B60E8A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2.能熟悉並說出本課句型</w:t>
            </w:r>
            <w:r w:rsidRPr="002F113B">
              <w:rPr>
                <w:rFonts w:ascii="標楷體" w:eastAsia="標楷體" w:hAnsi="標楷體"/>
                <w:szCs w:val="20"/>
              </w:rPr>
              <w:t>。</w:t>
            </w:r>
          </w:p>
          <w:p w14:paraId="2D5893DC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3.能根據課文情節改編並說出本課句型。</w:t>
            </w:r>
          </w:p>
          <w:p w14:paraId="3A2D1C97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3.能寫出本課所學句型。</w:t>
            </w:r>
          </w:p>
          <w:p w14:paraId="2F68685B" w14:textId="6FAE9323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4.能熟悉韻文</w:t>
            </w:r>
            <w:r w:rsidRPr="002F113B">
              <w:rPr>
                <w:rFonts w:ascii="標楷體" w:eastAsia="標楷體" w:hAnsi="標楷體"/>
                <w:szCs w:val="20"/>
              </w:rPr>
              <w:t>What Are You Doing?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232B2134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48A57B11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47DA2943" w14:textId="555900B4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C74734E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45111FB4" w14:textId="0A78305C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6CF56097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C877299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1344273C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10F7FC40" w14:textId="47F3271F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1494CFE9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2BF8DB03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04F6D2DE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09815645" w14:textId="77777777" w:rsidTr="00CB02AC">
        <w:tc>
          <w:tcPr>
            <w:tcW w:w="1270" w:type="dxa"/>
            <w:vAlign w:val="center"/>
          </w:tcPr>
          <w:p w14:paraId="194FE3F9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lastRenderedPageBreak/>
              <w:t>十六</w:t>
            </w:r>
          </w:p>
        </w:tc>
        <w:tc>
          <w:tcPr>
            <w:tcW w:w="3900" w:type="dxa"/>
            <w:vAlign w:val="center"/>
          </w:tcPr>
          <w:p w14:paraId="620AE33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Lesson 5 What Are You Doing?</w:t>
            </w:r>
          </w:p>
          <w:p w14:paraId="56BCA806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能辨識並正確讀出字母</w:t>
            </w:r>
            <w:r w:rsidRPr="002F113B">
              <w:rPr>
                <w:rFonts w:ascii="標楷體" w:eastAsia="標楷體" w:hAnsi="標楷體"/>
                <w:szCs w:val="20"/>
              </w:rPr>
              <w:t>s, z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E86DA9A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能熟悉字母</w:t>
            </w:r>
            <w:r w:rsidRPr="002F113B">
              <w:rPr>
                <w:rFonts w:ascii="標楷體" w:eastAsia="標楷體" w:hAnsi="標楷體"/>
                <w:szCs w:val="20"/>
              </w:rPr>
              <w:t>s, z</w:t>
            </w:r>
            <w:r w:rsidRPr="002F113B">
              <w:rPr>
                <w:rFonts w:ascii="標楷體" w:eastAsia="標楷體" w:hAnsi="標楷體" w:hint="eastAsia"/>
                <w:szCs w:val="20"/>
              </w:rPr>
              <w:t>在單字中的發音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及拼讀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67D196B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能唱出韻文</w:t>
            </w:r>
            <w:r w:rsidRPr="002F113B">
              <w:rPr>
                <w:rFonts w:ascii="標楷體" w:eastAsia="標楷體" w:hAnsi="標楷體"/>
                <w:szCs w:val="20"/>
              </w:rPr>
              <w:t>What Are You Doing?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844DEA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能配合本課的學習單和習作，進行本課句型與單字的說、聽、讀和寫之綜合應用</w:t>
            </w:r>
          </w:p>
          <w:p w14:paraId="79CB078F" w14:textId="051FBDFD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5.</w:t>
            </w:r>
            <w:r w:rsidRPr="002F113B">
              <w:rPr>
                <w:rFonts w:ascii="標楷體" w:eastAsia="標楷體" w:hAnsi="標楷體" w:hint="eastAsia"/>
                <w:szCs w:val="20"/>
              </w:rPr>
              <w:t>能學會唱歌謠</w:t>
            </w:r>
            <w:r w:rsidRPr="002F113B">
              <w:rPr>
                <w:rFonts w:ascii="標楷體" w:eastAsia="標楷體" w:hAnsi="標楷體"/>
                <w:szCs w:val="20"/>
              </w:rPr>
              <w:t>What Are You Doing?</w:t>
            </w:r>
            <w:r w:rsidRPr="002F113B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387" w:type="dxa"/>
            <w:vAlign w:val="center"/>
          </w:tcPr>
          <w:p w14:paraId="56CF0FF8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6-Ⅱ-2 積極參與各種課堂練習活動。</w:t>
            </w:r>
          </w:p>
          <w:p w14:paraId="60A48910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 xml:space="preserve"> 7-Ⅱ-2 能妥善運用情境中的非語言訊息以幫助學習。</w:t>
            </w:r>
          </w:p>
          <w:p w14:paraId="43460575" w14:textId="19A95125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B4C780F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Ac-Ⅱ-1 簡易的 教室用語。</w:t>
            </w:r>
          </w:p>
          <w:p w14:paraId="0F95A0BD" w14:textId="4FA6C704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</w:rPr>
              <w:t>B-Ⅱ-1 第二學習 階段所 學 字 詞及句型的 生活溝通</w:t>
            </w:r>
          </w:p>
        </w:tc>
        <w:tc>
          <w:tcPr>
            <w:tcW w:w="1701" w:type="dxa"/>
            <w:vAlign w:val="center"/>
          </w:tcPr>
          <w:p w14:paraId="0897F723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8F0B1B0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活動評量</w:t>
            </w:r>
          </w:p>
          <w:p w14:paraId="54DD7AB6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44ADEC8" w14:textId="5630AAB3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27517B7F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BFB6CA2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77837736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17ADB27E" w14:textId="77777777" w:rsidTr="00CB02AC">
        <w:tc>
          <w:tcPr>
            <w:tcW w:w="1270" w:type="dxa"/>
            <w:vAlign w:val="center"/>
          </w:tcPr>
          <w:p w14:paraId="41D74E16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十七</w:t>
            </w:r>
          </w:p>
        </w:tc>
        <w:tc>
          <w:tcPr>
            <w:tcW w:w="3900" w:type="dxa"/>
            <w:vAlign w:val="center"/>
          </w:tcPr>
          <w:p w14:paraId="767D9E6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【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Culture &amp; Festivals Merry Christmas!</w:t>
            </w:r>
            <w:r w:rsidRPr="002F113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4C33C70A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.能了解聖誕節的由來。</w:t>
            </w:r>
          </w:p>
          <w:p w14:paraId="7967A5D1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2.能辨識、聽懂、說出聖誕節相關的字彙。</w:t>
            </w:r>
          </w:p>
          <w:p w14:paraId="1851454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3.能</w:t>
            </w:r>
            <w:r w:rsidRPr="002F113B">
              <w:rPr>
                <w:rFonts w:ascii="標楷體" w:eastAsia="標楷體" w:hAnsi="標楷體" w:hint="eastAsia"/>
                <w:szCs w:val="20"/>
              </w:rPr>
              <w:t>認識</w:t>
            </w:r>
            <w:r w:rsidRPr="002F113B">
              <w:rPr>
                <w:rFonts w:ascii="標楷體" w:eastAsia="標楷體" w:hAnsi="標楷體"/>
                <w:szCs w:val="20"/>
              </w:rPr>
              <w:t>聖誕節的英文名稱及相關活動。</w:t>
            </w:r>
          </w:p>
          <w:p w14:paraId="104CE975" w14:textId="00DC76EA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4.能跟讀本節與聖誕節相關之故事內容。</w:t>
            </w:r>
          </w:p>
        </w:tc>
        <w:tc>
          <w:tcPr>
            <w:tcW w:w="2387" w:type="dxa"/>
            <w:vAlign w:val="center"/>
          </w:tcPr>
          <w:p w14:paraId="037A2A0E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8-Ⅱ-3 能了解課堂中所介紹的國外主要節慶習俗。</w:t>
            </w:r>
          </w:p>
          <w:p w14:paraId="1FF4758C" w14:textId="3AE1F222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E440B1C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C-Ⅱ-1 國 內 （外）招呼方 式。</w:t>
            </w:r>
          </w:p>
          <w:p w14:paraId="42567990" w14:textId="636ADEA7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C-Ⅱ-2 國內外 主要節慶習 俗。</w:t>
            </w:r>
          </w:p>
        </w:tc>
        <w:tc>
          <w:tcPr>
            <w:tcW w:w="1701" w:type="dxa"/>
            <w:vAlign w:val="center"/>
          </w:tcPr>
          <w:p w14:paraId="66D2E4D7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43A1F5C1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719353E9" w14:textId="24117816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3C071631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76EB3C13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396CA2C8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17F58F99" w14:textId="77777777" w:rsidTr="00CB02AC">
        <w:tc>
          <w:tcPr>
            <w:tcW w:w="1270" w:type="dxa"/>
            <w:vAlign w:val="center"/>
          </w:tcPr>
          <w:p w14:paraId="7DA54B76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十八</w:t>
            </w:r>
          </w:p>
        </w:tc>
        <w:tc>
          <w:tcPr>
            <w:tcW w:w="3900" w:type="dxa"/>
            <w:vAlign w:val="center"/>
          </w:tcPr>
          <w:p w14:paraId="0C0D6921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【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Culture &amp; Festivals Merry Christmas!</w:t>
            </w:r>
            <w:r w:rsidRPr="002F113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986D4D7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能</w:t>
            </w:r>
            <w:r w:rsidRPr="002F113B">
              <w:rPr>
                <w:rFonts w:ascii="標楷體" w:eastAsia="標楷體" w:hAnsi="標楷體" w:hint="eastAsia"/>
                <w:szCs w:val="20"/>
              </w:rPr>
              <w:t>跟</w:t>
            </w:r>
            <w:r w:rsidRPr="002F113B">
              <w:rPr>
                <w:rFonts w:ascii="標楷體" w:eastAsia="標楷體" w:hAnsi="標楷體"/>
                <w:szCs w:val="20"/>
              </w:rPr>
              <w:t>唱與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聖誕節相關的</w:t>
            </w:r>
            <w:r w:rsidRPr="002F113B">
              <w:rPr>
                <w:rFonts w:ascii="標楷體" w:eastAsia="標楷體" w:hAnsi="標楷體" w:hint="eastAsia"/>
                <w:szCs w:val="20"/>
              </w:rPr>
              <w:t>歌曲</w:t>
            </w:r>
            <w:r w:rsidRPr="002F113B">
              <w:rPr>
                <w:rFonts w:ascii="標楷體" w:eastAsia="標楷體" w:hAnsi="標楷體"/>
                <w:szCs w:val="20"/>
              </w:rPr>
              <w:t>。</w:t>
            </w:r>
          </w:p>
          <w:p w14:paraId="44A026F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2.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能與小組成員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合作編想配合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歌曲的動作或劇情演出。</w:t>
            </w:r>
          </w:p>
          <w:p w14:paraId="4F04A947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3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能與小組成員進行團隊合作與溝通。</w:t>
            </w:r>
          </w:p>
          <w:p w14:paraId="5F5F3CFC" w14:textId="00DEDBD1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4.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能與同儕分享對於聖誕節的經驗和感想。</w:t>
            </w:r>
          </w:p>
        </w:tc>
        <w:tc>
          <w:tcPr>
            <w:tcW w:w="2387" w:type="dxa"/>
            <w:vAlign w:val="center"/>
          </w:tcPr>
          <w:p w14:paraId="24D7BCFE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8-Ⅱ-3 能了解課堂中所介紹的國外主要節慶習俗。</w:t>
            </w:r>
          </w:p>
          <w:p w14:paraId="7DB85B5F" w14:textId="2FF2BF60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1CC9A91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C-Ⅱ-1 國 內 （外）招呼方 式。</w:t>
            </w:r>
          </w:p>
          <w:p w14:paraId="5281BEF5" w14:textId="41526C11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C-Ⅱ-2 國內外 主要節慶習 俗。</w:t>
            </w:r>
          </w:p>
        </w:tc>
        <w:tc>
          <w:tcPr>
            <w:tcW w:w="1701" w:type="dxa"/>
            <w:vAlign w:val="center"/>
          </w:tcPr>
          <w:p w14:paraId="3A57E41C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58D6EA20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47E0B34D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124B7D79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594B93F5" w14:textId="4D389C6A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同儕互評</w:t>
            </w:r>
            <w:proofErr w:type="gramEnd"/>
          </w:p>
        </w:tc>
        <w:tc>
          <w:tcPr>
            <w:tcW w:w="1995" w:type="dxa"/>
            <w:vAlign w:val="center"/>
          </w:tcPr>
          <w:p w14:paraId="4377FC90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D2102FE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267CAC95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2F113B">
              <w:rPr>
                <w:rFonts w:ascii="標楷體" w:eastAsia="標楷體" w:hAnsi="標楷體" w:hint="eastAsia"/>
                <w:color w:val="000000" w:themeColor="text1"/>
                <w:szCs w:val="20"/>
              </w:rPr>
              <w:t>12/31(五)元旦補假</w:t>
            </w:r>
          </w:p>
        </w:tc>
      </w:tr>
      <w:tr w:rsidR="005A07D3" w:rsidRPr="002F113B" w14:paraId="08B6057E" w14:textId="77777777" w:rsidTr="00CB02AC">
        <w:tc>
          <w:tcPr>
            <w:tcW w:w="1270" w:type="dxa"/>
            <w:vAlign w:val="center"/>
          </w:tcPr>
          <w:p w14:paraId="42928E4A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十九</w:t>
            </w:r>
          </w:p>
        </w:tc>
        <w:tc>
          <w:tcPr>
            <w:tcW w:w="3900" w:type="dxa"/>
            <w:vAlign w:val="center"/>
          </w:tcPr>
          <w:p w14:paraId="1FFC7406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【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Culture &amp; Festivals Merry Christmas!</w:t>
            </w:r>
            <w:r w:rsidRPr="002F113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32FBC1D0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proofErr w:type="gramStart"/>
            <w:r w:rsidRPr="002F113B">
              <w:rPr>
                <w:rFonts w:ascii="標楷體" w:eastAsia="標楷體" w:hAnsi="標楷體" w:hint="eastAsia"/>
                <w:szCs w:val="20"/>
              </w:rPr>
              <w:t>瞭解薑</w:t>
            </w:r>
            <w:proofErr w:type="gramEnd"/>
            <w:r w:rsidRPr="002F113B">
              <w:rPr>
                <w:rFonts w:ascii="標楷體" w:eastAsia="標楷體" w:hAnsi="標楷體" w:hint="eastAsia"/>
                <w:szCs w:val="20"/>
              </w:rPr>
              <w:t>餅屋的由來以及各國的傳統做法。</w:t>
            </w:r>
          </w:p>
          <w:p w14:paraId="651EB847" w14:textId="7F471985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能與同儕或家長共同製作個人的薑餅屋。</w:t>
            </w:r>
          </w:p>
        </w:tc>
        <w:tc>
          <w:tcPr>
            <w:tcW w:w="2387" w:type="dxa"/>
            <w:vAlign w:val="center"/>
          </w:tcPr>
          <w:p w14:paraId="2B061EC9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8-Ⅱ-3 能了解課堂中所介紹的國外主要節慶習俗。</w:t>
            </w:r>
          </w:p>
          <w:p w14:paraId="32EFFA9F" w14:textId="5B5F4EDC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C04CE77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C-Ⅱ-1 國 內 （外）招呼方 式。</w:t>
            </w:r>
          </w:p>
          <w:p w14:paraId="1D192593" w14:textId="74542B0F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C-Ⅱ-2 國內外 主要節慶習 俗。</w:t>
            </w:r>
          </w:p>
        </w:tc>
        <w:tc>
          <w:tcPr>
            <w:tcW w:w="1701" w:type="dxa"/>
            <w:vAlign w:val="center"/>
          </w:tcPr>
          <w:p w14:paraId="1BC2D44E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1C576D22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觀察評量</w:t>
            </w:r>
          </w:p>
          <w:p w14:paraId="6009B279" w14:textId="0FD55FBC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995" w:type="dxa"/>
            <w:vAlign w:val="center"/>
          </w:tcPr>
          <w:p w14:paraId="6F10A4AB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6C8A36B8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0D6221C4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3A7BDA2A" w14:textId="77777777" w:rsidTr="00CB02AC">
        <w:tc>
          <w:tcPr>
            <w:tcW w:w="1270" w:type="dxa"/>
            <w:vAlign w:val="center"/>
          </w:tcPr>
          <w:p w14:paraId="49FD6979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二十</w:t>
            </w:r>
          </w:p>
        </w:tc>
        <w:tc>
          <w:tcPr>
            <w:tcW w:w="3900" w:type="dxa"/>
            <w:vAlign w:val="center"/>
          </w:tcPr>
          <w:p w14:paraId="6B5596BD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R</w:t>
            </w:r>
            <w:r w:rsidRPr="002F113B">
              <w:rPr>
                <w:rFonts w:ascii="標楷體" w:eastAsia="標楷體" w:hAnsi="標楷體"/>
                <w:szCs w:val="20"/>
              </w:rPr>
              <w:t>eview 2</w:t>
            </w:r>
          </w:p>
          <w:p w14:paraId="4D84AF85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.複習</w:t>
            </w:r>
            <w:r w:rsidRPr="002F113B">
              <w:rPr>
                <w:rFonts w:ascii="標楷體" w:eastAsia="標楷體" w:hAnsi="標楷體" w:hint="eastAsia"/>
                <w:szCs w:val="20"/>
              </w:rPr>
              <w:t>L</w:t>
            </w:r>
            <w:r w:rsidRPr="002F113B">
              <w:rPr>
                <w:rFonts w:ascii="標楷體" w:eastAsia="標楷體" w:hAnsi="標楷體"/>
                <w:szCs w:val="20"/>
              </w:rPr>
              <w:t>esson1至</w:t>
            </w:r>
            <w:r w:rsidRPr="002F113B">
              <w:rPr>
                <w:rFonts w:ascii="標楷體" w:eastAsia="標楷體" w:hAnsi="標楷體" w:hint="eastAsia"/>
                <w:szCs w:val="20"/>
              </w:rPr>
              <w:t>L</w:t>
            </w:r>
            <w:r w:rsidRPr="002F113B">
              <w:rPr>
                <w:rFonts w:ascii="標楷體" w:eastAsia="標楷體" w:hAnsi="標楷體"/>
                <w:szCs w:val="20"/>
              </w:rPr>
              <w:t>esson3的單字及句型。</w:t>
            </w:r>
          </w:p>
          <w:p w14:paraId="1493B392" w14:textId="764E59A7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2</w:t>
            </w:r>
            <w:r w:rsidRPr="002F113B">
              <w:rPr>
                <w:rFonts w:ascii="標楷體" w:eastAsia="標楷體" w:hAnsi="標楷體"/>
                <w:szCs w:val="20"/>
              </w:rPr>
              <w:t>.複習</w:t>
            </w:r>
            <w:r w:rsidRPr="002F113B">
              <w:rPr>
                <w:rFonts w:ascii="標楷體" w:eastAsia="標楷體" w:hAnsi="標楷體" w:hint="eastAsia"/>
                <w:szCs w:val="20"/>
              </w:rPr>
              <w:t>L</w:t>
            </w:r>
            <w:r w:rsidRPr="002F113B">
              <w:rPr>
                <w:rFonts w:ascii="標楷體" w:eastAsia="標楷體" w:hAnsi="標楷體"/>
                <w:szCs w:val="20"/>
              </w:rPr>
              <w:t>esson1至</w:t>
            </w:r>
            <w:r w:rsidRPr="002F113B">
              <w:rPr>
                <w:rFonts w:ascii="標楷體" w:eastAsia="標楷體" w:hAnsi="標楷體" w:hint="eastAsia"/>
                <w:szCs w:val="20"/>
              </w:rPr>
              <w:t>L</w:t>
            </w:r>
            <w:r w:rsidRPr="002F113B">
              <w:rPr>
                <w:rFonts w:ascii="標楷體" w:eastAsia="標楷體" w:hAnsi="標楷體"/>
                <w:szCs w:val="20"/>
              </w:rPr>
              <w:t>esson3的</w:t>
            </w:r>
            <w:r w:rsidRPr="002F113B">
              <w:rPr>
                <w:rFonts w:ascii="標楷體" w:eastAsia="標楷體" w:hAnsi="標楷體" w:hint="eastAsia"/>
                <w:szCs w:val="20"/>
              </w:rPr>
              <w:t>課文對話。</w:t>
            </w:r>
          </w:p>
        </w:tc>
        <w:tc>
          <w:tcPr>
            <w:tcW w:w="2387" w:type="dxa"/>
            <w:vAlign w:val="center"/>
          </w:tcPr>
          <w:p w14:paraId="5ECE7023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lastRenderedPageBreak/>
              <w:t>1-Ⅱ-3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聽辨字詞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是單</w:t>
            </w:r>
            <w:r w:rsidRPr="002F113B">
              <w:rPr>
                <w:rFonts w:ascii="標楷體" w:eastAsia="標楷體" w:hAnsi="標楷體" w:hint="eastAsia"/>
              </w:rPr>
              <w:lastRenderedPageBreak/>
              <w:t>音節或多音節，並辨識重音的音節。</w:t>
            </w:r>
          </w:p>
          <w:p w14:paraId="5667BFF9" w14:textId="77777777" w:rsidR="005A07D3" w:rsidRPr="002F113B" w:rsidRDefault="005A07D3" w:rsidP="005A07D3">
            <w:pPr>
              <w:spacing w:line="240" w:lineRule="atLeast"/>
              <w:rPr>
                <w:rFonts w:ascii="標楷體" w:eastAsia="標楷體" w:hAnsi="標楷體" w:hint="eastAsia"/>
              </w:rPr>
            </w:pPr>
            <w:r w:rsidRPr="002F113B">
              <w:rPr>
                <w:rFonts w:ascii="標楷體" w:eastAsia="標楷體" w:hAnsi="標楷體" w:hint="eastAsia"/>
              </w:rPr>
              <w:t>2-Ⅱ-5 能使用簡易的日常生活用語。</w:t>
            </w:r>
          </w:p>
          <w:p w14:paraId="25E1022A" w14:textId="16671CAF" w:rsidR="005A07D3" w:rsidRPr="002F113B" w:rsidRDefault="005A07D3" w:rsidP="005A07D3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6C4E940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/>
              </w:rPr>
              <w:lastRenderedPageBreak/>
              <w:t xml:space="preserve">Aa-Ⅱ-2 印刷體 大小寫字母 </w:t>
            </w:r>
            <w:r w:rsidRPr="002F113B">
              <w:rPr>
                <w:rFonts w:ascii="標楷體" w:eastAsia="標楷體" w:hAnsi="標楷體"/>
              </w:rPr>
              <w:lastRenderedPageBreak/>
              <w:t>的辨識及書 寫。</w:t>
            </w:r>
          </w:p>
          <w:p w14:paraId="64C76EDB" w14:textId="7CEE2FC8" w:rsidR="005A07D3" w:rsidRPr="002F113B" w:rsidRDefault="005A07D3" w:rsidP="005A07D3">
            <w:pPr>
              <w:snapToGrid w:val="0"/>
              <w:rPr>
                <w:rFonts w:ascii="標楷體" w:eastAsia="標楷體" w:hAnsi="標楷體" w:hint="eastAsia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Ac-Ⅱ-2 簡易的 生活用語。</w:t>
            </w:r>
          </w:p>
        </w:tc>
        <w:tc>
          <w:tcPr>
            <w:tcW w:w="1701" w:type="dxa"/>
            <w:vAlign w:val="center"/>
          </w:tcPr>
          <w:p w14:paraId="6797010F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口頭評量</w:t>
            </w:r>
          </w:p>
          <w:p w14:paraId="27107AB6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實作評量</w:t>
            </w:r>
          </w:p>
          <w:p w14:paraId="3E405EED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26C752B9" w14:textId="07C65EE1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47BD503C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【國際教育】</w:t>
            </w:r>
          </w:p>
          <w:p w14:paraId="44BBDD25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</w:t>
            </w:r>
            <w:r w:rsidRPr="002F113B">
              <w:rPr>
                <w:rFonts w:ascii="標楷體" w:eastAsia="標楷體" w:hAnsi="標楷體" w:hint="eastAsia"/>
                <w:szCs w:val="20"/>
              </w:rPr>
              <w:lastRenderedPageBreak/>
              <w:t>文化的意願與能力。</w:t>
            </w:r>
          </w:p>
        </w:tc>
        <w:tc>
          <w:tcPr>
            <w:tcW w:w="1266" w:type="dxa"/>
            <w:vAlign w:val="center"/>
          </w:tcPr>
          <w:p w14:paraId="761FBBFD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5A07D3" w:rsidRPr="002F113B" w14:paraId="44DF726F" w14:textId="77777777" w:rsidTr="00CB02AC">
        <w:tc>
          <w:tcPr>
            <w:tcW w:w="1270" w:type="dxa"/>
            <w:vAlign w:val="center"/>
          </w:tcPr>
          <w:p w14:paraId="3C6D3D79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2F113B">
              <w:rPr>
                <w:rFonts w:ascii="標楷體" w:eastAsia="標楷體" w:hAnsi="標楷體" w:hint="eastAsia"/>
                <w:sz w:val="24"/>
              </w:rPr>
              <w:t>二十一</w:t>
            </w:r>
          </w:p>
        </w:tc>
        <w:tc>
          <w:tcPr>
            <w:tcW w:w="3900" w:type="dxa"/>
            <w:vAlign w:val="center"/>
          </w:tcPr>
          <w:p w14:paraId="3FFE619E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R</w:t>
            </w:r>
            <w:r w:rsidRPr="002F113B">
              <w:rPr>
                <w:rFonts w:ascii="標楷體" w:eastAsia="標楷體" w:hAnsi="標楷體"/>
                <w:szCs w:val="20"/>
              </w:rPr>
              <w:t>eview 2</w:t>
            </w:r>
          </w:p>
          <w:p w14:paraId="1CF3BF12" w14:textId="77777777" w:rsidR="005A07D3" w:rsidRPr="002F113B" w:rsidRDefault="005A07D3" w:rsidP="005A07D3">
            <w:pPr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1</w:t>
            </w:r>
            <w:r w:rsidRPr="002F113B">
              <w:rPr>
                <w:rFonts w:ascii="標楷體" w:eastAsia="標楷體" w:hAnsi="標楷體"/>
                <w:szCs w:val="20"/>
              </w:rPr>
              <w:t>.</w:t>
            </w:r>
            <w:r w:rsidRPr="002F113B">
              <w:rPr>
                <w:rFonts w:ascii="標楷體" w:eastAsia="標楷體" w:hAnsi="標楷體" w:hint="eastAsia"/>
                <w:szCs w:val="20"/>
              </w:rPr>
              <w:t>複習並分辨字母t</w:t>
            </w:r>
            <w:r w:rsidRPr="002F113B">
              <w:rPr>
                <w:rFonts w:ascii="標楷體" w:eastAsia="標楷體" w:hAnsi="標楷體"/>
                <w:szCs w:val="20"/>
              </w:rPr>
              <w:t>, d、</w:t>
            </w:r>
            <w:r w:rsidRPr="002F113B">
              <w:rPr>
                <w:rFonts w:ascii="標楷體" w:eastAsia="標楷體" w:hAnsi="標楷體" w:hint="eastAsia"/>
                <w:szCs w:val="20"/>
              </w:rPr>
              <w:t>m</w:t>
            </w:r>
            <w:r w:rsidRPr="002F113B">
              <w:rPr>
                <w:rFonts w:ascii="標楷體" w:eastAsia="標楷體" w:hAnsi="標楷體"/>
                <w:szCs w:val="20"/>
              </w:rPr>
              <w:t>, n、</w:t>
            </w:r>
            <w:r w:rsidRPr="002F113B">
              <w:rPr>
                <w:rFonts w:ascii="標楷體" w:eastAsia="標楷體" w:hAnsi="標楷體" w:hint="eastAsia"/>
                <w:szCs w:val="20"/>
              </w:rPr>
              <w:t>c</w:t>
            </w:r>
            <w:r w:rsidRPr="002F113B">
              <w:rPr>
                <w:rFonts w:ascii="標楷體" w:eastAsia="標楷體" w:hAnsi="標楷體"/>
                <w:szCs w:val="20"/>
              </w:rPr>
              <w:t>, g在單字中的發音</w:t>
            </w:r>
            <w:proofErr w:type="gramStart"/>
            <w:r w:rsidRPr="002F113B">
              <w:rPr>
                <w:rFonts w:ascii="標楷體" w:eastAsia="標楷體" w:hAnsi="標楷體"/>
                <w:szCs w:val="20"/>
              </w:rPr>
              <w:t>與拼讀</w:t>
            </w:r>
            <w:proofErr w:type="gramEnd"/>
            <w:r w:rsidRPr="002F113B">
              <w:rPr>
                <w:rFonts w:ascii="標楷體" w:eastAsia="標楷體" w:hAnsi="標楷體"/>
                <w:szCs w:val="20"/>
              </w:rPr>
              <w:t>。</w:t>
            </w:r>
          </w:p>
          <w:p w14:paraId="7E0351BD" w14:textId="4DF5D2C1" w:rsidR="005A07D3" w:rsidRPr="002F113B" w:rsidRDefault="005A07D3" w:rsidP="005A07D3">
            <w:pPr>
              <w:snapToGrid w:val="0"/>
              <w:ind w:firstLine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/>
                <w:szCs w:val="20"/>
              </w:rPr>
              <w:t>2.</w:t>
            </w:r>
            <w:r w:rsidRPr="002F113B">
              <w:rPr>
                <w:rFonts w:ascii="標楷體" w:eastAsia="標楷體" w:hAnsi="標楷體" w:hint="eastAsia"/>
                <w:szCs w:val="20"/>
              </w:rPr>
              <w:t>分</w:t>
            </w:r>
            <w:r w:rsidRPr="002F113B">
              <w:rPr>
                <w:rFonts w:ascii="標楷體" w:eastAsia="標楷體" w:hAnsi="標楷體"/>
                <w:szCs w:val="20"/>
              </w:rPr>
              <w:t>組進行</w:t>
            </w:r>
            <w:r w:rsidRPr="002F113B">
              <w:rPr>
                <w:rFonts w:ascii="標楷體" w:eastAsia="標楷體" w:hAnsi="標楷體" w:hint="eastAsia"/>
                <w:szCs w:val="20"/>
              </w:rPr>
              <w:t>L</w:t>
            </w:r>
            <w:r w:rsidRPr="002F113B">
              <w:rPr>
                <w:rFonts w:ascii="標楷體" w:eastAsia="標楷體" w:hAnsi="標楷體"/>
                <w:szCs w:val="20"/>
              </w:rPr>
              <w:t>esson1至</w:t>
            </w:r>
            <w:r w:rsidRPr="002F113B">
              <w:rPr>
                <w:rFonts w:ascii="標楷體" w:eastAsia="標楷體" w:hAnsi="標楷體" w:hint="eastAsia"/>
                <w:szCs w:val="20"/>
              </w:rPr>
              <w:t>L</w:t>
            </w:r>
            <w:r w:rsidRPr="002F113B">
              <w:rPr>
                <w:rFonts w:ascii="標楷體" w:eastAsia="標楷體" w:hAnsi="標楷體"/>
                <w:szCs w:val="20"/>
              </w:rPr>
              <w:t>esson3的單字</w:t>
            </w:r>
            <w:r w:rsidRPr="002F113B">
              <w:rPr>
                <w:rFonts w:ascii="標楷體" w:eastAsia="標楷體" w:hAnsi="標楷體" w:hint="eastAsia"/>
                <w:szCs w:val="20"/>
              </w:rPr>
              <w:t>與句型的綜合複習演練活動。</w:t>
            </w:r>
          </w:p>
        </w:tc>
        <w:tc>
          <w:tcPr>
            <w:tcW w:w="2387" w:type="dxa"/>
            <w:vAlign w:val="center"/>
          </w:tcPr>
          <w:p w14:paraId="0E9BCA02" w14:textId="618ADAA6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 w:hint="eastAsia"/>
              </w:rPr>
              <w:t>1-Ⅱ-3 能</w:t>
            </w:r>
            <w:proofErr w:type="gramStart"/>
            <w:r w:rsidRPr="002F113B">
              <w:rPr>
                <w:rFonts w:ascii="標楷體" w:eastAsia="標楷體" w:hAnsi="標楷體" w:hint="eastAsia"/>
              </w:rPr>
              <w:t>聽辨字詞</w:t>
            </w:r>
            <w:proofErr w:type="gramEnd"/>
            <w:r w:rsidRPr="002F113B">
              <w:rPr>
                <w:rFonts w:ascii="標楷體" w:eastAsia="標楷體" w:hAnsi="標楷體" w:hint="eastAsia"/>
              </w:rPr>
              <w:t>是單音節或多音節，並辨識重音的音節。</w:t>
            </w:r>
          </w:p>
          <w:p w14:paraId="3BE88E66" w14:textId="1F0AB26E" w:rsidR="005A07D3" w:rsidRPr="002F113B" w:rsidRDefault="005A07D3" w:rsidP="005A07D3">
            <w:pPr>
              <w:spacing w:line="240" w:lineRule="atLeas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</w:rPr>
              <w:t>2-Ⅱ-5 能使用簡易的日常生活用語。</w:t>
            </w:r>
          </w:p>
        </w:tc>
        <w:tc>
          <w:tcPr>
            <w:tcW w:w="1620" w:type="dxa"/>
            <w:vAlign w:val="center"/>
          </w:tcPr>
          <w:p w14:paraId="6204EBC0" w14:textId="77777777" w:rsidR="005A07D3" w:rsidRPr="002F113B" w:rsidRDefault="005A07D3" w:rsidP="005A07D3">
            <w:pPr>
              <w:snapToGrid w:val="0"/>
              <w:rPr>
                <w:rFonts w:ascii="標楷體" w:eastAsia="標楷體" w:hAnsi="標楷體"/>
              </w:rPr>
            </w:pPr>
            <w:r w:rsidRPr="002F113B">
              <w:rPr>
                <w:rFonts w:ascii="標楷體" w:eastAsia="標楷體" w:hAnsi="標楷體"/>
              </w:rPr>
              <w:t>Aa-Ⅱ-2 印刷體 大小寫字母 的辨識及書 寫。</w:t>
            </w:r>
          </w:p>
          <w:p w14:paraId="00CD1D8B" w14:textId="762DA30D" w:rsidR="005A07D3" w:rsidRPr="002F113B" w:rsidRDefault="005A07D3" w:rsidP="005A07D3">
            <w:pPr>
              <w:snapToGrid w:val="0"/>
              <w:rPr>
                <w:rFonts w:ascii="標楷體" w:eastAsia="標楷體" w:hAnsi="標楷體" w:hint="eastAsia"/>
                <w:szCs w:val="20"/>
              </w:rPr>
            </w:pPr>
            <w:r w:rsidRPr="002F113B">
              <w:rPr>
                <w:rFonts w:ascii="標楷體" w:eastAsia="標楷體" w:hAnsi="標楷體" w:cs="新細明體" w:hint="eastAsia"/>
              </w:rPr>
              <w:t>◎</w:t>
            </w:r>
            <w:r w:rsidRPr="002F113B">
              <w:rPr>
                <w:rFonts w:ascii="標楷體" w:eastAsia="標楷體" w:hAnsi="標楷體"/>
              </w:rPr>
              <w:t xml:space="preserve"> Ac-Ⅱ-2 簡易的 生活用語。</w:t>
            </w:r>
          </w:p>
        </w:tc>
        <w:tc>
          <w:tcPr>
            <w:tcW w:w="1701" w:type="dxa"/>
            <w:vAlign w:val="center"/>
          </w:tcPr>
          <w:p w14:paraId="09AE49E3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口頭評量</w:t>
            </w:r>
          </w:p>
          <w:p w14:paraId="7E553AFD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14:paraId="26C4FE96" w14:textId="77777777" w:rsidR="005A07D3" w:rsidRPr="002F113B" w:rsidRDefault="005A07D3" w:rsidP="005A07D3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小組合作評量</w:t>
            </w:r>
          </w:p>
          <w:p w14:paraId="47ECC029" w14:textId="6E6791F0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紙筆評量</w:t>
            </w:r>
          </w:p>
        </w:tc>
        <w:tc>
          <w:tcPr>
            <w:tcW w:w="1995" w:type="dxa"/>
            <w:vAlign w:val="center"/>
          </w:tcPr>
          <w:p w14:paraId="6094BDAF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【國際教育】</w:t>
            </w:r>
          </w:p>
          <w:p w14:paraId="453DC5C7" w14:textId="77777777" w:rsidR="005A07D3" w:rsidRPr="002F113B" w:rsidRDefault="005A07D3" w:rsidP="005A07D3">
            <w:pPr>
              <w:snapToGrid w:val="0"/>
              <w:jc w:val="left"/>
              <w:rPr>
                <w:rFonts w:ascii="標楷體" w:eastAsia="標楷體" w:hAnsi="標楷體"/>
                <w:szCs w:val="20"/>
              </w:rPr>
            </w:pPr>
            <w:r w:rsidRPr="002F113B">
              <w:rPr>
                <w:rFonts w:ascii="標楷體" w:eastAsia="標楷體" w:hAnsi="標楷體" w:hint="eastAsia"/>
                <w:szCs w:val="20"/>
              </w:rPr>
              <w:t>國E6具備學習不同文化的意願與能力。</w:t>
            </w:r>
          </w:p>
        </w:tc>
        <w:tc>
          <w:tcPr>
            <w:tcW w:w="1266" w:type="dxa"/>
            <w:vAlign w:val="center"/>
          </w:tcPr>
          <w:p w14:paraId="6DD95003" w14:textId="77777777" w:rsidR="005A07D3" w:rsidRPr="002F113B" w:rsidRDefault="005A07D3" w:rsidP="005A07D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2F113B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第二次定期評量</w:t>
            </w:r>
          </w:p>
        </w:tc>
      </w:tr>
    </w:tbl>
    <w:p w14:paraId="7360D65E" w14:textId="51F5084B" w:rsidR="00AE2BF6" w:rsidRPr="002F113B" w:rsidRDefault="00AE2BF6" w:rsidP="00AE2BF6">
      <w:pPr>
        <w:spacing w:line="240" w:lineRule="atLeast"/>
        <w:jc w:val="both"/>
        <w:rPr>
          <w:rFonts w:ascii="標楷體" w:eastAsia="標楷體" w:hAnsi="標楷體" w:hint="eastAsia"/>
        </w:rPr>
      </w:pPr>
    </w:p>
    <w:sectPr w:rsidR="00AE2BF6" w:rsidRPr="002F113B" w:rsidSect="00B62B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113F" w14:textId="77777777" w:rsidR="00535687" w:rsidRDefault="00535687" w:rsidP="00272756">
      <w:r>
        <w:separator/>
      </w:r>
    </w:p>
  </w:endnote>
  <w:endnote w:type="continuationSeparator" w:id="0">
    <w:p w14:paraId="16DD623F" w14:textId="77777777" w:rsidR="00535687" w:rsidRDefault="00535687" w:rsidP="002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46CAE" w14:textId="77777777" w:rsidR="00535687" w:rsidRDefault="00535687" w:rsidP="00272756">
      <w:r>
        <w:separator/>
      </w:r>
    </w:p>
  </w:footnote>
  <w:footnote w:type="continuationSeparator" w:id="0">
    <w:p w14:paraId="36D8535A" w14:textId="77777777" w:rsidR="00535687" w:rsidRDefault="00535687" w:rsidP="0027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0A56479"/>
    <w:multiLevelType w:val="hybridMultilevel"/>
    <w:tmpl w:val="D21C0EEA"/>
    <w:lvl w:ilvl="0" w:tplc="57C4766C">
      <w:start w:val="1"/>
      <w:numFmt w:val="taiwaneseCountingThousand"/>
      <w:lvlText w:val="%1、"/>
      <w:lvlJc w:val="left"/>
      <w:pPr>
        <w:ind w:left="726" w:hanging="720"/>
      </w:pPr>
      <w:rPr>
        <w:rFonts w:hint="default"/>
      </w:rPr>
    </w:lvl>
    <w:lvl w:ilvl="1" w:tplc="6D3E6810">
      <w:start w:val="1"/>
      <w:numFmt w:val="decimal"/>
      <w:lvlText w:val="%2."/>
      <w:lvlJc w:val="left"/>
      <w:pPr>
        <w:ind w:left="846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6" w:hanging="480"/>
      </w:pPr>
    </w:lvl>
    <w:lvl w:ilvl="3" w:tplc="0409000F" w:tentative="1">
      <w:start w:val="1"/>
      <w:numFmt w:val="decimal"/>
      <w:lvlText w:val="%4."/>
      <w:lvlJc w:val="left"/>
      <w:pPr>
        <w:ind w:left="1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6" w:hanging="480"/>
      </w:pPr>
    </w:lvl>
    <w:lvl w:ilvl="5" w:tplc="0409001B" w:tentative="1">
      <w:start w:val="1"/>
      <w:numFmt w:val="lowerRoman"/>
      <w:lvlText w:val="%6."/>
      <w:lvlJc w:val="right"/>
      <w:pPr>
        <w:ind w:left="2886" w:hanging="480"/>
      </w:pPr>
    </w:lvl>
    <w:lvl w:ilvl="6" w:tplc="0409000F" w:tentative="1">
      <w:start w:val="1"/>
      <w:numFmt w:val="decimal"/>
      <w:lvlText w:val="%7."/>
      <w:lvlJc w:val="left"/>
      <w:pPr>
        <w:ind w:left="3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6" w:hanging="480"/>
      </w:pPr>
    </w:lvl>
    <w:lvl w:ilvl="8" w:tplc="0409001B" w:tentative="1">
      <w:start w:val="1"/>
      <w:numFmt w:val="lowerRoman"/>
      <w:lvlText w:val="%9."/>
      <w:lvlJc w:val="right"/>
      <w:pPr>
        <w:ind w:left="4326" w:hanging="480"/>
      </w:pPr>
    </w:lvl>
  </w:abstractNum>
  <w:abstractNum w:abstractNumId="2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3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4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7E1512F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508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2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9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7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0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B85A98"/>
    <w:multiLevelType w:val="hybridMultilevel"/>
    <w:tmpl w:val="A1DAB640"/>
    <w:lvl w:ilvl="0" w:tplc="82EC0088">
      <w:start w:val="1"/>
      <w:numFmt w:val="taiwaneseCountingThousand"/>
      <w:lvlText w:val="﹙%1﹚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5"/>
        </w:tabs>
        <w:ind w:left="18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5"/>
        </w:tabs>
        <w:ind w:left="28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5"/>
        </w:tabs>
        <w:ind w:left="33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5"/>
        </w:tabs>
        <w:ind w:left="37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5"/>
        </w:tabs>
        <w:ind w:left="42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5"/>
        </w:tabs>
        <w:ind w:left="47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5"/>
        </w:tabs>
        <w:ind w:left="5225" w:hanging="480"/>
      </w:pPr>
      <w:rPr>
        <w:rFonts w:cs="Times New Roman"/>
      </w:rPr>
    </w:lvl>
  </w:abstractNum>
  <w:abstractNum w:abstractNumId="36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40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E7511A"/>
    <w:multiLevelType w:val="multilevel"/>
    <w:tmpl w:val="ADF65ABE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2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6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81491">
    <w:abstractNumId w:val="11"/>
  </w:num>
  <w:num w:numId="2" w16cid:durableId="385223409">
    <w:abstractNumId w:val="35"/>
  </w:num>
  <w:num w:numId="3" w16cid:durableId="1440682842">
    <w:abstractNumId w:val="1"/>
  </w:num>
  <w:num w:numId="4" w16cid:durableId="1209293868">
    <w:abstractNumId w:val="41"/>
  </w:num>
  <w:num w:numId="5" w16cid:durableId="1872261500">
    <w:abstractNumId w:val="4"/>
  </w:num>
  <w:num w:numId="6" w16cid:durableId="1943411807">
    <w:abstractNumId w:val="9"/>
  </w:num>
  <w:num w:numId="7" w16cid:durableId="326906918">
    <w:abstractNumId w:val="29"/>
  </w:num>
  <w:num w:numId="8" w16cid:durableId="1558973496">
    <w:abstractNumId w:val="2"/>
  </w:num>
  <w:num w:numId="9" w16cid:durableId="1942293700">
    <w:abstractNumId w:val="39"/>
  </w:num>
  <w:num w:numId="10" w16cid:durableId="1595551396">
    <w:abstractNumId w:val="3"/>
  </w:num>
  <w:num w:numId="11" w16cid:durableId="372460675">
    <w:abstractNumId w:val="27"/>
  </w:num>
  <w:num w:numId="12" w16cid:durableId="2008627663">
    <w:abstractNumId w:val="0"/>
  </w:num>
  <w:num w:numId="13" w16cid:durableId="1722173984">
    <w:abstractNumId w:val="13"/>
  </w:num>
  <w:num w:numId="14" w16cid:durableId="1937208333">
    <w:abstractNumId w:val="37"/>
  </w:num>
  <w:num w:numId="15" w16cid:durableId="1527518702">
    <w:abstractNumId w:val="25"/>
  </w:num>
  <w:num w:numId="16" w16cid:durableId="105581353">
    <w:abstractNumId w:val="22"/>
  </w:num>
  <w:num w:numId="17" w16cid:durableId="1262684319">
    <w:abstractNumId w:val="18"/>
  </w:num>
  <w:num w:numId="18" w16cid:durableId="1646005633">
    <w:abstractNumId w:val="14"/>
  </w:num>
  <w:num w:numId="19" w16cid:durableId="967667931">
    <w:abstractNumId w:val="19"/>
  </w:num>
  <w:num w:numId="20" w16cid:durableId="1061976123">
    <w:abstractNumId w:val="43"/>
  </w:num>
  <w:num w:numId="21" w16cid:durableId="1066877515">
    <w:abstractNumId w:val="26"/>
  </w:num>
  <w:num w:numId="22" w16cid:durableId="31197724">
    <w:abstractNumId w:val="8"/>
  </w:num>
  <w:num w:numId="23" w16cid:durableId="2086679940">
    <w:abstractNumId w:val="32"/>
  </w:num>
  <w:num w:numId="24" w16cid:durableId="1048260262">
    <w:abstractNumId w:val="46"/>
  </w:num>
  <w:num w:numId="25" w16cid:durableId="1423725788">
    <w:abstractNumId w:val="20"/>
  </w:num>
  <w:num w:numId="26" w16cid:durableId="1355227527">
    <w:abstractNumId w:val="42"/>
  </w:num>
  <w:num w:numId="27" w16cid:durableId="1848516838">
    <w:abstractNumId w:val="45"/>
  </w:num>
  <w:num w:numId="28" w16cid:durableId="1087461970">
    <w:abstractNumId w:val="36"/>
  </w:num>
  <w:num w:numId="29" w16cid:durableId="963537860">
    <w:abstractNumId w:val="17"/>
  </w:num>
  <w:num w:numId="30" w16cid:durableId="473333665">
    <w:abstractNumId w:val="15"/>
  </w:num>
  <w:num w:numId="31" w16cid:durableId="625549879">
    <w:abstractNumId w:val="16"/>
  </w:num>
  <w:num w:numId="32" w16cid:durableId="1205947914">
    <w:abstractNumId w:val="6"/>
  </w:num>
  <w:num w:numId="33" w16cid:durableId="663313714">
    <w:abstractNumId w:val="38"/>
  </w:num>
  <w:num w:numId="34" w16cid:durableId="60099018">
    <w:abstractNumId w:val="28"/>
  </w:num>
  <w:num w:numId="35" w16cid:durableId="707489411">
    <w:abstractNumId w:val="12"/>
  </w:num>
  <w:num w:numId="36" w16cid:durableId="1588997925">
    <w:abstractNumId w:val="34"/>
  </w:num>
  <w:num w:numId="37" w16cid:durableId="1454054951">
    <w:abstractNumId w:val="44"/>
  </w:num>
  <w:num w:numId="38" w16cid:durableId="1892577044">
    <w:abstractNumId w:val="21"/>
  </w:num>
  <w:num w:numId="39" w16cid:durableId="9407210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08428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6651497">
    <w:abstractNumId w:val="24"/>
  </w:num>
  <w:num w:numId="42" w16cid:durableId="1436511725">
    <w:abstractNumId w:val="31"/>
  </w:num>
  <w:num w:numId="43" w16cid:durableId="774861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46621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266102">
    <w:abstractNumId w:val="33"/>
  </w:num>
  <w:num w:numId="46" w16cid:durableId="1779913797">
    <w:abstractNumId w:val="23"/>
  </w:num>
  <w:num w:numId="47" w16cid:durableId="283197569">
    <w:abstractNumId w:val="30"/>
  </w:num>
  <w:num w:numId="48" w16cid:durableId="13553786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36"/>
    <w:rsid w:val="000458A0"/>
    <w:rsid w:val="00062EC5"/>
    <w:rsid w:val="00065135"/>
    <w:rsid w:val="00074DFD"/>
    <w:rsid w:val="00076F4C"/>
    <w:rsid w:val="00083A19"/>
    <w:rsid w:val="00084876"/>
    <w:rsid w:val="000975D1"/>
    <w:rsid w:val="000A40FF"/>
    <w:rsid w:val="000B341B"/>
    <w:rsid w:val="000C1C48"/>
    <w:rsid w:val="000C59A1"/>
    <w:rsid w:val="000D3206"/>
    <w:rsid w:val="000D6707"/>
    <w:rsid w:val="000E00FA"/>
    <w:rsid w:val="000E271A"/>
    <w:rsid w:val="00103946"/>
    <w:rsid w:val="001116A9"/>
    <w:rsid w:val="001247AC"/>
    <w:rsid w:val="00140A3E"/>
    <w:rsid w:val="001560B5"/>
    <w:rsid w:val="00170188"/>
    <w:rsid w:val="00170FFC"/>
    <w:rsid w:val="00195749"/>
    <w:rsid w:val="00195832"/>
    <w:rsid w:val="001A05E3"/>
    <w:rsid w:val="001A2283"/>
    <w:rsid w:val="001B6424"/>
    <w:rsid w:val="001C35F3"/>
    <w:rsid w:val="001E243D"/>
    <w:rsid w:val="001F20F0"/>
    <w:rsid w:val="001F31ED"/>
    <w:rsid w:val="001F5697"/>
    <w:rsid w:val="002140B9"/>
    <w:rsid w:val="0022324B"/>
    <w:rsid w:val="00234569"/>
    <w:rsid w:val="0024743D"/>
    <w:rsid w:val="00250082"/>
    <w:rsid w:val="002533F9"/>
    <w:rsid w:val="00272756"/>
    <w:rsid w:val="002728B7"/>
    <w:rsid w:val="00281DEE"/>
    <w:rsid w:val="002C267F"/>
    <w:rsid w:val="002C5C59"/>
    <w:rsid w:val="002C61DA"/>
    <w:rsid w:val="002E3A2E"/>
    <w:rsid w:val="002F113B"/>
    <w:rsid w:val="002F5A1E"/>
    <w:rsid w:val="002F789A"/>
    <w:rsid w:val="00306FAF"/>
    <w:rsid w:val="00312986"/>
    <w:rsid w:val="00321027"/>
    <w:rsid w:val="00334894"/>
    <w:rsid w:val="00341C52"/>
    <w:rsid w:val="00345EE8"/>
    <w:rsid w:val="00347543"/>
    <w:rsid w:val="00361D61"/>
    <w:rsid w:val="003861A7"/>
    <w:rsid w:val="0039696C"/>
    <w:rsid w:val="003B65D7"/>
    <w:rsid w:val="003C0888"/>
    <w:rsid w:val="003D0CFB"/>
    <w:rsid w:val="003F5108"/>
    <w:rsid w:val="00417770"/>
    <w:rsid w:val="00434DB5"/>
    <w:rsid w:val="00451A62"/>
    <w:rsid w:val="00461E96"/>
    <w:rsid w:val="00472DDC"/>
    <w:rsid w:val="004A6FD0"/>
    <w:rsid w:val="004A7EC5"/>
    <w:rsid w:val="004E61F5"/>
    <w:rsid w:val="005053BE"/>
    <w:rsid w:val="00517233"/>
    <w:rsid w:val="0053016B"/>
    <w:rsid w:val="00535687"/>
    <w:rsid w:val="00542BDA"/>
    <w:rsid w:val="005438D0"/>
    <w:rsid w:val="00560292"/>
    <w:rsid w:val="005613DE"/>
    <w:rsid w:val="0056207E"/>
    <w:rsid w:val="00580DED"/>
    <w:rsid w:val="00581582"/>
    <w:rsid w:val="00583428"/>
    <w:rsid w:val="00583B0C"/>
    <w:rsid w:val="005A07D3"/>
    <w:rsid w:val="005A21AB"/>
    <w:rsid w:val="005A59BA"/>
    <w:rsid w:val="005C371C"/>
    <w:rsid w:val="005E7F48"/>
    <w:rsid w:val="005F118D"/>
    <w:rsid w:val="005F4D11"/>
    <w:rsid w:val="00603DCA"/>
    <w:rsid w:val="0061172F"/>
    <w:rsid w:val="00616826"/>
    <w:rsid w:val="00620531"/>
    <w:rsid w:val="00652305"/>
    <w:rsid w:val="00663204"/>
    <w:rsid w:val="00674B83"/>
    <w:rsid w:val="006965E6"/>
    <w:rsid w:val="006A3E8C"/>
    <w:rsid w:val="006D436E"/>
    <w:rsid w:val="00716967"/>
    <w:rsid w:val="007171F3"/>
    <w:rsid w:val="00725491"/>
    <w:rsid w:val="007501C8"/>
    <w:rsid w:val="00781E11"/>
    <w:rsid w:val="007865DE"/>
    <w:rsid w:val="007874DB"/>
    <w:rsid w:val="007919CA"/>
    <w:rsid w:val="007919D5"/>
    <w:rsid w:val="007A3D79"/>
    <w:rsid w:val="007E0C0A"/>
    <w:rsid w:val="007E390E"/>
    <w:rsid w:val="008160AE"/>
    <w:rsid w:val="00825B61"/>
    <w:rsid w:val="0086439A"/>
    <w:rsid w:val="00881993"/>
    <w:rsid w:val="0089073D"/>
    <w:rsid w:val="008B0AFC"/>
    <w:rsid w:val="008B5840"/>
    <w:rsid w:val="008C134D"/>
    <w:rsid w:val="008C1967"/>
    <w:rsid w:val="008D386B"/>
    <w:rsid w:val="008E3C5D"/>
    <w:rsid w:val="008E62EB"/>
    <w:rsid w:val="009266A9"/>
    <w:rsid w:val="00927FE6"/>
    <w:rsid w:val="00930F13"/>
    <w:rsid w:val="00952C7C"/>
    <w:rsid w:val="0098035D"/>
    <w:rsid w:val="009B1645"/>
    <w:rsid w:val="009B2005"/>
    <w:rsid w:val="009B7DA3"/>
    <w:rsid w:val="009C0422"/>
    <w:rsid w:val="00A00C94"/>
    <w:rsid w:val="00A01221"/>
    <w:rsid w:val="00A167F1"/>
    <w:rsid w:val="00A4507E"/>
    <w:rsid w:val="00A60537"/>
    <w:rsid w:val="00A73822"/>
    <w:rsid w:val="00AA1DD3"/>
    <w:rsid w:val="00AA7EAC"/>
    <w:rsid w:val="00AC3B17"/>
    <w:rsid w:val="00AD05B1"/>
    <w:rsid w:val="00AE2BF6"/>
    <w:rsid w:val="00AE4482"/>
    <w:rsid w:val="00B02B4F"/>
    <w:rsid w:val="00B03B70"/>
    <w:rsid w:val="00B32453"/>
    <w:rsid w:val="00B37A63"/>
    <w:rsid w:val="00B37DB2"/>
    <w:rsid w:val="00B40516"/>
    <w:rsid w:val="00B62BE4"/>
    <w:rsid w:val="00B64112"/>
    <w:rsid w:val="00B818C0"/>
    <w:rsid w:val="00B83F55"/>
    <w:rsid w:val="00BB1D80"/>
    <w:rsid w:val="00BC2FF6"/>
    <w:rsid w:val="00BC6136"/>
    <w:rsid w:val="00BD0083"/>
    <w:rsid w:val="00BD29FB"/>
    <w:rsid w:val="00BD35FE"/>
    <w:rsid w:val="00BD4546"/>
    <w:rsid w:val="00C44F2F"/>
    <w:rsid w:val="00C6050F"/>
    <w:rsid w:val="00C80861"/>
    <w:rsid w:val="00CB02AC"/>
    <w:rsid w:val="00CD0259"/>
    <w:rsid w:val="00CE6795"/>
    <w:rsid w:val="00CF17D3"/>
    <w:rsid w:val="00D0289C"/>
    <w:rsid w:val="00D12B95"/>
    <w:rsid w:val="00D25FD0"/>
    <w:rsid w:val="00D30B32"/>
    <w:rsid w:val="00D40B31"/>
    <w:rsid w:val="00D65F2D"/>
    <w:rsid w:val="00D84009"/>
    <w:rsid w:val="00DC3970"/>
    <w:rsid w:val="00DD0C3A"/>
    <w:rsid w:val="00E11FC0"/>
    <w:rsid w:val="00E1444D"/>
    <w:rsid w:val="00E252A2"/>
    <w:rsid w:val="00E468F9"/>
    <w:rsid w:val="00E54C5E"/>
    <w:rsid w:val="00E70A02"/>
    <w:rsid w:val="00E76F1B"/>
    <w:rsid w:val="00E83BA9"/>
    <w:rsid w:val="00E9664D"/>
    <w:rsid w:val="00EB62AF"/>
    <w:rsid w:val="00EC17A4"/>
    <w:rsid w:val="00ED2F2B"/>
    <w:rsid w:val="00EE1712"/>
    <w:rsid w:val="00EE26D7"/>
    <w:rsid w:val="00EE6EBF"/>
    <w:rsid w:val="00F31DE5"/>
    <w:rsid w:val="00F37656"/>
    <w:rsid w:val="00F43C24"/>
    <w:rsid w:val="00F75169"/>
    <w:rsid w:val="00FB0E5E"/>
    <w:rsid w:val="00FB5DBC"/>
    <w:rsid w:val="00FC296A"/>
    <w:rsid w:val="00FC4EEE"/>
    <w:rsid w:val="00FD1CAA"/>
    <w:rsid w:val="00FE06CB"/>
    <w:rsid w:val="00FE4597"/>
    <w:rsid w:val="00FE6DF6"/>
    <w:rsid w:val="00FF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D1A6D2"/>
  <w15:docId w15:val="{515AC9E9-6E02-4DE6-8BB6-CCD67D0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36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rsid w:val="00BC6136"/>
    <w:pPr>
      <w:jc w:val="center"/>
    </w:pPr>
    <w:rPr>
      <w:rFonts w:eastAsia="華康中圓體"/>
      <w:szCs w:val="20"/>
    </w:rPr>
  </w:style>
  <w:style w:type="paragraph" w:styleId="20">
    <w:name w:val="Body Text 2"/>
    <w:basedOn w:val="a"/>
    <w:link w:val="21"/>
    <w:uiPriority w:val="99"/>
    <w:rsid w:val="00BC6136"/>
    <w:pPr>
      <w:spacing w:after="120" w:line="480" w:lineRule="auto"/>
    </w:pPr>
  </w:style>
  <w:style w:type="character" w:customStyle="1" w:styleId="21">
    <w:name w:val="本文 2 字元"/>
    <w:basedOn w:val="a0"/>
    <w:link w:val="20"/>
    <w:uiPriority w:val="99"/>
    <w:locked/>
    <w:rsid w:val="00BC6136"/>
    <w:rPr>
      <w:rFonts w:eastAsia="新細明體" w:cs="Times New Roman"/>
      <w:kern w:val="2"/>
      <w:sz w:val="24"/>
      <w:lang w:val="en-US" w:eastAsia="zh-TW"/>
    </w:rPr>
  </w:style>
  <w:style w:type="character" w:styleId="a3">
    <w:name w:val="page number"/>
    <w:basedOn w:val="a0"/>
    <w:uiPriority w:val="99"/>
    <w:rsid w:val="001B642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501C8"/>
    <w:rPr>
      <w:rFonts w:cs="Times New Roman"/>
    </w:rPr>
  </w:style>
  <w:style w:type="paragraph" w:styleId="a4">
    <w:name w:val="header"/>
    <w:basedOn w:val="a"/>
    <w:link w:val="a5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272756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2727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272756"/>
    <w:rPr>
      <w:rFonts w:cs="Times New Roman"/>
      <w:kern w:val="2"/>
    </w:rPr>
  </w:style>
  <w:style w:type="paragraph" w:styleId="a8">
    <w:name w:val="List Paragraph"/>
    <w:basedOn w:val="a"/>
    <w:uiPriority w:val="34"/>
    <w:qFormat/>
    <w:rsid w:val="00103946"/>
    <w:pPr>
      <w:ind w:leftChars="200" w:left="480"/>
    </w:pPr>
  </w:style>
  <w:style w:type="paragraph" w:styleId="a9">
    <w:name w:val="Note Heading"/>
    <w:basedOn w:val="a"/>
    <w:next w:val="a"/>
    <w:link w:val="aa"/>
    <w:rsid w:val="00927FE6"/>
    <w:pPr>
      <w:jc w:val="center"/>
    </w:pPr>
  </w:style>
  <w:style w:type="character" w:customStyle="1" w:styleId="aa">
    <w:name w:val="註釋標題 字元"/>
    <w:basedOn w:val="a0"/>
    <w:link w:val="a9"/>
    <w:rsid w:val="00927FE6"/>
    <w:rPr>
      <w:szCs w:val="24"/>
    </w:rPr>
  </w:style>
  <w:style w:type="table" w:styleId="ab">
    <w:name w:val="Table Grid"/>
    <w:basedOn w:val="a1"/>
    <w:uiPriority w:val="39"/>
    <w:locked/>
    <w:rsid w:val="00E252A2"/>
    <w:pPr>
      <w:ind w:firstLine="23"/>
      <w:jc w:val="both"/>
    </w:pPr>
    <w:rPr>
      <w:rFonts w:eastAsiaTheme="minorEastAsia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E252A2"/>
    <w:pPr>
      <w:snapToGrid w:val="0"/>
    </w:pPr>
    <w:rPr>
      <w:rFonts w:ascii="Calibri" w:hAnsi="Calibri"/>
      <w:sz w:val="20"/>
      <w:szCs w:val="20"/>
    </w:rPr>
  </w:style>
  <w:style w:type="character" w:customStyle="1" w:styleId="ad">
    <w:name w:val="註腳文字 字元"/>
    <w:basedOn w:val="a0"/>
    <w:link w:val="ac"/>
    <w:uiPriority w:val="99"/>
    <w:rsid w:val="00E252A2"/>
    <w:rPr>
      <w:rFonts w:ascii="Calibri" w:hAnsi="Calibri"/>
      <w:sz w:val="20"/>
      <w:szCs w:val="20"/>
    </w:rPr>
  </w:style>
  <w:style w:type="character" w:styleId="ae">
    <w:name w:val="Hyperlink"/>
    <w:rsid w:val="00FE4597"/>
    <w:rPr>
      <w:color w:val="0000FF"/>
      <w:u w:val="single"/>
    </w:rPr>
  </w:style>
  <w:style w:type="table" w:customStyle="1" w:styleId="TableNormal">
    <w:name w:val="Table Normal"/>
    <w:rsid w:val="00FE4597"/>
    <w:pPr>
      <w:ind w:firstLine="23"/>
      <w:jc w:val="both"/>
    </w:pPr>
    <w:rPr>
      <w:rFonts w:eastAsiaTheme="minorEastAsia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FE4597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f">
    <w:name w:val="(一)"/>
    <w:basedOn w:val="a"/>
    <w:rsid w:val="00FE4597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FE4597"/>
    <w:pPr>
      <w:widowControl w:val="0"/>
      <w:autoSpaceDE w:val="0"/>
      <w:autoSpaceDN w:val="0"/>
      <w:adjustRightInd w:val="0"/>
    </w:pPr>
    <w:rPr>
      <w:rFonts w:ascii="標楷體" w:eastAsiaTheme="minorEastAsia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FE4597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FE45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FE4597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Strong"/>
    <w:basedOn w:val="a0"/>
    <w:uiPriority w:val="22"/>
    <w:qFormat/>
    <w:locked/>
    <w:rsid w:val="00461E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1129</Words>
  <Characters>6437</Characters>
  <Application>Microsoft Office Word</Application>
  <DocSecurity>0</DocSecurity>
  <Lines>53</Lines>
  <Paragraphs>15</Paragraphs>
  <ScaleCrop>false</ScaleCrop>
  <Company>CMT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金門縣烈嶼鄉卓環國民小學102年度第一學期 一 年級彈性學習節數（社團活動）課程計畫 設計者：張雅萍</dc:title>
  <dc:subject/>
  <dc:creator>km</dc:creator>
  <cp:keywords/>
  <dc:description/>
  <cp:lastModifiedBy>芫婷 許</cp:lastModifiedBy>
  <cp:revision>41</cp:revision>
  <dcterms:created xsi:type="dcterms:W3CDTF">2017-08-09T05:04:00Z</dcterms:created>
  <dcterms:modified xsi:type="dcterms:W3CDTF">2022-05-30T18:42:00Z</dcterms:modified>
</cp:coreProperties>
</file>