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219C3" w14:textId="3495A76F" w:rsidR="008321EC" w:rsidRPr="00DD07E3" w:rsidRDefault="00247507" w:rsidP="00BC7451">
      <w:pPr>
        <w:spacing w:afterLines="50" w:after="180"/>
        <w:rPr>
          <w:rFonts w:ascii="標楷體" w:eastAsia="標楷體" w:hAnsi="標楷體"/>
          <w:sz w:val="28"/>
          <w:u w:val="single"/>
        </w:rPr>
      </w:pPr>
      <w:r w:rsidRPr="00DD07E3">
        <w:rPr>
          <w:rFonts w:ascii="標楷體" w:eastAsia="標楷體" w:hAnsi="標楷體" w:hint="eastAsia"/>
          <w:b/>
          <w:sz w:val="28"/>
          <w:u w:val="single"/>
        </w:rPr>
        <w:t xml:space="preserve">   </w:t>
      </w:r>
      <w:r w:rsidR="001B232B" w:rsidRPr="00DD07E3">
        <w:rPr>
          <w:rFonts w:ascii="標楷體" w:eastAsia="標楷體" w:hAnsi="標楷體" w:hint="eastAsia"/>
          <w:b/>
          <w:sz w:val="28"/>
          <w:u w:val="single"/>
        </w:rPr>
        <w:t>金門縣</w:t>
      </w:r>
      <w:proofErr w:type="gramStart"/>
      <w:r w:rsidR="001B232B" w:rsidRPr="00DD07E3">
        <w:rPr>
          <w:rFonts w:ascii="標楷體" w:eastAsia="標楷體" w:hAnsi="標楷體" w:hint="eastAsia"/>
          <w:b/>
          <w:sz w:val="28"/>
          <w:u w:val="single"/>
        </w:rPr>
        <w:t>烈嶼鄉卓環國民</w:t>
      </w:r>
      <w:proofErr w:type="gramEnd"/>
      <w:r w:rsidR="001B232B" w:rsidRPr="00DD07E3">
        <w:rPr>
          <w:rFonts w:ascii="標楷體" w:eastAsia="標楷體" w:hAnsi="標楷體" w:hint="eastAsia"/>
          <w:b/>
          <w:sz w:val="28"/>
          <w:u w:val="single"/>
        </w:rPr>
        <w:t>小學</w:t>
      </w:r>
      <w:r w:rsidR="00A05D1F" w:rsidRPr="00DD07E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DD07E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A05D1F" w:rsidRPr="00DD07E3">
        <w:rPr>
          <w:rFonts w:ascii="標楷體" w:eastAsia="標楷體" w:hAnsi="標楷體" w:hint="eastAsia"/>
          <w:sz w:val="28"/>
        </w:rPr>
        <w:t xml:space="preserve"> </w:t>
      </w:r>
      <w:r w:rsidR="008321EC" w:rsidRPr="00DD07E3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 w:rsidRPr="00DD07E3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D07E3">
        <w:rPr>
          <w:rFonts w:ascii="標楷體" w:eastAsia="標楷體" w:hAnsi="標楷體"/>
          <w:b/>
          <w:sz w:val="28"/>
        </w:rPr>
        <w:t>學年度</w:t>
      </w:r>
      <w:r w:rsidR="00C86488" w:rsidRPr="00DD07E3">
        <w:rPr>
          <w:rFonts w:ascii="標楷體" w:eastAsia="標楷體" w:hAnsi="標楷體" w:hint="eastAsia"/>
          <w:b/>
          <w:sz w:val="28"/>
          <w:u w:val="single"/>
        </w:rPr>
        <w:t>下</w:t>
      </w:r>
      <w:r w:rsidR="008321EC" w:rsidRPr="00DD07E3">
        <w:rPr>
          <w:rFonts w:ascii="標楷體" w:eastAsia="標楷體" w:hAnsi="標楷體"/>
          <w:b/>
          <w:sz w:val="28"/>
        </w:rPr>
        <w:t>學期</w:t>
      </w:r>
      <w:r w:rsidR="00B03C97" w:rsidRPr="00DD07E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D226DE" w:rsidRPr="00DD07E3">
        <w:rPr>
          <w:rFonts w:ascii="標楷體" w:eastAsia="標楷體" w:hAnsi="標楷體" w:hint="eastAsia"/>
          <w:b/>
          <w:sz w:val="28"/>
          <w:u w:val="single"/>
        </w:rPr>
        <w:t>中</w:t>
      </w:r>
      <w:r w:rsidR="00B03C97" w:rsidRPr="00DD07E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D07E3">
        <w:rPr>
          <w:rFonts w:ascii="標楷體" w:eastAsia="標楷體" w:hAnsi="標楷體"/>
          <w:b/>
          <w:sz w:val="28"/>
        </w:rPr>
        <w:t>年級</w:t>
      </w:r>
      <w:r w:rsidR="00D02139" w:rsidRPr="00DD07E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74BC1">
        <w:rPr>
          <w:rFonts w:ascii="標楷體" w:eastAsia="標楷體" w:hAnsi="標楷體" w:hint="eastAsia"/>
          <w:b/>
          <w:sz w:val="28"/>
          <w:u w:val="single"/>
        </w:rPr>
        <w:t>校訂課程</w:t>
      </w:r>
      <w:r w:rsidR="00D226DE" w:rsidRPr="00DD07E3">
        <w:rPr>
          <w:rFonts w:ascii="標楷體" w:eastAsia="標楷體" w:hAnsi="標楷體" w:hint="eastAsia"/>
          <w:b/>
          <w:sz w:val="28"/>
          <w:u w:val="single"/>
        </w:rPr>
        <w:t>社團活動</w:t>
      </w:r>
      <w:r w:rsidR="00D02139" w:rsidRPr="00DD07E3">
        <w:rPr>
          <w:rFonts w:ascii="標楷體" w:eastAsia="標楷體" w:hAnsi="標楷體" w:hint="eastAsia"/>
          <w:b/>
          <w:sz w:val="28"/>
          <w:u w:val="single"/>
        </w:rPr>
        <w:t>(</w:t>
      </w:r>
      <w:r w:rsidR="00D226DE" w:rsidRPr="00DD07E3">
        <w:rPr>
          <w:rFonts w:ascii="標楷體" w:eastAsia="標楷體" w:hAnsi="標楷體" w:hint="eastAsia"/>
          <w:b/>
          <w:sz w:val="28"/>
          <w:u w:val="single"/>
        </w:rPr>
        <w:t>二</w:t>
      </w:r>
      <w:r w:rsidR="00D02139" w:rsidRPr="00DD07E3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D07E3">
        <w:rPr>
          <w:rFonts w:ascii="標楷體" w:eastAsia="標楷體" w:hAnsi="標楷體"/>
          <w:b/>
          <w:sz w:val="28"/>
        </w:rPr>
        <w:t xml:space="preserve">課程計畫 </w:t>
      </w:r>
      <w:r w:rsidR="008321EC" w:rsidRPr="00DD07E3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D07E3">
        <w:rPr>
          <w:rFonts w:ascii="標楷體" w:eastAsia="標楷體" w:hAnsi="標楷體"/>
          <w:b/>
          <w:sz w:val="28"/>
        </w:rPr>
        <w:t>設計者：</w:t>
      </w:r>
      <w:r w:rsidR="008321EC" w:rsidRPr="00DD07E3">
        <w:rPr>
          <w:rFonts w:ascii="標楷體" w:eastAsia="標楷體" w:hAnsi="標楷體" w:hint="eastAsia"/>
          <w:sz w:val="28"/>
          <w:u w:val="single"/>
        </w:rPr>
        <w:t xml:space="preserve">  </w:t>
      </w:r>
      <w:r w:rsidR="00D226DE" w:rsidRPr="00DD07E3">
        <w:rPr>
          <w:rFonts w:ascii="標楷體" w:eastAsia="標楷體" w:hAnsi="標楷體" w:hint="eastAsia"/>
          <w:sz w:val="28"/>
          <w:u w:val="single"/>
        </w:rPr>
        <w:t>林岱樺</w:t>
      </w:r>
      <w:r w:rsidRPr="00DD07E3"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33E34474" w14:textId="77777777" w:rsidR="00D02139" w:rsidRPr="00DD07E3" w:rsidRDefault="00D02139" w:rsidP="00BC7451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DD07E3">
        <w:rPr>
          <w:rFonts w:ascii="標楷體" w:eastAsia="標楷體" w:hAnsi="標楷體"/>
          <w:sz w:val="28"/>
        </w:rPr>
        <w:t>課程類別</w:t>
      </w:r>
    </w:p>
    <w:p w14:paraId="30C5DE39" w14:textId="77777777" w:rsidR="00D02139" w:rsidRPr="00DD07E3" w:rsidRDefault="00D02139" w:rsidP="00BC7451">
      <w:pPr>
        <w:snapToGrid w:val="0"/>
        <w:spacing w:line="480" w:lineRule="atLeast"/>
        <w:ind w:leftChars="100" w:left="240"/>
        <w:rPr>
          <w:rFonts w:ascii="標楷體" w:eastAsia="標楷體" w:hAnsi="標楷體"/>
          <w:color w:val="000000"/>
          <w:sz w:val="28"/>
        </w:rPr>
      </w:pPr>
      <w:r w:rsidRPr="00DD07E3">
        <w:rPr>
          <w:rFonts w:ascii="標楷體" w:eastAsia="標楷體" w:hAnsi="標楷體" w:hint="eastAsia"/>
          <w:sz w:val="28"/>
        </w:rPr>
        <w:sym w:font="Webdings" w:char="F063"/>
      </w:r>
      <w:r w:rsidRPr="00DD07E3">
        <w:rPr>
          <w:rFonts w:ascii="標楷體" w:eastAsia="標楷體" w:hAnsi="標楷體" w:hint="eastAsia"/>
          <w:sz w:val="28"/>
        </w:rPr>
        <w:t xml:space="preserve"> </w:t>
      </w:r>
      <w:r w:rsidRPr="00DD07E3">
        <w:rPr>
          <w:rFonts w:ascii="標楷體" w:eastAsia="標楷體" w:hAnsi="標楷體" w:hint="eastAsia"/>
          <w:color w:val="000000"/>
          <w:sz w:val="28"/>
        </w:rPr>
        <w:t>統整性主題/專題/議題探究課程</w:t>
      </w:r>
    </w:p>
    <w:p w14:paraId="31EB0082" w14:textId="77777777" w:rsidR="00D02139" w:rsidRPr="00DD07E3" w:rsidRDefault="00D226DE" w:rsidP="00BC7451">
      <w:pPr>
        <w:snapToGrid w:val="0"/>
        <w:spacing w:line="480" w:lineRule="atLeast"/>
        <w:ind w:leftChars="100" w:left="240"/>
        <w:rPr>
          <w:rFonts w:ascii="標楷體" w:eastAsia="標楷體" w:hAnsi="標楷體"/>
          <w:color w:val="000000"/>
          <w:sz w:val="28"/>
        </w:rPr>
      </w:pPr>
      <w:r w:rsidRPr="00DD07E3">
        <w:rPr>
          <w:rFonts w:ascii="標楷體" w:eastAsia="標楷體" w:hAnsi="標楷體" w:hint="eastAsia"/>
          <w:sz w:val="28"/>
        </w:rPr>
        <w:sym w:font="Webdings" w:char="F067"/>
      </w:r>
      <w:r w:rsidR="00D02139" w:rsidRPr="00DD07E3">
        <w:rPr>
          <w:rFonts w:ascii="標楷體" w:eastAsia="標楷體" w:hAnsi="標楷體" w:hint="eastAsia"/>
          <w:sz w:val="28"/>
        </w:rPr>
        <w:t xml:space="preserve"> </w:t>
      </w:r>
      <w:r w:rsidR="00D02139" w:rsidRPr="00DD07E3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1F7F3FDD" w14:textId="77777777" w:rsidR="00D02139" w:rsidRPr="00DD07E3" w:rsidRDefault="00D02139" w:rsidP="00BC7451">
      <w:pPr>
        <w:snapToGrid w:val="0"/>
        <w:spacing w:line="480" w:lineRule="atLeast"/>
        <w:ind w:leftChars="100" w:left="240"/>
        <w:rPr>
          <w:rFonts w:ascii="標楷體" w:eastAsia="標楷體" w:hAnsi="標楷體"/>
          <w:color w:val="000000"/>
          <w:sz w:val="28"/>
        </w:rPr>
      </w:pPr>
      <w:r w:rsidRPr="00DD07E3">
        <w:rPr>
          <w:rFonts w:ascii="標楷體" w:eastAsia="標楷體" w:hAnsi="標楷體" w:hint="eastAsia"/>
          <w:sz w:val="28"/>
        </w:rPr>
        <w:sym w:font="Webdings" w:char="F063"/>
      </w:r>
      <w:r w:rsidRPr="00DD07E3">
        <w:rPr>
          <w:rFonts w:ascii="標楷體" w:eastAsia="標楷體" w:hAnsi="標楷體" w:hint="eastAsia"/>
          <w:sz w:val="28"/>
        </w:rPr>
        <w:t xml:space="preserve"> </w:t>
      </w:r>
      <w:r w:rsidRPr="00DD07E3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6FC1C372" w14:textId="77777777" w:rsidR="00D02139" w:rsidRPr="00DD07E3" w:rsidRDefault="00D02139" w:rsidP="00BC7451">
      <w:pPr>
        <w:snapToGrid w:val="0"/>
        <w:spacing w:line="480" w:lineRule="atLeast"/>
        <w:ind w:leftChars="100" w:left="240"/>
        <w:rPr>
          <w:rFonts w:ascii="標楷體" w:eastAsia="標楷體" w:hAnsi="標楷體"/>
          <w:sz w:val="28"/>
        </w:rPr>
      </w:pPr>
      <w:r w:rsidRPr="00DD07E3">
        <w:rPr>
          <w:rFonts w:ascii="標楷體" w:eastAsia="標楷體" w:hAnsi="標楷體" w:hint="eastAsia"/>
          <w:sz w:val="28"/>
        </w:rPr>
        <w:sym w:font="Webdings" w:char="F063"/>
      </w:r>
      <w:r w:rsidRPr="00DD07E3">
        <w:rPr>
          <w:rFonts w:ascii="標楷體" w:eastAsia="標楷體" w:hAnsi="標楷體" w:hint="eastAsia"/>
          <w:sz w:val="28"/>
        </w:rPr>
        <w:t xml:space="preserve"> </w:t>
      </w:r>
      <w:r w:rsidRPr="00DD07E3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7773D529" w14:textId="77777777" w:rsidR="008321EC" w:rsidRPr="00DD07E3" w:rsidRDefault="00087C71" w:rsidP="00BC7451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DD07E3">
        <w:rPr>
          <w:rFonts w:ascii="標楷體" w:eastAsia="標楷體" w:hAnsi="標楷體" w:hint="eastAsia"/>
          <w:sz w:val="28"/>
        </w:rPr>
        <w:t>學習節數：每週</w:t>
      </w:r>
      <w:r w:rsidRPr="00DD07E3">
        <w:rPr>
          <w:rFonts w:ascii="標楷體" w:eastAsia="標楷體" w:hAnsi="標楷體"/>
          <w:sz w:val="28"/>
          <w:u w:val="single"/>
        </w:rPr>
        <w:t xml:space="preserve"> </w:t>
      </w:r>
      <w:r w:rsidR="00D226DE" w:rsidRPr="00DD07E3">
        <w:rPr>
          <w:rFonts w:ascii="標楷體" w:eastAsia="標楷體" w:hAnsi="標楷體" w:hint="eastAsia"/>
          <w:sz w:val="28"/>
          <w:u w:val="single"/>
        </w:rPr>
        <w:t>1</w:t>
      </w:r>
      <w:r w:rsidRPr="00DD07E3">
        <w:rPr>
          <w:rFonts w:ascii="標楷體" w:eastAsia="標楷體" w:hAnsi="標楷體"/>
          <w:sz w:val="28"/>
          <w:u w:val="single"/>
        </w:rPr>
        <w:t xml:space="preserve"> </w:t>
      </w:r>
      <w:r w:rsidRPr="00DD07E3">
        <w:rPr>
          <w:rFonts w:ascii="標楷體" w:eastAsia="標楷體" w:hAnsi="標楷體" w:hint="eastAsia"/>
          <w:sz w:val="28"/>
        </w:rPr>
        <w:t>節，實施</w:t>
      </w:r>
      <w:r w:rsidR="00D226DE" w:rsidRPr="00DD07E3">
        <w:rPr>
          <w:rFonts w:ascii="標楷體" w:eastAsia="標楷體" w:hAnsi="標楷體" w:hint="eastAsia"/>
          <w:sz w:val="28"/>
          <w:u w:val="single"/>
        </w:rPr>
        <w:t xml:space="preserve"> 20</w:t>
      </w:r>
      <w:r w:rsidR="00A05D1F" w:rsidRPr="00DD07E3">
        <w:rPr>
          <w:rFonts w:ascii="標楷體" w:eastAsia="標楷體" w:hAnsi="標楷體" w:hint="eastAsia"/>
          <w:sz w:val="28"/>
          <w:u w:val="single"/>
        </w:rPr>
        <w:t xml:space="preserve"> </w:t>
      </w:r>
      <w:proofErr w:type="gramStart"/>
      <w:r w:rsidRPr="00DD07E3">
        <w:rPr>
          <w:rFonts w:ascii="標楷體" w:eastAsia="標楷體" w:hAnsi="標楷體" w:hint="eastAsia"/>
          <w:sz w:val="28"/>
        </w:rPr>
        <w:t>週</w:t>
      </w:r>
      <w:proofErr w:type="gramEnd"/>
      <w:r w:rsidRPr="00DD07E3">
        <w:rPr>
          <w:rFonts w:ascii="標楷體" w:eastAsia="標楷體" w:hAnsi="標楷體" w:hint="eastAsia"/>
          <w:sz w:val="28"/>
        </w:rPr>
        <w:t>，共</w:t>
      </w:r>
      <w:r w:rsidRPr="00DD07E3">
        <w:rPr>
          <w:rFonts w:ascii="標楷體" w:eastAsia="標楷體" w:hAnsi="標楷體"/>
          <w:sz w:val="28"/>
          <w:u w:val="single"/>
        </w:rPr>
        <w:t xml:space="preserve"> </w:t>
      </w:r>
      <w:r w:rsidR="00D226DE" w:rsidRPr="00DD07E3">
        <w:rPr>
          <w:rFonts w:ascii="標楷體" w:eastAsia="標楷體" w:hAnsi="標楷體" w:hint="eastAsia"/>
          <w:sz w:val="28"/>
          <w:u w:val="single"/>
        </w:rPr>
        <w:t>20</w:t>
      </w:r>
      <w:r w:rsidRPr="00DD07E3">
        <w:rPr>
          <w:rFonts w:ascii="標楷體" w:eastAsia="標楷體" w:hAnsi="標楷體"/>
          <w:sz w:val="28"/>
          <w:u w:val="single"/>
        </w:rPr>
        <w:t xml:space="preserve"> </w:t>
      </w:r>
      <w:r w:rsidRPr="00DD07E3">
        <w:rPr>
          <w:rFonts w:ascii="標楷體" w:eastAsia="標楷體" w:hAnsi="標楷體" w:hint="eastAsia"/>
          <w:sz w:val="28"/>
        </w:rPr>
        <w:t>節。</w:t>
      </w:r>
    </w:p>
    <w:p w14:paraId="31C583B3" w14:textId="77777777" w:rsidR="008321EC" w:rsidRPr="00DD07E3" w:rsidRDefault="00087C71" w:rsidP="00BC7451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DD07E3">
        <w:rPr>
          <w:rFonts w:ascii="標楷體" w:eastAsia="標楷體" w:hAnsi="標楷體" w:hint="eastAsia"/>
          <w:sz w:val="28"/>
        </w:rPr>
        <w:t>本學期學習目標</w:t>
      </w:r>
    </w:p>
    <w:p w14:paraId="015A42F9" w14:textId="77777777" w:rsidR="00D226DE" w:rsidRPr="00DD07E3" w:rsidRDefault="00D226DE" w:rsidP="00BC7451">
      <w:pPr>
        <w:pStyle w:val="a3"/>
        <w:snapToGrid w:val="0"/>
        <w:ind w:leftChars="0" w:left="425"/>
        <w:rPr>
          <w:rFonts w:ascii="標楷體" w:eastAsia="標楷體" w:hAnsi="標楷體"/>
          <w:sz w:val="28"/>
        </w:rPr>
      </w:pPr>
      <w:proofErr w:type="gramStart"/>
      <w:r w:rsidRPr="00DD07E3">
        <w:rPr>
          <w:rFonts w:ascii="標楷體" w:eastAsia="標楷體" w:hAnsi="標楷體" w:hint="eastAsia"/>
          <w:sz w:val="28"/>
        </w:rPr>
        <w:t>﹙一﹚</w:t>
      </w:r>
      <w:proofErr w:type="gramEnd"/>
      <w:r w:rsidRPr="00DD07E3">
        <w:rPr>
          <w:rFonts w:ascii="標楷體" w:eastAsia="標楷體" w:hAnsi="標楷體" w:hint="eastAsia"/>
          <w:sz w:val="28"/>
        </w:rPr>
        <w:tab/>
        <w:t>能透過肢體律動、人聲、說白、繪畫等方式，進行音樂創作。</w:t>
      </w:r>
    </w:p>
    <w:p w14:paraId="7EC7EEDE" w14:textId="77777777" w:rsidR="00D226DE" w:rsidRPr="00DD07E3" w:rsidRDefault="00D226DE" w:rsidP="00BC7451">
      <w:pPr>
        <w:pStyle w:val="a3"/>
        <w:snapToGrid w:val="0"/>
        <w:ind w:leftChars="0" w:left="425"/>
        <w:rPr>
          <w:rFonts w:ascii="標楷體" w:eastAsia="標楷體" w:hAnsi="標楷體"/>
          <w:sz w:val="28"/>
        </w:rPr>
      </w:pPr>
      <w:proofErr w:type="gramStart"/>
      <w:r w:rsidRPr="00DD07E3">
        <w:rPr>
          <w:rFonts w:ascii="標楷體" w:eastAsia="標楷體" w:hAnsi="標楷體" w:hint="eastAsia"/>
          <w:sz w:val="28"/>
        </w:rPr>
        <w:t>﹙</w:t>
      </w:r>
      <w:proofErr w:type="gramEnd"/>
      <w:r w:rsidRPr="00DD07E3">
        <w:rPr>
          <w:rFonts w:ascii="標楷體" w:eastAsia="標楷體" w:hAnsi="標楷體" w:hint="eastAsia"/>
          <w:sz w:val="28"/>
        </w:rPr>
        <w:t>二</w:t>
      </w:r>
      <w:proofErr w:type="gramStart"/>
      <w:r w:rsidRPr="00DD07E3">
        <w:rPr>
          <w:rFonts w:ascii="標楷體" w:eastAsia="標楷體" w:hAnsi="標楷體" w:hint="eastAsia"/>
          <w:sz w:val="28"/>
        </w:rPr>
        <w:t>﹚</w:t>
      </w:r>
      <w:proofErr w:type="gramEnd"/>
      <w:r w:rsidRPr="00DD07E3">
        <w:rPr>
          <w:rFonts w:ascii="標楷體" w:eastAsia="標楷體" w:hAnsi="標楷體" w:hint="eastAsia"/>
          <w:sz w:val="28"/>
        </w:rPr>
        <w:tab/>
        <w:t>能感受樂曲中相異之音樂創作手法與技巧。</w:t>
      </w:r>
    </w:p>
    <w:p w14:paraId="5723C57E" w14:textId="77777777" w:rsidR="00FA0523" w:rsidRPr="00DD07E3" w:rsidRDefault="00D226DE" w:rsidP="00BC7451">
      <w:pPr>
        <w:pStyle w:val="a3"/>
        <w:snapToGrid w:val="0"/>
        <w:ind w:leftChars="0" w:left="425"/>
        <w:rPr>
          <w:rFonts w:ascii="標楷體" w:eastAsia="標楷體" w:hAnsi="標楷體"/>
          <w:sz w:val="28"/>
        </w:rPr>
      </w:pPr>
      <w:proofErr w:type="gramStart"/>
      <w:r w:rsidRPr="00DD07E3">
        <w:rPr>
          <w:rFonts w:ascii="標楷體" w:eastAsia="標楷體" w:hAnsi="標楷體" w:hint="eastAsia"/>
          <w:sz w:val="28"/>
        </w:rPr>
        <w:t>﹙</w:t>
      </w:r>
      <w:proofErr w:type="gramEnd"/>
      <w:r w:rsidRPr="00DD07E3">
        <w:rPr>
          <w:rFonts w:ascii="標楷體" w:eastAsia="標楷體" w:hAnsi="標楷體" w:hint="eastAsia"/>
          <w:sz w:val="28"/>
        </w:rPr>
        <w:t>三</w:t>
      </w:r>
      <w:proofErr w:type="gramStart"/>
      <w:r w:rsidRPr="00DD07E3">
        <w:rPr>
          <w:rFonts w:ascii="標楷體" w:eastAsia="標楷體" w:hAnsi="標楷體" w:hint="eastAsia"/>
          <w:sz w:val="28"/>
        </w:rPr>
        <w:t>﹚</w:t>
      </w:r>
      <w:proofErr w:type="gramEnd"/>
      <w:r w:rsidRPr="00DD07E3">
        <w:rPr>
          <w:rFonts w:ascii="標楷體" w:eastAsia="標楷體" w:hAnsi="標楷體" w:hint="eastAsia"/>
          <w:sz w:val="28"/>
        </w:rPr>
        <w:tab/>
        <w:t>能藉由與小組合作的過程中，學習對於各段樂曲進行變奏創作。</w:t>
      </w:r>
    </w:p>
    <w:p w14:paraId="125C481F" w14:textId="77777777" w:rsidR="008321EC" w:rsidRPr="00DD07E3" w:rsidRDefault="008321EC" w:rsidP="00BC7451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sz w:val="28"/>
        </w:rPr>
      </w:pPr>
      <w:r w:rsidRPr="00DD07E3">
        <w:rPr>
          <w:rFonts w:ascii="標楷體" w:eastAsia="標楷體" w:hAnsi="標楷體" w:hint="eastAsia"/>
          <w:sz w:val="28"/>
        </w:rPr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D07E3" w14:paraId="4CF26B9B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79477C77" w14:textId="77777777" w:rsidR="009211D4" w:rsidRPr="00DD07E3" w:rsidRDefault="00A818A3" w:rsidP="00BC7451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 w:hint="eastAsia"/>
                <w:b/>
                <w:color w:val="auto"/>
                <w:sz w:val="24"/>
              </w:rPr>
              <w:t>總綱核心素養</w:t>
            </w:r>
          </w:p>
          <w:p w14:paraId="467ECBB4" w14:textId="77777777" w:rsidR="00A818A3" w:rsidRPr="00DD07E3" w:rsidRDefault="009211D4" w:rsidP="00BC7451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DD07E3">
              <w:rPr>
                <w:rFonts w:ascii="標楷體" w:eastAsia="標楷體" w:hAnsi="標楷體" w:hint="eastAsia"/>
                <w:b/>
              </w:rPr>
              <w:t>(請勾選)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09599694" w14:textId="77777777" w:rsidR="00A818A3" w:rsidRPr="00DD07E3" w:rsidRDefault="00A818A3" w:rsidP="00BC7451">
            <w:pPr>
              <w:pStyle w:val="a3"/>
              <w:ind w:leftChars="0" w:left="0" w:firstLine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  <w:proofErr w:type="gramStart"/>
            <w:r w:rsidRPr="00DD07E3">
              <w:rPr>
                <w:rFonts w:ascii="標楷體" w:eastAsia="標楷體" w:hAnsi="標楷體" w:hint="eastAsia"/>
                <w:b/>
                <w:color w:val="auto"/>
                <w:sz w:val="24"/>
              </w:rPr>
              <w:t>領綱核心</w:t>
            </w:r>
            <w:proofErr w:type="gramEnd"/>
            <w:r w:rsidRPr="00DD07E3">
              <w:rPr>
                <w:rFonts w:ascii="標楷體" w:eastAsia="標楷體" w:hAnsi="標楷體" w:hint="eastAsia"/>
                <w:b/>
                <w:color w:val="auto"/>
                <w:sz w:val="24"/>
              </w:rPr>
              <w:t>素養</w:t>
            </w:r>
            <w:r w:rsidR="003D7B17" w:rsidRPr="00DD07E3">
              <w:rPr>
                <w:rFonts w:ascii="標楷體" w:eastAsia="標楷體" w:hAnsi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D07E3" w14:paraId="399B3945" w14:textId="77777777" w:rsidTr="003E7B8D">
        <w:trPr>
          <w:trHeight w:val="360"/>
        </w:trPr>
        <w:tc>
          <w:tcPr>
            <w:tcW w:w="3520" w:type="dxa"/>
            <w:vMerge/>
          </w:tcPr>
          <w:p w14:paraId="0B16E9DC" w14:textId="77777777" w:rsidR="00A818A3" w:rsidRPr="00DD07E3" w:rsidRDefault="00A818A3" w:rsidP="00BC7451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09165A84" w14:textId="77777777" w:rsidR="00A818A3" w:rsidRPr="00DD07E3" w:rsidRDefault="00A818A3" w:rsidP="00BC7451">
            <w:pPr>
              <w:pStyle w:val="a3"/>
              <w:ind w:leftChars="0" w:left="0"/>
              <w:jc w:val="left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</w:tr>
      <w:tr w:rsidR="00D226DE" w:rsidRPr="00DD07E3" w14:paraId="5FAC5E60" w14:textId="77777777" w:rsidTr="003E7B8D">
        <w:tc>
          <w:tcPr>
            <w:tcW w:w="3520" w:type="dxa"/>
          </w:tcPr>
          <w:p w14:paraId="12F0D234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proofErr w:type="gramStart"/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proofErr w:type="gramEnd"/>
            <w:r w:rsidRPr="00DD07E3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3BBCC8F7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proofErr w:type="gramStart"/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proofErr w:type="gramEnd"/>
            <w:r w:rsidRPr="00DD07E3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54768EC9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DD07E3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635093CD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□B</w:t>
            </w:r>
            <w:r w:rsidRPr="00DD07E3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2543170F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19D87065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D07E3">
              <w:rPr>
                <w:rFonts w:ascii="標楷體" w:eastAsia="標楷體" w:hAnsi="標楷體" w:cs="新細明體"/>
                <w:color w:val="auto"/>
                <w:sz w:val="24"/>
              </w:rPr>
              <w:lastRenderedPageBreak/>
              <w:sym w:font="Webdings" w:char="F067"/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1F5C9348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DD07E3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3D8AFAA9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</w:rPr>
            </w:pPr>
            <w:proofErr w:type="gramStart"/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proofErr w:type="gramEnd"/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17BF0681" w14:textId="77777777" w:rsidR="00D226DE" w:rsidRPr="00DD07E3" w:rsidRDefault="00D226DE" w:rsidP="00BC7451">
            <w:pPr>
              <w:pStyle w:val="a3"/>
              <w:ind w:leftChars="0" w:left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DD07E3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166945ED" w14:textId="77777777" w:rsidR="00D226DE" w:rsidRPr="00DD07E3" w:rsidRDefault="00D226DE" w:rsidP="00BC745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  <w:r w:rsidRPr="00DD07E3">
              <w:rPr>
                <w:rFonts w:ascii="標楷體" w:eastAsia="標楷體" w:hAnsi="標楷體"/>
                <w:color w:val="auto"/>
                <w:sz w:val="24"/>
              </w:rPr>
              <w:lastRenderedPageBreak/>
              <w:t>藝-E-A1 參與藝術活動， 探索生活美感。</w:t>
            </w:r>
            <w:r w:rsidRPr="00DD07E3">
              <w:rPr>
                <w:rFonts w:ascii="標楷體" w:eastAsia="標楷體" w:hAnsi="標楷體"/>
                <w:color w:val="auto"/>
                <w:sz w:val="24"/>
              </w:rPr>
              <w:br/>
              <w:t>藝-E-A2 認識設計思考， 理解藝術實踐的 意義</w:t>
            </w:r>
            <w:r w:rsidRPr="00DD07E3">
              <w:rPr>
                <w:rFonts w:ascii="標楷體" w:eastAsia="標楷體" w:hAnsi="標楷體" w:hint="eastAsia"/>
                <w:color w:val="auto"/>
                <w:sz w:val="24"/>
              </w:rPr>
              <w:t>。</w:t>
            </w:r>
            <w:r w:rsidRPr="00DD07E3">
              <w:rPr>
                <w:rFonts w:ascii="標楷體" w:eastAsia="標楷體" w:hAnsi="標楷體"/>
                <w:color w:val="auto"/>
                <w:sz w:val="24"/>
              </w:rPr>
              <w:br/>
              <w:t>藝-E-B3 善用多元感官， 察覺感知藝術與 生活的關聯，以 豐富美感經驗。</w:t>
            </w:r>
            <w:r w:rsidRPr="00DD07E3">
              <w:rPr>
                <w:rFonts w:ascii="標楷體" w:eastAsia="標楷體" w:hAnsi="標楷體"/>
                <w:color w:val="auto"/>
                <w:sz w:val="24"/>
              </w:rPr>
              <w:br/>
              <w:t>藝-E-C2 透過藝術實踐， 學習理解他人感受與團隊合作的能力。</w:t>
            </w:r>
          </w:p>
        </w:tc>
      </w:tr>
    </w:tbl>
    <w:p w14:paraId="72AD7B70" w14:textId="77777777" w:rsidR="008321EC" w:rsidRPr="00DD07E3" w:rsidRDefault="008321EC" w:rsidP="00BC7451">
      <w:pPr>
        <w:pStyle w:val="a3"/>
        <w:numPr>
          <w:ilvl w:val="0"/>
          <w:numId w:val="6"/>
        </w:numPr>
        <w:spacing w:beforeLines="50" w:before="180"/>
        <w:ind w:leftChars="0" w:hanging="567"/>
        <w:rPr>
          <w:rFonts w:ascii="標楷體" w:eastAsia="標楷體" w:hAnsi="標楷體"/>
          <w:color w:val="0000CC"/>
          <w:sz w:val="28"/>
        </w:rPr>
      </w:pPr>
      <w:r w:rsidRPr="00DD07E3">
        <w:rPr>
          <w:rFonts w:ascii="標楷體" w:eastAsia="標楷體" w:hAnsi="標楷體" w:hint="eastAsia"/>
          <w:sz w:val="28"/>
        </w:rPr>
        <w:t>課程內涵</w:t>
      </w:r>
      <w:r w:rsidR="003A3457" w:rsidRPr="00DD07E3">
        <w:rPr>
          <w:rFonts w:ascii="標楷體" w:eastAsia="標楷體" w:hAnsi="標楷體" w:hint="eastAsia"/>
          <w:sz w:val="28"/>
        </w:rPr>
        <w:t xml:space="preserve"> </w:t>
      </w:r>
      <w:r w:rsidR="003A3457" w:rsidRPr="00DD07E3">
        <w:rPr>
          <w:rFonts w:ascii="標楷體" w:eastAsia="標楷體" w:hAnsi="標楷體" w:hint="eastAsia"/>
          <w:color w:val="0000CC"/>
          <w:sz w:val="28"/>
        </w:rPr>
        <w:t>(</w:t>
      </w:r>
      <w:r w:rsidR="009211D4" w:rsidRPr="00DD07E3">
        <w:rPr>
          <w:rFonts w:ascii="標楷體" w:eastAsia="標楷體" w:hAnsi="標楷體" w:hint="eastAsia"/>
          <w:color w:val="0000CC"/>
          <w:sz w:val="28"/>
        </w:rPr>
        <w:t>校訂課程使用</w:t>
      </w:r>
      <w:proofErr w:type="gramStart"/>
      <w:r w:rsidR="009211D4" w:rsidRPr="00DD07E3">
        <w:rPr>
          <w:rFonts w:ascii="標楷體" w:eastAsia="標楷體" w:hAnsi="標楷體" w:hint="eastAsia"/>
          <w:color w:val="0000CC"/>
          <w:sz w:val="28"/>
        </w:rPr>
        <w:t>部定課程</w:t>
      </w:r>
      <w:r w:rsidR="003A3457" w:rsidRPr="00DD07E3">
        <w:rPr>
          <w:rFonts w:ascii="標楷體" w:eastAsia="標楷體" w:hAnsi="標楷體" w:hint="eastAsia"/>
          <w:color w:val="0000CC"/>
          <w:sz w:val="28"/>
        </w:rPr>
        <w:t>領綱</w:t>
      </w:r>
      <w:proofErr w:type="gramEnd"/>
      <w:r w:rsidR="009211D4" w:rsidRPr="00DD07E3">
        <w:rPr>
          <w:rFonts w:ascii="標楷體" w:eastAsia="標楷體" w:hAnsi="標楷體" w:hint="eastAsia"/>
          <w:color w:val="0000CC"/>
          <w:sz w:val="28"/>
        </w:rPr>
        <w:t>之</w:t>
      </w:r>
      <w:r w:rsidR="003A3457" w:rsidRPr="00DD07E3">
        <w:rPr>
          <w:rFonts w:ascii="標楷體" w:eastAsia="標楷體" w:hAnsi="標楷體" w:hint="eastAsia"/>
          <w:color w:val="0000CC"/>
          <w:sz w:val="28"/>
        </w:rPr>
        <w:t>學習重點</w:t>
      </w:r>
      <w:r w:rsidR="00C46ABC" w:rsidRPr="00DD07E3">
        <w:rPr>
          <w:rFonts w:ascii="標楷體" w:eastAsia="標楷體" w:hAnsi="標楷體" w:hint="eastAsia"/>
          <w:color w:val="0000CC"/>
          <w:sz w:val="28"/>
        </w:rPr>
        <w:t xml:space="preserve"> / 學習表現 / 學習內容</w:t>
      </w:r>
      <w:r w:rsidR="003A3457" w:rsidRPr="00DD07E3">
        <w:rPr>
          <w:rFonts w:ascii="標楷體" w:eastAsia="標楷體" w:hAnsi="標楷體" w:hint="eastAsia"/>
          <w:color w:val="0000CC"/>
          <w:sz w:val="28"/>
        </w:rPr>
        <w:t>者</w:t>
      </w:r>
      <w:r w:rsidR="00247507" w:rsidRPr="00DD07E3">
        <w:rPr>
          <w:rFonts w:ascii="標楷體" w:eastAsia="標楷體" w:hAnsi="標楷體" w:hint="eastAsia"/>
          <w:color w:val="0000CC"/>
          <w:sz w:val="28"/>
        </w:rPr>
        <w:t>，請</w:t>
      </w:r>
      <w:proofErr w:type="gramStart"/>
      <w:r w:rsidR="00247507" w:rsidRPr="00DD07E3">
        <w:rPr>
          <w:rFonts w:ascii="標楷體" w:eastAsia="標楷體" w:hAnsi="標楷體" w:hint="eastAsia"/>
          <w:color w:val="0000CC"/>
          <w:sz w:val="28"/>
        </w:rPr>
        <w:t>使用此表</w:t>
      </w:r>
      <w:proofErr w:type="gramEnd"/>
      <w:r w:rsidR="003A3457" w:rsidRPr="00DD07E3">
        <w:rPr>
          <w:rFonts w:ascii="標楷體" w:eastAsia="標楷體" w:hAnsi="標楷體" w:hint="eastAsia"/>
          <w:color w:val="0000CC"/>
          <w:sz w:val="28"/>
        </w:rPr>
        <w:t>)</w:t>
      </w:r>
    </w:p>
    <w:tbl>
      <w:tblPr>
        <w:tblStyle w:val="a7"/>
        <w:tblW w:w="14060" w:type="dxa"/>
        <w:tblInd w:w="457" w:type="dxa"/>
        <w:tblLook w:val="04A0" w:firstRow="1" w:lastRow="0" w:firstColumn="1" w:lastColumn="0" w:noHBand="0" w:noVBand="1"/>
      </w:tblPr>
      <w:tblGrid>
        <w:gridCol w:w="1219"/>
        <w:gridCol w:w="5419"/>
        <w:gridCol w:w="2263"/>
        <w:gridCol w:w="2009"/>
        <w:gridCol w:w="1102"/>
        <w:gridCol w:w="1217"/>
        <w:gridCol w:w="831"/>
      </w:tblGrid>
      <w:tr w:rsidR="00E16AF2" w:rsidRPr="00DD07E3" w14:paraId="3ABF7ACC" w14:textId="77777777" w:rsidTr="00E16AF2">
        <w:trPr>
          <w:trHeight w:val="315"/>
        </w:trPr>
        <w:tc>
          <w:tcPr>
            <w:tcW w:w="1219" w:type="dxa"/>
            <w:vMerge w:val="restart"/>
            <w:vAlign w:val="center"/>
          </w:tcPr>
          <w:p w14:paraId="04656D7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proofErr w:type="gramStart"/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週</w:t>
            </w:r>
            <w:proofErr w:type="gramEnd"/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次</w:t>
            </w:r>
          </w:p>
        </w:tc>
        <w:tc>
          <w:tcPr>
            <w:tcW w:w="5417" w:type="dxa"/>
            <w:vMerge w:val="restart"/>
            <w:vAlign w:val="center"/>
          </w:tcPr>
          <w:p w14:paraId="4225A97A" w14:textId="77777777" w:rsidR="00E16AF2" w:rsidRPr="00DD07E3" w:rsidRDefault="00E16AF2" w:rsidP="00BC7451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DD07E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274" w:type="dxa"/>
            <w:gridSpan w:val="2"/>
            <w:vAlign w:val="center"/>
          </w:tcPr>
          <w:p w14:paraId="39E3841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學習重點</w:t>
            </w:r>
          </w:p>
        </w:tc>
        <w:tc>
          <w:tcPr>
            <w:tcW w:w="1102" w:type="dxa"/>
            <w:vMerge w:val="restart"/>
            <w:vAlign w:val="center"/>
          </w:tcPr>
          <w:p w14:paraId="684F26D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217" w:type="dxa"/>
            <w:vMerge w:val="restart"/>
            <w:vAlign w:val="center"/>
          </w:tcPr>
          <w:p w14:paraId="3F92FB8C" w14:textId="77777777" w:rsidR="00E16AF2" w:rsidRPr="00DD07E3" w:rsidRDefault="00E16AF2" w:rsidP="00BC7451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議題融入</w:t>
            </w:r>
          </w:p>
          <w:p w14:paraId="04C90F17" w14:textId="77777777" w:rsidR="00E16AF2" w:rsidRPr="00DD07E3" w:rsidRDefault="00E16AF2" w:rsidP="00BC7451">
            <w:pPr>
              <w:snapToGri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831" w:type="dxa"/>
            <w:vMerge w:val="restart"/>
            <w:vAlign w:val="center"/>
          </w:tcPr>
          <w:p w14:paraId="3054A80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備註</w:t>
            </w:r>
          </w:p>
        </w:tc>
      </w:tr>
      <w:tr w:rsidR="00E16AF2" w:rsidRPr="00DD07E3" w14:paraId="1C9F3FEE" w14:textId="77777777" w:rsidTr="00E16AF2">
        <w:trPr>
          <w:trHeight w:val="315"/>
        </w:trPr>
        <w:tc>
          <w:tcPr>
            <w:tcW w:w="1219" w:type="dxa"/>
            <w:vMerge/>
            <w:vAlign w:val="center"/>
          </w:tcPr>
          <w:p w14:paraId="5ED6C4E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5417" w:type="dxa"/>
            <w:vMerge/>
          </w:tcPr>
          <w:p w14:paraId="704D38E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D8D8F7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學習表現</w:t>
            </w:r>
          </w:p>
        </w:tc>
        <w:tc>
          <w:tcPr>
            <w:tcW w:w="2010" w:type="dxa"/>
            <w:vAlign w:val="center"/>
          </w:tcPr>
          <w:p w14:paraId="1AC6EC5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學習內容</w:t>
            </w:r>
          </w:p>
        </w:tc>
        <w:tc>
          <w:tcPr>
            <w:tcW w:w="1102" w:type="dxa"/>
            <w:vMerge/>
            <w:vAlign w:val="center"/>
          </w:tcPr>
          <w:p w14:paraId="5C662424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14:paraId="5585650C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831" w:type="dxa"/>
            <w:vMerge/>
            <w:vAlign w:val="center"/>
          </w:tcPr>
          <w:p w14:paraId="798273B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E16AF2" w:rsidRPr="00DD07E3" w14:paraId="29389698" w14:textId="77777777" w:rsidTr="00E16AF2">
        <w:trPr>
          <w:trHeight w:val="2888"/>
        </w:trPr>
        <w:tc>
          <w:tcPr>
            <w:tcW w:w="1219" w:type="dxa"/>
            <w:vAlign w:val="center"/>
          </w:tcPr>
          <w:p w14:paraId="24644356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第一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357804B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認識變奏曲：小星星變奏曲</w:t>
            </w:r>
          </w:p>
          <w:p w14:paraId="5859F5D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</w:t>
            </w:r>
          </w:p>
          <w:p w14:paraId="0E3806C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：聆聽樂曲，並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搭配律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動。</w:t>
            </w:r>
          </w:p>
          <w:p w14:paraId="1668CE7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2.活動二：認識變奏曲之簡易創作手法。</w:t>
            </w:r>
          </w:p>
          <w:p w14:paraId="4DC4B03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：搭配器樂，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以敲奏基本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拍的方式，再次分辨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各變奏與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主題之差異。</w:t>
            </w:r>
          </w:p>
        </w:tc>
        <w:tc>
          <w:tcPr>
            <w:tcW w:w="2264" w:type="dxa"/>
            <w:vAlign w:val="center"/>
          </w:tcPr>
          <w:p w14:paraId="0DA864A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音1-Ⅱ-1 能透過</w:t>
            </w:r>
            <w:proofErr w:type="gramStart"/>
            <w:r w:rsidRPr="00DD07E3">
              <w:rPr>
                <w:rFonts w:ascii="標楷體" w:eastAsia="標楷體" w:hAnsi="標楷體"/>
              </w:rPr>
              <w:t>聽唱、聽奏及讀譜，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建立與展現歌唱及演奏的 基本技巧。</w:t>
            </w:r>
            <w:r w:rsidRPr="00DD07E3">
              <w:rPr>
                <w:rFonts w:ascii="標楷體" w:eastAsia="標楷體" w:hAnsi="標楷體"/>
              </w:rPr>
              <w:br/>
              <w:t>音2-Ⅱ-3 能表達參與表演藝術活動 的感知，以表達情感。</w:t>
            </w:r>
          </w:p>
        </w:tc>
        <w:tc>
          <w:tcPr>
            <w:tcW w:w="2010" w:type="dxa"/>
            <w:vAlign w:val="center"/>
          </w:tcPr>
          <w:p w14:paraId="10292EA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E-Ⅱ-1 多元形式歌曲，如：獨唱、 齊唱等。基礎歌唱技巧， 如：聲音探索、姿勢等。</w:t>
            </w:r>
            <w:r w:rsidRPr="00DD07E3">
              <w:rPr>
                <w:rFonts w:ascii="標楷體" w:eastAsia="標楷體" w:hAnsi="標楷體"/>
              </w:rPr>
              <w:br/>
              <w:t>音 A-Ⅱ-2 相關音樂語彙，如節奏、力 度、速度等描述音樂元素 之音樂術語，或相關之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般性用語。</w:t>
            </w:r>
          </w:p>
        </w:tc>
        <w:tc>
          <w:tcPr>
            <w:tcW w:w="1102" w:type="dxa"/>
            <w:vAlign w:val="center"/>
          </w:tcPr>
          <w:p w14:paraId="16EED4E5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636A191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7850DD7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1217" w:type="dxa"/>
            <w:vAlign w:val="center"/>
          </w:tcPr>
          <w:p w14:paraId="514D303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193E9B5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人際關係。</w:t>
            </w:r>
          </w:p>
          <w:p w14:paraId="11DA6D1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831" w:type="dxa"/>
          </w:tcPr>
          <w:p w14:paraId="17D032C6" w14:textId="146AD36E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6F54EECF" w14:textId="77777777" w:rsidTr="00E16AF2">
        <w:trPr>
          <w:trHeight w:val="361"/>
        </w:trPr>
        <w:tc>
          <w:tcPr>
            <w:tcW w:w="1219" w:type="dxa"/>
            <w:vAlign w:val="center"/>
          </w:tcPr>
          <w:p w14:paraId="7AF615B0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第二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4DAB044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認識變奏曲：小星星變奏曲</w:t>
            </w:r>
          </w:p>
          <w:p w14:paraId="34D04E6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</w:t>
            </w:r>
          </w:p>
          <w:p w14:paraId="365C456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：聆聽樂曲，並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搭配律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動。</w:t>
            </w:r>
          </w:p>
          <w:p w14:paraId="0CDFF3B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2.活動二：認識變奏曲之簡易創作手法。</w:t>
            </w:r>
          </w:p>
          <w:p w14:paraId="06955EC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：搭配器樂，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以敲奏基本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拍的方式，再次分辨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各變奏與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主題之差異。</w:t>
            </w:r>
          </w:p>
        </w:tc>
        <w:tc>
          <w:tcPr>
            <w:tcW w:w="2264" w:type="dxa"/>
            <w:vAlign w:val="center"/>
          </w:tcPr>
          <w:p w14:paraId="2B6244C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音1-Ⅱ-1 能透過</w:t>
            </w:r>
            <w:proofErr w:type="gramStart"/>
            <w:r w:rsidRPr="00DD07E3">
              <w:rPr>
                <w:rFonts w:ascii="標楷體" w:eastAsia="標楷體" w:hAnsi="標楷體"/>
              </w:rPr>
              <w:t>聽唱、聽奏及讀譜，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建立與展現歌唱及演奏的 基本技巧。</w:t>
            </w:r>
            <w:r w:rsidRPr="00DD07E3">
              <w:rPr>
                <w:rFonts w:ascii="標楷體" w:eastAsia="標楷體" w:hAnsi="標楷體"/>
              </w:rPr>
              <w:br/>
              <w:t>音2-Ⅱ-3 能表達參與表演藝術活動 的感</w:t>
            </w:r>
            <w:r w:rsidRPr="00DD07E3">
              <w:rPr>
                <w:rFonts w:ascii="標楷體" w:eastAsia="標楷體" w:hAnsi="標楷體"/>
              </w:rPr>
              <w:lastRenderedPageBreak/>
              <w:t>知，以表達情感。</w:t>
            </w:r>
          </w:p>
        </w:tc>
        <w:tc>
          <w:tcPr>
            <w:tcW w:w="2010" w:type="dxa"/>
            <w:vAlign w:val="center"/>
          </w:tcPr>
          <w:p w14:paraId="73F52E2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 E-Ⅱ-1 多元形式歌曲，如：獨唱、 齊唱等。基礎歌唱技巧， 如：聲音探索、姿勢等。</w:t>
            </w:r>
            <w:r w:rsidRPr="00DD07E3">
              <w:rPr>
                <w:rFonts w:ascii="標楷體" w:eastAsia="標楷體" w:hAnsi="標楷體"/>
              </w:rPr>
              <w:br/>
              <w:t>音 A-Ⅱ-2 相關音</w:t>
            </w:r>
            <w:r w:rsidRPr="00DD07E3">
              <w:rPr>
                <w:rFonts w:ascii="標楷體" w:eastAsia="標楷體" w:hAnsi="標楷體"/>
              </w:rPr>
              <w:lastRenderedPageBreak/>
              <w:t>樂語彙，如節奏、力 度、速度等描述音樂元素 之音樂術語，或相關之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般性用語。</w:t>
            </w:r>
          </w:p>
        </w:tc>
        <w:tc>
          <w:tcPr>
            <w:tcW w:w="1102" w:type="dxa"/>
            <w:vAlign w:val="center"/>
          </w:tcPr>
          <w:p w14:paraId="1FF8804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1.實作評量</w:t>
            </w:r>
          </w:p>
          <w:p w14:paraId="1B5E3C9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094694E5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1217" w:type="dxa"/>
            <w:vAlign w:val="center"/>
          </w:tcPr>
          <w:p w14:paraId="73CABF3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4416EA1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人際關係。</w:t>
            </w:r>
          </w:p>
          <w:p w14:paraId="3E1F3BE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831" w:type="dxa"/>
          </w:tcPr>
          <w:p w14:paraId="4F4A4564" w14:textId="77777777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77017AB6" w14:textId="77777777" w:rsidTr="00E16AF2">
        <w:trPr>
          <w:trHeight w:val="346"/>
        </w:trPr>
        <w:tc>
          <w:tcPr>
            <w:tcW w:w="1219" w:type="dxa"/>
            <w:vAlign w:val="center"/>
          </w:tcPr>
          <w:p w14:paraId="285A611A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第三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2E4BFD7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34484C2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*節奏型：</w:t>
            </w:r>
            <w:r w:rsidRPr="00DD07E3">
              <w:rPr>
                <w:rFonts w:ascii="標楷體" w:eastAsia="標楷體" w:hAnsi="標楷體"/>
                <w:color w:val="auto"/>
                <w:kern w:val="2"/>
                <w:sz w:val="24"/>
              </w:rPr>
              <w:object w:dxaOrig="2595" w:dyaOrig="720" w14:anchorId="22EB5A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33pt" o:ole="">
                  <v:imagedata r:id="rId7" o:title="" cropleft="14395f" cropright="5682f" blacklevel="6554f"/>
                </v:shape>
                <o:OLEObject Type="Embed" ProgID="PBrush" ShapeID="_x0000_i1025" DrawAspect="Content" ObjectID="_1718533953" r:id="rId8"/>
              </w:object>
            </w:r>
          </w:p>
          <w:p w14:paraId="549D257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*說白：〈大門開開〉</w:t>
            </w:r>
          </w:p>
          <w:p w14:paraId="2BB23446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39F54FE9">
                <v:shape id="_x0000_i1026" type="#_x0000_t75" style="width:208.5pt;height:171.75pt">
                  <v:imagedata r:id="rId9" o:title="大門開開" cropbottom="6637f"/>
                </v:shape>
              </w:pict>
            </w:r>
          </w:p>
          <w:p w14:paraId="6E8C1B3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*活動流程：</w:t>
            </w:r>
          </w:p>
          <w:p w14:paraId="0FFC4F1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1.活動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>：透過手指頭與說白節奏之搭配</w:t>
            </w:r>
          </w:p>
          <w:p w14:paraId="5D72FDF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2.活動二：透過活動一，學生以節奏型（如</w:t>
            </w:r>
            <w:proofErr w:type="gramStart"/>
            <w:r w:rsidRPr="00DD07E3">
              <w:rPr>
                <w:rFonts w:ascii="標楷體" w:eastAsia="標楷體" w:hAnsi="標楷體"/>
              </w:rPr>
              <w:t>短短短短</w:t>
            </w:r>
            <w:proofErr w:type="gramEnd"/>
            <w:r w:rsidRPr="00DD07E3">
              <w:rPr>
                <w:rFonts w:ascii="標楷體" w:eastAsia="標楷體" w:hAnsi="標楷體"/>
              </w:rPr>
              <w:t>表示八分音符）之方式念出。</w:t>
            </w:r>
          </w:p>
          <w:p w14:paraId="1F86F4E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3.活動</w:t>
            </w:r>
            <w:proofErr w:type="gramStart"/>
            <w:r w:rsidRPr="00DD07E3">
              <w:rPr>
                <w:rFonts w:ascii="標楷體" w:eastAsia="標楷體" w:hAnsi="標楷體"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</w:rPr>
              <w:t>：透過活動二，加入力度的變化。</w:t>
            </w:r>
          </w:p>
          <w:p w14:paraId="176E36E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4.活動四：替換節奏型，教師進行示範，進行說白節奏。</w:t>
            </w:r>
          </w:p>
          <w:p w14:paraId="7A3C4454" w14:textId="77777777" w:rsidR="00E16AF2" w:rsidRPr="00DD07E3" w:rsidRDefault="00E16AF2" w:rsidP="00BC745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5.活動五：透過活動四，學生小組合作，進行說白節奏變奏。</w:t>
            </w:r>
          </w:p>
        </w:tc>
        <w:tc>
          <w:tcPr>
            <w:tcW w:w="2264" w:type="dxa"/>
            <w:vAlign w:val="center"/>
          </w:tcPr>
          <w:p w14:paraId="75164E9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音2-Ⅱ-1 能使用音樂語彙、肢體等多 元方式，回應聆聽的感受。</w:t>
            </w:r>
            <w:r w:rsidRPr="00DD07E3">
              <w:rPr>
                <w:rFonts w:ascii="標楷體" w:eastAsia="標楷體" w:hAnsi="標楷體"/>
              </w:rPr>
              <w:br/>
              <w:t>音3-Ⅱ-5 能透過藝術表現形式，認識 與探索群己關係及互動。</w:t>
            </w:r>
          </w:p>
        </w:tc>
        <w:tc>
          <w:tcPr>
            <w:tcW w:w="2010" w:type="dxa"/>
            <w:vAlign w:val="center"/>
          </w:tcPr>
          <w:p w14:paraId="73D2BFD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A-Ⅱ-3 肢體動作、語文表述、繪 畫、表演等回應方式。</w:t>
            </w:r>
            <w:r w:rsidRPr="00DD07E3">
              <w:rPr>
                <w:rFonts w:ascii="標楷體" w:eastAsia="標楷體" w:hAnsi="標楷體"/>
              </w:rPr>
              <w:br/>
              <w:t>音 P-Ⅱ-1 音樂活動、音樂會禮儀。</w:t>
            </w:r>
          </w:p>
        </w:tc>
        <w:tc>
          <w:tcPr>
            <w:tcW w:w="1102" w:type="dxa"/>
            <w:vAlign w:val="center"/>
          </w:tcPr>
          <w:p w14:paraId="7717719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596E059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</w:t>
            </w:r>
            <w:r w:rsidRPr="00DD07E3">
              <w:rPr>
                <w:rFonts w:ascii="標楷體" w:eastAsia="標楷體" w:hAnsi="標楷體" w:hint="eastAsia"/>
              </w:rPr>
              <w:t>口頭</w:t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評量</w:t>
            </w:r>
          </w:p>
        </w:tc>
        <w:tc>
          <w:tcPr>
            <w:tcW w:w="1217" w:type="dxa"/>
            <w:vAlign w:val="center"/>
          </w:tcPr>
          <w:p w14:paraId="6CD8B024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4FEA49D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t>品 E1 良好生活習慣與 德行。</w:t>
            </w:r>
          </w:p>
          <w:p w14:paraId="6A1EB0C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367020E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06AA0AC5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831" w:type="dxa"/>
          </w:tcPr>
          <w:p w14:paraId="446BCF6E" w14:textId="77777777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42C0C3CD" w14:textId="77777777" w:rsidTr="00E16AF2">
        <w:trPr>
          <w:trHeight w:val="361"/>
        </w:trPr>
        <w:tc>
          <w:tcPr>
            <w:tcW w:w="1219" w:type="dxa"/>
            <w:vAlign w:val="center"/>
          </w:tcPr>
          <w:p w14:paraId="0ECD8A76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7E458B8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4D06E93A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*節奏型：</w:t>
            </w:r>
            <w:r w:rsidRPr="00DD07E3">
              <w:rPr>
                <w:rFonts w:ascii="標楷體" w:eastAsia="標楷體" w:hAnsi="標楷體"/>
                <w:color w:val="auto"/>
                <w:kern w:val="2"/>
                <w:sz w:val="24"/>
              </w:rPr>
              <w:object w:dxaOrig="2595" w:dyaOrig="720" w14:anchorId="1307801A">
                <v:shape id="_x0000_i1027" type="#_x0000_t75" style="width:82.5pt;height:33pt" o:ole="">
                  <v:imagedata r:id="rId7" o:title="" cropleft="14395f" cropright="5682f" blacklevel="6554f"/>
                </v:shape>
                <o:OLEObject Type="Embed" ProgID="PBrush" ShapeID="_x0000_i1027" DrawAspect="Content" ObjectID="_1718533954" r:id="rId10"/>
              </w:object>
            </w:r>
          </w:p>
          <w:p w14:paraId="1D2E23A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*說白：〈大門開開〉</w:t>
            </w:r>
          </w:p>
          <w:p w14:paraId="0E196487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21CA32D9">
                <v:shape id="_x0000_i1028" type="#_x0000_t75" style="width:208.5pt;height:171.75pt">
                  <v:imagedata r:id="rId9" o:title="大門開開" cropbottom="6637f"/>
                </v:shape>
              </w:pict>
            </w:r>
          </w:p>
          <w:p w14:paraId="7F3259B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*活動流程：</w:t>
            </w:r>
          </w:p>
          <w:p w14:paraId="49A9D1E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1.活動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>：透過手指頭與說白節奏之搭配</w:t>
            </w:r>
          </w:p>
          <w:p w14:paraId="12E6326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2.活動二：透過活動一，學生以節奏型（如</w:t>
            </w:r>
            <w:proofErr w:type="gramStart"/>
            <w:r w:rsidRPr="00DD07E3">
              <w:rPr>
                <w:rFonts w:ascii="標楷體" w:eastAsia="標楷體" w:hAnsi="標楷體"/>
              </w:rPr>
              <w:t>短短短短</w:t>
            </w:r>
            <w:proofErr w:type="gramEnd"/>
            <w:r w:rsidRPr="00DD07E3">
              <w:rPr>
                <w:rFonts w:ascii="標楷體" w:eastAsia="標楷體" w:hAnsi="標楷體"/>
              </w:rPr>
              <w:t>表示八分音符）之方式念出。</w:t>
            </w:r>
          </w:p>
          <w:p w14:paraId="24288F0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3.活動</w:t>
            </w:r>
            <w:proofErr w:type="gramStart"/>
            <w:r w:rsidRPr="00DD07E3">
              <w:rPr>
                <w:rFonts w:ascii="標楷體" w:eastAsia="標楷體" w:hAnsi="標楷體"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</w:rPr>
              <w:t>：透過活動二，加入力度的變化。</w:t>
            </w:r>
          </w:p>
          <w:p w14:paraId="4304ECA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4.活動四：替換節奏型，教師進行示範，進行說白節奏。</w:t>
            </w:r>
          </w:p>
          <w:p w14:paraId="2EF83B22" w14:textId="77777777" w:rsidR="00E16AF2" w:rsidRPr="00DD07E3" w:rsidRDefault="00E16AF2" w:rsidP="00BC745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t>5.活動五：透過活動四，學生小組合作，進行說白節奏變奏。</w:t>
            </w:r>
          </w:p>
        </w:tc>
        <w:tc>
          <w:tcPr>
            <w:tcW w:w="2264" w:type="dxa"/>
            <w:vAlign w:val="center"/>
          </w:tcPr>
          <w:p w14:paraId="0401471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音2-Ⅱ-1 能使用音樂語彙、肢體等多 元方式，回應聆聽的感受。</w:t>
            </w:r>
            <w:r w:rsidRPr="00DD07E3">
              <w:rPr>
                <w:rFonts w:ascii="標楷體" w:eastAsia="標楷體" w:hAnsi="標楷體"/>
              </w:rPr>
              <w:br/>
              <w:t>音3-Ⅱ-5 能透過藝術表現形式，認識 與探索群己關係及互動。</w:t>
            </w:r>
          </w:p>
        </w:tc>
        <w:tc>
          <w:tcPr>
            <w:tcW w:w="2010" w:type="dxa"/>
            <w:vAlign w:val="center"/>
          </w:tcPr>
          <w:p w14:paraId="4012137A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A-Ⅱ-3 肢體動作、語文表述、繪 畫、表演等回應方式。</w:t>
            </w:r>
            <w:r w:rsidRPr="00DD07E3">
              <w:rPr>
                <w:rFonts w:ascii="標楷體" w:eastAsia="標楷體" w:hAnsi="標楷體"/>
              </w:rPr>
              <w:br/>
              <w:t>音 P-Ⅱ-1 音樂活動、音樂會禮儀。</w:t>
            </w:r>
          </w:p>
        </w:tc>
        <w:tc>
          <w:tcPr>
            <w:tcW w:w="1102" w:type="dxa"/>
            <w:vAlign w:val="center"/>
          </w:tcPr>
          <w:p w14:paraId="10821766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69C862F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</w:t>
            </w:r>
            <w:r w:rsidRPr="00DD07E3">
              <w:rPr>
                <w:rFonts w:ascii="標楷體" w:eastAsia="標楷體" w:hAnsi="標楷體" w:hint="eastAsia"/>
              </w:rPr>
              <w:t>口頭</w:t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評量</w:t>
            </w:r>
          </w:p>
        </w:tc>
        <w:tc>
          <w:tcPr>
            <w:tcW w:w="1217" w:type="dxa"/>
            <w:vAlign w:val="center"/>
          </w:tcPr>
          <w:p w14:paraId="478A9A4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2B4DF7E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t>品 E1 良好生活習慣與 德行。</w:t>
            </w:r>
          </w:p>
          <w:p w14:paraId="692D204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033C343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37AADA9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831" w:type="dxa"/>
          </w:tcPr>
          <w:p w14:paraId="3090EC2A" w14:textId="77777777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67F28C30" w14:textId="77777777" w:rsidTr="00E16AF2">
        <w:trPr>
          <w:trHeight w:val="346"/>
        </w:trPr>
        <w:tc>
          <w:tcPr>
            <w:tcW w:w="1219" w:type="dxa"/>
            <w:vAlign w:val="center"/>
          </w:tcPr>
          <w:p w14:paraId="78246051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第五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2690034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節奏變奏二：</w:t>
            </w:r>
          </w:p>
          <w:p w14:paraId="7DD9A9F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*節奏型：</w:t>
            </w:r>
            <w:r w:rsidRPr="00DD07E3">
              <w:rPr>
                <w:rFonts w:ascii="標楷體" w:eastAsia="標楷體" w:hAnsi="標楷體"/>
                <w:color w:val="auto"/>
                <w:kern w:val="2"/>
                <w:sz w:val="24"/>
              </w:rPr>
              <w:object w:dxaOrig="2040" w:dyaOrig="780" w14:anchorId="650D7AA8">
                <v:shape id="_x0000_i1029" type="#_x0000_t75" style="width:90.75pt;height:34.5pt" o:ole="">
                  <v:imagedata r:id="rId11" o:title="" blacklevel="6554f"/>
                </v:shape>
                <o:OLEObject Type="Embed" ProgID="PBrush" ShapeID="_x0000_i1029" DrawAspect="Content" ObjectID="_1718533955" r:id="rId12"/>
              </w:object>
            </w:r>
          </w:p>
          <w:p w14:paraId="2259F19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*說白：〈剪刀石頭布〉</w:t>
            </w:r>
          </w:p>
          <w:p w14:paraId="6F9558A9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51277857">
                <v:shape id="_x0000_i1030" type="#_x0000_t75" style="width:258.75pt;height:120.75pt">
                  <v:imagedata r:id="rId13" o:title="剪刀石頭布"/>
                </v:shape>
              </w:pict>
            </w:r>
          </w:p>
          <w:p w14:paraId="4F77377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*活動流程：</w:t>
            </w:r>
          </w:p>
          <w:p w14:paraId="2B96C13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1.活動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>：透過手指頭與說白節奏搭配。</w:t>
            </w:r>
          </w:p>
          <w:p w14:paraId="517E582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2.活動二：透過活動一，教師於休止符處做出問號手勢，學生進行觀察，進而感受休止符的存在。</w:t>
            </w:r>
          </w:p>
          <w:p w14:paraId="7708CAD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3.活動</w:t>
            </w:r>
            <w:proofErr w:type="gramStart"/>
            <w:r w:rsidRPr="00DD07E3">
              <w:rPr>
                <w:rFonts w:ascii="標楷體" w:eastAsia="標楷體" w:hAnsi="標楷體"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</w:rPr>
              <w:t>：</w:t>
            </w:r>
            <w:r w:rsidRPr="00DD07E3">
              <w:rPr>
                <w:rFonts w:ascii="標楷體" w:eastAsia="標楷體" w:hAnsi="標楷體" w:hint="eastAsia"/>
              </w:rPr>
              <w:t>教師改變節奏型，學生從中發現教師改變之項目。</w:t>
            </w:r>
          </w:p>
          <w:p w14:paraId="2759E7C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4.活動四：</w:t>
            </w:r>
            <w:r w:rsidRPr="00DD07E3">
              <w:rPr>
                <w:rFonts w:ascii="標楷體" w:eastAsia="標楷體" w:hAnsi="標楷體" w:hint="eastAsia"/>
              </w:rPr>
              <w:t>學生改變節奏型，而教師運用鈴鼓進行基本拍之拍打。</w:t>
            </w:r>
          </w:p>
          <w:p w14:paraId="3F1CAE8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5.活動五：</w:t>
            </w:r>
            <w:r w:rsidRPr="00DD07E3">
              <w:rPr>
                <w:rFonts w:ascii="標楷體" w:eastAsia="標楷體" w:hAnsi="標楷體" w:hint="eastAsia"/>
              </w:rPr>
              <w:t>加入速度改變，學生持續進行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節奏型變奏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。</w:t>
            </w:r>
          </w:p>
          <w:p w14:paraId="4A615673" w14:textId="77777777" w:rsidR="00E16AF2" w:rsidRPr="00DD07E3" w:rsidRDefault="00E16AF2" w:rsidP="00BC7451">
            <w:pPr>
              <w:snapToGrid w:val="0"/>
              <w:ind w:firstLine="0"/>
              <w:jc w:val="left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6.活動六：大合奏（主題-變奏-主題）。</w:t>
            </w:r>
          </w:p>
        </w:tc>
        <w:tc>
          <w:tcPr>
            <w:tcW w:w="2264" w:type="dxa"/>
            <w:vAlign w:val="center"/>
          </w:tcPr>
          <w:p w14:paraId="133E63F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音1-Ⅱ-4 能感知、探索與表現表演藝術的元</w:t>
            </w:r>
            <w:r w:rsidRPr="00DD07E3">
              <w:rPr>
                <w:rFonts w:ascii="標楷體" w:eastAsia="標楷體" w:hAnsi="標楷體"/>
              </w:rPr>
              <w:lastRenderedPageBreak/>
              <w:t>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能認識與描述樂曲創作背景，體會音樂與生活的關聯。</w:t>
            </w:r>
          </w:p>
        </w:tc>
        <w:tc>
          <w:tcPr>
            <w:tcW w:w="2010" w:type="dxa"/>
            <w:vAlign w:val="center"/>
          </w:tcPr>
          <w:p w14:paraId="5B8D49E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 E-Ⅱ-4 音樂元素，如：節奏、力</w:t>
            </w:r>
            <w:r w:rsidRPr="00DD07E3">
              <w:rPr>
                <w:rFonts w:ascii="標楷體" w:eastAsia="標楷體" w:hAnsi="標楷體"/>
              </w:rPr>
              <w:lastRenderedPageBreak/>
              <w:t>度、速度等。</w:t>
            </w:r>
            <w:r w:rsidRPr="00DD07E3">
              <w:rPr>
                <w:rFonts w:ascii="標楷體" w:eastAsia="標楷體" w:hAnsi="標楷體"/>
              </w:rPr>
              <w:br/>
              <w:t>音 A-Ⅱ-3 肢體動作、語文表述、繪 畫、表演等回應方式。</w:t>
            </w:r>
          </w:p>
        </w:tc>
        <w:tc>
          <w:tcPr>
            <w:tcW w:w="1102" w:type="dxa"/>
            <w:vAlign w:val="center"/>
          </w:tcPr>
          <w:p w14:paraId="5658061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1.實作評量</w:t>
            </w:r>
          </w:p>
          <w:p w14:paraId="09EE99E5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21928B22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3.紙筆評量</w:t>
            </w:r>
          </w:p>
          <w:p w14:paraId="0DF05FE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4.課堂問答</w:t>
            </w:r>
          </w:p>
        </w:tc>
        <w:tc>
          <w:tcPr>
            <w:tcW w:w="1217" w:type="dxa"/>
            <w:vAlign w:val="center"/>
          </w:tcPr>
          <w:p w14:paraId="599B345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32340C9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品 E1 良好生活習慣與 德行。</w:t>
            </w:r>
          </w:p>
          <w:p w14:paraId="11D45AB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</w:p>
          <w:p w14:paraId="1AA9187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多元文化</w:t>
            </w:r>
          </w:p>
          <w:p w14:paraId="641C5BF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多 E5 願意與不同文 化背景的人相 處，並發展群</w:t>
            </w:r>
          </w:p>
        </w:tc>
        <w:tc>
          <w:tcPr>
            <w:tcW w:w="831" w:type="dxa"/>
          </w:tcPr>
          <w:p w14:paraId="2F01825A" w14:textId="77777777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2FFAEAFF" w14:textId="77777777" w:rsidTr="00E16AF2">
        <w:trPr>
          <w:trHeight w:val="361"/>
        </w:trPr>
        <w:tc>
          <w:tcPr>
            <w:tcW w:w="1219" w:type="dxa"/>
            <w:vAlign w:val="center"/>
          </w:tcPr>
          <w:p w14:paraId="5EF8F0F1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第六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0F402FC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節奏變奏二：</w:t>
            </w:r>
          </w:p>
          <w:p w14:paraId="2C75EA8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*節奏型：</w:t>
            </w:r>
            <w:r w:rsidRPr="00DD07E3">
              <w:rPr>
                <w:rFonts w:ascii="標楷體" w:eastAsia="標楷體" w:hAnsi="標楷體"/>
                <w:color w:val="auto"/>
                <w:kern w:val="2"/>
                <w:sz w:val="24"/>
              </w:rPr>
              <w:object w:dxaOrig="2040" w:dyaOrig="780" w14:anchorId="72407E5D">
                <v:shape id="_x0000_i1031" type="#_x0000_t75" style="width:90.75pt;height:34.5pt" o:ole="">
                  <v:imagedata r:id="rId11" o:title="" blacklevel="6554f"/>
                </v:shape>
                <o:OLEObject Type="Embed" ProgID="PBrush" ShapeID="_x0000_i1031" DrawAspect="Content" ObjectID="_1718533956" r:id="rId14"/>
              </w:object>
            </w:r>
          </w:p>
          <w:p w14:paraId="42B2A22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*說白：〈剪刀石頭布〉</w:t>
            </w:r>
          </w:p>
          <w:p w14:paraId="5A033743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lastRenderedPageBreak/>
              <w:pict w14:anchorId="2F3CB10B">
                <v:shape id="_x0000_i1032" type="#_x0000_t75" style="width:258.75pt;height:120.75pt">
                  <v:imagedata r:id="rId13" o:title="剪刀石頭布"/>
                </v:shape>
              </w:pict>
            </w:r>
          </w:p>
          <w:p w14:paraId="486BECAA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*活動流程：</w:t>
            </w:r>
          </w:p>
          <w:p w14:paraId="6F63221A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1.活動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>：透過手指頭與說白節奏搭配。</w:t>
            </w:r>
          </w:p>
          <w:p w14:paraId="4920324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2.活動二：透過活動一，教師於休止符處做出問號手勢，學生進行觀察，進而感受休止符的存在。</w:t>
            </w:r>
          </w:p>
          <w:p w14:paraId="7336EC1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3.活動</w:t>
            </w:r>
            <w:proofErr w:type="gramStart"/>
            <w:r w:rsidRPr="00DD07E3">
              <w:rPr>
                <w:rFonts w:ascii="標楷體" w:eastAsia="標楷體" w:hAnsi="標楷體"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</w:rPr>
              <w:t>：</w:t>
            </w:r>
            <w:r w:rsidRPr="00DD07E3">
              <w:rPr>
                <w:rFonts w:ascii="標楷體" w:eastAsia="標楷體" w:hAnsi="標楷體" w:hint="eastAsia"/>
              </w:rPr>
              <w:t>教師改變節奏型，學生從中發現教師改變之項目。</w:t>
            </w:r>
          </w:p>
          <w:p w14:paraId="1D0B538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4.活動四：</w:t>
            </w:r>
            <w:r w:rsidRPr="00DD07E3">
              <w:rPr>
                <w:rFonts w:ascii="標楷體" w:eastAsia="標楷體" w:hAnsi="標楷體" w:hint="eastAsia"/>
              </w:rPr>
              <w:t>學生改變節奏型，而教師運用鈴鼓進行基本拍之拍打。</w:t>
            </w:r>
          </w:p>
          <w:p w14:paraId="5690CFA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5.活動五：</w:t>
            </w:r>
            <w:r w:rsidRPr="00DD07E3">
              <w:rPr>
                <w:rFonts w:ascii="標楷體" w:eastAsia="標楷體" w:hAnsi="標楷體" w:hint="eastAsia"/>
              </w:rPr>
              <w:t>加入速度改變，學生持續進行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節奏型變奏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。</w:t>
            </w:r>
          </w:p>
          <w:p w14:paraId="0C7A9FBF" w14:textId="77777777" w:rsidR="00E16AF2" w:rsidRPr="00DD07E3" w:rsidRDefault="00E16AF2" w:rsidP="00BC7451">
            <w:pPr>
              <w:snapToGrid w:val="0"/>
              <w:ind w:firstLine="0"/>
              <w:jc w:val="left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6.活動六：大合奏（主題-變奏-主題）。</w:t>
            </w:r>
          </w:p>
        </w:tc>
        <w:tc>
          <w:tcPr>
            <w:tcW w:w="2264" w:type="dxa"/>
            <w:vAlign w:val="center"/>
          </w:tcPr>
          <w:p w14:paraId="574F1BB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能認識與描述樂曲創作背景，體會</w:t>
            </w:r>
            <w:r w:rsidRPr="00DD07E3">
              <w:rPr>
                <w:rFonts w:ascii="標楷體" w:eastAsia="標楷體" w:hAnsi="標楷體"/>
              </w:rPr>
              <w:lastRenderedPageBreak/>
              <w:t>音樂與生活的關聯。</w:t>
            </w:r>
          </w:p>
        </w:tc>
        <w:tc>
          <w:tcPr>
            <w:tcW w:w="2010" w:type="dxa"/>
            <w:vAlign w:val="center"/>
          </w:tcPr>
          <w:p w14:paraId="10E6C6D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 E-Ⅱ-4 音樂元素，如：節奏、力度、速度等。</w:t>
            </w:r>
            <w:r w:rsidRPr="00DD07E3">
              <w:rPr>
                <w:rFonts w:ascii="標楷體" w:eastAsia="標楷體" w:hAnsi="標楷體"/>
              </w:rPr>
              <w:br/>
              <w:t xml:space="preserve">音 A-Ⅱ-3 肢體動作、語文表述、繪 </w:t>
            </w:r>
            <w:r w:rsidRPr="00DD07E3">
              <w:rPr>
                <w:rFonts w:ascii="標楷體" w:eastAsia="標楷體" w:hAnsi="標楷體"/>
              </w:rPr>
              <w:lastRenderedPageBreak/>
              <w:t>畫、表演等回應方式。</w:t>
            </w:r>
          </w:p>
        </w:tc>
        <w:tc>
          <w:tcPr>
            <w:tcW w:w="1102" w:type="dxa"/>
            <w:vAlign w:val="center"/>
          </w:tcPr>
          <w:p w14:paraId="006823D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1.實作評量</w:t>
            </w:r>
          </w:p>
          <w:p w14:paraId="3634C0BC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20D2B1E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3.紙筆評量</w:t>
            </w:r>
          </w:p>
          <w:p w14:paraId="4DFFEFB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4.課堂問答</w:t>
            </w:r>
          </w:p>
        </w:tc>
        <w:tc>
          <w:tcPr>
            <w:tcW w:w="1217" w:type="dxa"/>
            <w:vAlign w:val="center"/>
          </w:tcPr>
          <w:p w14:paraId="6E9B2E0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品德教育</w:t>
            </w:r>
          </w:p>
          <w:p w14:paraId="5242468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品 E1 良好生活習慣與 德行。</w:t>
            </w:r>
          </w:p>
          <w:p w14:paraId="539927B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</w:p>
          <w:p w14:paraId="3595CD42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多元文化</w:t>
            </w:r>
          </w:p>
          <w:p w14:paraId="4EF029C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 xml:space="preserve">多 E5 願意與不同文 </w:t>
            </w:r>
            <w:r w:rsidRPr="00DD07E3">
              <w:rPr>
                <w:rFonts w:ascii="標楷體" w:eastAsia="標楷體" w:hAnsi="標楷體"/>
              </w:rPr>
              <w:lastRenderedPageBreak/>
              <w:t>化背景的人相 處，並發展群</w:t>
            </w:r>
          </w:p>
        </w:tc>
        <w:tc>
          <w:tcPr>
            <w:tcW w:w="831" w:type="dxa"/>
          </w:tcPr>
          <w:p w14:paraId="6E7F9819" w14:textId="77777777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2C32AB38" w14:textId="77777777" w:rsidTr="00AA5381">
        <w:trPr>
          <w:trHeight w:val="361"/>
        </w:trPr>
        <w:tc>
          <w:tcPr>
            <w:tcW w:w="1219" w:type="dxa"/>
            <w:vAlign w:val="center"/>
          </w:tcPr>
          <w:p w14:paraId="4816127A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第七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11CFA3F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65D320A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*節奏型：</w:t>
            </w:r>
            <w:r w:rsidR="00075678"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4660C531">
                <v:shape id="_x0000_i1033" type="#_x0000_t75" style="width:96pt;height:30.75pt;mso-position-horizontal-relative:char;mso-position-vertical-relative:line">
                  <v:imagedata r:id="rId15" o:title=""/>
                </v:shape>
              </w:pict>
            </w:r>
          </w:p>
          <w:p w14:paraId="6F98E7F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*說白：〈cuckoo〉</w:t>
            </w:r>
          </w:p>
          <w:p w14:paraId="58087A4C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0979CC9C">
                <v:shape id="_x0000_i1034" type="#_x0000_t75" style="width:228pt;height:57.75pt">
                  <v:imagedata r:id="rId16" o:title="cuckoo" cropright="31083f"/>
                </v:shape>
              </w:pict>
            </w:r>
          </w:p>
          <w:p w14:paraId="5848A806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lastRenderedPageBreak/>
              <w:pict w14:anchorId="20AB2E0D">
                <v:shape id="_x0000_i1035" type="#_x0000_t75" style="width:195.75pt;height:61.5pt">
                  <v:imagedata r:id="rId16" o:title="cuckoo" cropleft="34149f" cropright="3813f"/>
                </v:shape>
              </w:pict>
            </w:r>
          </w:p>
          <w:p w14:paraId="7662D60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*活動流程：</w:t>
            </w:r>
          </w:p>
          <w:p w14:paraId="48B9C14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1.活動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：透過肢體律動與口白進行搭配。</w:t>
            </w:r>
          </w:p>
          <w:p w14:paraId="1939A36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2.活動二：搭配鈴鼓，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熟悉口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白。</w:t>
            </w:r>
          </w:p>
          <w:p w14:paraId="533F817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：加入二聲部卡農，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熟悉口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白。</w:t>
            </w:r>
          </w:p>
          <w:p w14:paraId="465759A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4.活動四：改變節奏型，並搭配肢體律動。</w:t>
            </w:r>
          </w:p>
          <w:p w14:paraId="2017FD5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5.活動五：簡易節奏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變奏接龍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264" w:type="dxa"/>
            <w:vAlign w:val="center"/>
          </w:tcPr>
          <w:p w14:paraId="535ED4F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音1-Ⅱ-1 能透過</w:t>
            </w:r>
            <w:proofErr w:type="gramStart"/>
            <w:r w:rsidRPr="00DD07E3">
              <w:rPr>
                <w:rFonts w:ascii="標楷體" w:eastAsia="標楷體" w:hAnsi="標楷體"/>
              </w:rPr>
              <w:t>聽唱、聽奏及讀譜，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建立與展現歌唱及演奏的 基本技巧。</w:t>
            </w:r>
            <w:r w:rsidRPr="00DD07E3">
              <w:rPr>
                <w:rFonts w:ascii="標楷體" w:eastAsia="標楷體" w:hAnsi="標楷體"/>
              </w:rPr>
              <w:br/>
              <w:t>音2-Ⅱ-3 能表達參與表演藝術活動 的感知，以表達情感。</w:t>
            </w:r>
          </w:p>
        </w:tc>
        <w:tc>
          <w:tcPr>
            <w:tcW w:w="2010" w:type="dxa"/>
            <w:vAlign w:val="center"/>
          </w:tcPr>
          <w:p w14:paraId="781DB45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E-Ⅱ-1 多元形式歌曲，如：獨唱、 齊唱等。基礎歌唱技巧， 如：聲音探索、姿勢等。</w:t>
            </w:r>
            <w:r w:rsidRPr="00DD07E3">
              <w:rPr>
                <w:rFonts w:ascii="標楷體" w:eastAsia="標楷體" w:hAnsi="標楷體"/>
              </w:rPr>
              <w:br/>
              <w:t>音 A-Ⅱ-2 相關音樂語彙，如節奏、力 度、速度等描述</w:t>
            </w:r>
            <w:r w:rsidRPr="00DD07E3">
              <w:rPr>
                <w:rFonts w:ascii="標楷體" w:eastAsia="標楷體" w:hAnsi="標楷體"/>
              </w:rPr>
              <w:lastRenderedPageBreak/>
              <w:t>音樂元素 之音樂術語，或相關之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般性用語。</w:t>
            </w:r>
          </w:p>
        </w:tc>
        <w:tc>
          <w:tcPr>
            <w:tcW w:w="1102" w:type="dxa"/>
            <w:vAlign w:val="center"/>
          </w:tcPr>
          <w:p w14:paraId="269C63E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1.實作評量</w:t>
            </w:r>
          </w:p>
          <w:p w14:paraId="58B20104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DD07E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1217" w:type="dxa"/>
            <w:vAlign w:val="center"/>
          </w:tcPr>
          <w:p w14:paraId="3FDDDDB4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3D8F27C5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人際關係。</w:t>
            </w:r>
          </w:p>
          <w:p w14:paraId="37F5813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6069F95C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5C901FF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831" w:type="dxa"/>
          </w:tcPr>
          <w:p w14:paraId="2027A6B2" w14:textId="77777777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49BB73F7" w14:textId="77777777" w:rsidTr="00CE6951">
        <w:trPr>
          <w:trHeight w:val="346"/>
        </w:trPr>
        <w:tc>
          <w:tcPr>
            <w:tcW w:w="1219" w:type="dxa"/>
            <w:vAlign w:val="center"/>
          </w:tcPr>
          <w:p w14:paraId="2EDF51CC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第八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4851B96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02428A6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*節奏型：</w:t>
            </w:r>
            <w:r w:rsidR="00075678"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62127719">
                <v:shape id="_x0000_i1036" type="#_x0000_t75" style="width:96pt;height:30.75pt;mso-position-horizontal-relative:char;mso-position-vertical-relative:line">
                  <v:imagedata r:id="rId15" o:title=""/>
                </v:shape>
              </w:pict>
            </w:r>
          </w:p>
          <w:p w14:paraId="4DC426B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*說白：〈cuckoo〉</w:t>
            </w:r>
          </w:p>
          <w:p w14:paraId="790D6AFB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796FD3C5">
                <v:shape id="_x0000_i1037" type="#_x0000_t75" style="width:228pt;height:57.75pt">
                  <v:imagedata r:id="rId16" o:title="cuckoo" cropright="31083f"/>
                </v:shape>
              </w:pict>
            </w:r>
          </w:p>
          <w:p w14:paraId="12CE1ABE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521C16AA">
                <v:shape id="_x0000_i1038" type="#_x0000_t75" style="width:195.75pt;height:61.5pt">
                  <v:imagedata r:id="rId16" o:title="cuckoo" cropleft="34149f" cropright="3813f"/>
                </v:shape>
              </w:pict>
            </w:r>
          </w:p>
          <w:p w14:paraId="07E4B2B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*活動流程：</w:t>
            </w:r>
          </w:p>
          <w:p w14:paraId="6BA9834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1.活動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：透過肢體律動與口白進行搭配。</w:t>
            </w:r>
          </w:p>
          <w:p w14:paraId="611D2DDA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2.活動二：搭配鈴鼓，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熟悉口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白。</w:t>
            </w:r>
          </w:p>
          <w:p w14:paraId="3774EAE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：加入二聲部卡農，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熟悉口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白。</w:t>
            </w:r>
          </w:p>
          <w:p w14:paraId="1B653AB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lastRenderedPageBreak/>
              <w:t>4.活動四：改變節奏型，並搭配肢體律動。</w:t>
            </w:r>
          </w:p>
          <w:p w14:paraId="1589AC2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5.活動五：簡易節奏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變奏接龍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264" w:type="dxa"/>
            <w:vAlign w:val="center"/>
          </w:tcPr>
          <w:p w14:paraId="5D9D7CA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音1-Ⅱ-1 能透過</w:t>
            </w:r>
            <w:proofErr w:type="gramStart"/>
            <w:r w:rsidRPr="00DD07E3">
              <w:rPr>
                <w:rFonts w:ascii="標楷體" w:eastAsia="標楷體" w:hAnsi="標楷體"/>
              </w:rPr>
              <w:t>聽唱、聽奏及讀譜，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建立與展現歌唱及演奏的 基本技巧。</w:t>
            </w:r>
            <w:r w:rsidRPr="00DD07E3">
              <w:rPr>
                <w:rFonts w:ascii="標楷體" w:eastAsia="標楷體" w:hAnsi="標楷體"/>
              </w:rPr>
              <w:br/>
              <w:t>音2-Ⅱ-3 能表達參與表演藝術活動 的感知，以表達情感。</w:t>
            </w:r>
          </w:p>
        </w:tc>
        <w:tc>
          <w:tcPr>
            <w:tcW w:w="2010" w:type="dxa"/>
            <w:vAlign w:val="center"/>
          </w:tcPr>
          <w:p w14:paraId="7DC3E68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E-Ⅱ-1 多元形式歌曲，如：獨唱、 齊唱等。基礎歌唱技巧， 如：聲音探索、姿勢等。</w:t>
            </w:r>
            <w:r w:rsidRPr="00DD07E3">
              <w:rPr>
                <w:rFonts w:ascii="標楷體" w:eastAsia="標楷體" w:hAnsi="標楷體"/>
              </w:rPr>
              <w:br/>
              <w:t>音 A-Ⅱ-2 相關音樂語彙，如節奏、力 度、速度等描述音樂元素 之音樂術語，或相關之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般性用語。</w:t>
            </w:r>
          </w:p>
        </w:tc>
        <w:tc>
          <w:tcPr>
            <w:tcW w:w="1102" w:type="dxa"/>
            <w:vAlign w:val="center"/>
          </w:tcPr>
          <w:p w14:paraId="5F6F133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434221D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DD07E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1217" w:type="dxa"/>
            <w:vAlign w:val="center"/>
          </w:tcPr>
          <w:p w14:paraId="5B1919A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6CFA391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人際關係。</w:t>
            </w:r>
          </w:p>
          <w:p w14:paraId="566D193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326E635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4FE52E0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831" w:type="dxa"/>
          </w:tcPr>
          <w:p w14:paraId="2623E2AB" w14:textId="77777777" w:rsidR="00E16AF2" w:rsidRPr="00DD07E3" w:rsidRDefault="00E16AF2" w:rsidP="00BC7451">
            <w:pPr>
              <w:spacing w:line="0" w:lineRule="atLeast"/>
              <w:contextualSpacing/>
              <w:mirrorIndents/>
              <w:jc w:val="left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E16AF2" w:rsidRPr="00DD07E3" w14:paraId="280E5E34" w14:textId="77777777" w:rsidTr="00E16AF2">
        <w:trPr>
          <w:trHeight w:val="361"/>
        </w:trPr>
        <w:tc>
          <w:tcPr>
            <w:tcW w:w="1219" w:type="dxa"/>
            <w:vAlign w:val="center"/>
          </w:tcPr>
          <w:p w14:paraId="375CAD43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第九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</w:tcPr>
          <w:p w14:paraId="796FB7B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節奏變奏四：</w:t>
            </w:r>
            <w:r w:rsidRPr="00DD07E3">
              <w:rPr>
                <w:rFonts w:ascii="標楷體" w:eastAsia="標楷體" w:hAnsi="標楷體" w:hint="eastAsia"/>
                <w:b/>
              </w:rPr>
              <w:t>統整節奏變奏</w:t>
            </w:r>
          </w:p>
          <w:p w14:paraId="4DE788D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*節奏型：複習第二周至第四周之節奏型。</w:t>
            </w:r>
          </w:p>
          <w:p w14:paraId="4678DA0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2551DE9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：教師呈現主題之節奏型，並且搭配敲擊樂器熟悉此節奏型。</w:t>
            </w:r>
          </w:p>
          <w:p w14:paraId="50D4433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2.活動二：布置小組節奏變奏任務。</w:t>
            </w:r>
          </w:p>
          <w:p w14:paraId="7A231C9F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(1)任務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：改變指定之節奏型。</w:t>
            </w:r>
          </w:p>
          <w:p w14:paraId="300DEDD5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(2)任務二：加入相對應之說白。</w:t>
            </w:r>
          </w:p>
          <w:p w14:paraId="2169D7C7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(3)任務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：可以改變其力度、速度。</w:t>
            </w:r>
          </w:p>
          <w:p w14:paraId="7487A722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(4)任務四：能使用器樂、卡農等協助呈現。</w:t>
            </w:r>
          </w:p>
          <w:p w14:paraId="1323CC4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：小組發表與欣賞。</w:t>
            </w:r>
          </w:p>
        </w:tc>
        <w:tc>
          <w:tcPr>
            <w:tcW w:w="2264" w:type="dxa"/>
            <w:vAlign w:val="center"/>
          </w:tcPr>
          <w:p w14:paraId="5F5F615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音1-Ⅱ-1 能透過</w:t>
            </w:r>
            <w:proofErr w:type="gramStart"/>
            <w:r w:rsidRPr="00DD07E3">
              <w:rPr>
                <w:rFonts w:ascii="標楷體" w:eastAsia="標楷體" w:hAnsi="標楷體"/>
              </w:rPr>
              <w:t>聽唱、聽奏及讀譜，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建立與展現歌唱及演奏的 基本技巧。</w:t>
            </w:r>
            <w:r w:rsidRPr="00DD07E3">
              <w:rPr>
                <w:rFonts w:ascii="標楷體" w:eastAsia="標楷體" w:hAnsi="標楷體"/>
              </w:rPr>
              <w:br/>
              <w:t>音2-Ⅱ-3 能表達參與表演藝術活動 的感知，以表達情感。</w:t>
            </w:r>
          </w:p>
        </w:tc>
        <w:tc>
          <w:tcPr>
            <w:tcW w:w="2010" w:type="dxa"/>
            <w:vAlign w:val="center"/>
          </w:tcPr>
          <w:p w14:paraId="6925C88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E-Ⅱ-1 多元形式歌曲，如：獨唱、 齊唱等。基礎歌唱技巧， 如：聲音探索、姿勢等。</w:t>
            </w:r>
            <w:r w:rsidRPr="00DD07E3">
              <w:rPr>
                <w:rFonts w:ascii="標楷體" w:eastAsia="標楷體" w:hAnsi="標楷體"/>
              </w:rPr>
              <w:br/>
              <w:t>音 A-Ⅱ-2 相關音樂語彙，如節奏、力 度、速度等描述音樂元素 之音樂術語，或相關之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般性用語。</w:t>
            </w:r>
          </w:p>
        </w:tc>
        <w:tc>
          <w:tcPr>
            <w:tcW w:w="1102" w:type="dxa"/>
            <w:vAlign w:val="center"/>
          </w:tcPr>
          <w:p w14:paraId="698BBEC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3122FEA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1217" w:type="dxa"/>
            <w:vAlign w:val="center"/>
          </w:tcPr>
          <w:p w14:paraId="268F6FFC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67C7D5E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人際關係。</w:t>
            </w:r>
          </w:p>
        </w:tc>
        <w:tc>
          <w:tcPr>
            <w:tcW w:w="831" w:type="dxa"/>
            <w:vAlign w:val="center"/>
          </w:tcPr>
          <w:p w14:paraId="7867254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E16AF2" w:rsidRPr="00DD07E3" w14:paraId="0A7E6295" w14:textId="77777777" w:rsidTr="00E16AF2">
        <w:trPr>
          <w:trHeight w:val="1459"/>
        </w:trPr>
        <w:tc>
          <w:tcPr>
            <w:tcW w:w="1219" w:type="dxa"/>
            <w:vAlign w:val="center"/>
          </w:tcPr>
          <w:p w14:paraId="4A40ADF5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</w:tcPr>
          <w:p w14:paraId="2E5E6B4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節奏變奏四：</w:t>
            </w:r>
            <w:r w:rsidRPr="00DD07E3">
              <w:rPr>
                <w:rFonts w:ascii="標楷體" w:eastAsia="標楷體" w:hAnsi="標楷體" w:hint="eastAsia"/>
                <w:b/>
              </w:rPr>
              <w:t>統整節奏變奏</w:t>
            </w:r>
          </w:p>
          <w:p w14:paraId="7745F2A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*節奏型：複習第二周至第四周之節奏型。</w:t>
            </w:r>
          </w:p>
          <w:p w14:paraId="517BFB6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1C6800A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：教師呈現主題之節奏型，並且搭配敲擊樂器熟悉此節奏型。</w:t>
            </w:r>
          </w:p>
          <w:p w14:paraId="5CEE9C0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2.活動二：布置小組節奏變奏任務。</w:t>
            </w:r>
          </w:p>
          <w:p w14:paraId="48E58932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(1)任務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：改變指定之節奏型。</w:t>
            </w:r>
          </w:p>
          <w:p w14:paraId="28CD2147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(2)任務二：加入相對應之說白。</w:t>
            </w:r>
          </w:p>
          <w:p w14:paraId="608259A9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(3)任務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：可以改變其力度、速度。</w:t>
            </w:r>
          </w:p>
          <w:p w14:paraId="03B6A36E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(4)任務四：能使用器樂、卡農等協助呈現。</w:t>
            </w:r>
          </w:p>
          <w:p w14:paraId="10A8702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：小組發表與欣賞。</w:t>
            </w:r>
          </w:p>
        </w:tc>
        <w:tc>
          <w:tcPr>
            <w:tcW w:w="2264" w:type="dxa"/>
            <w:vAlign w:val="center"/>
          </w:tcPr>
          <w:p w14:paraId="28E4578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音1-Ⅱ-1 能透過</w:t>
            </w:r>
            <w:proofErr w:type="gramStart"/>
            <w:r w:rsidRPr="00DD07E3">
              <w:rPr>
                <w:rFonts w:ascii="標楷體" w:eastAsia="標楷體" w:hAnsi="標楷體"/>
              </w:rPr>
              <w:t>聽唱、聽奏及讀譜，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建立與展現歌唱及演奏的 基本技巧。</w:t>
            </w:r>
            <w:r w:rsidRPr="00DD07E3">
              <w:rPr>
                <w:rFonts w:ascii="標楷體" w:eastAsia="標楷體" w:hAnsi="標楷體"/>
              </w:rPr>
              <w:br/>
              <w:t>音2-Ⅱ-3 能表達參與表演藝術活動 的感知，以表達情感。</w:t>
            </w:r>
          </w:p>
        </w:tc>
        <w:tc>
          <w:tcPr>
            <w:tcW w:w="2010" w:type="dxa"/>
            <w:vAlign w:val="center"/>
          </w:tcPr>
          <w:p w14:paraId="5AFF709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E-Ⅱ-1 多元形式歌曲，如：獨唱、 齊唱等。基礎歌唱技巧， 如：聲音探索、姿勢等。</w:t>
            </w:r>
            <w:r w:rsidRPr="00DD07E3">
              <w:rPr>
                <w:rFonts w:ascii="標楷體" w:eastAsia="標楷體" w:hAnsi="標楷體"/>
              </w:rPr>
              <w:br/>
              <w:t>音 A-Ⅱ-2 相關音樂語彙，如節奏、力 度、速度等描述音樂元素 之音樂術語，或相關之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般性用語。</w:t>
            </w:r>
          </w:p>
        </w:tc>
        <w:tc>
          <w:tcPr>
            <w:tcW w:w="1102" w:type="dxa"/>
            <w:vAlign w:val="center"/>
          </w:tcPr>
          <w:p w14:paraId="148F7626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5EB45E1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1217" w:type="dxa"/>
            <w:vAlign w:val="center"/>
          </w:tcPr>
          <w:p w14:paraId="488B048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18399D44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人際關係。</w:t>
            </w:r>
          </w:p>
        </w:tc>
        <w:tc>
          <w:tcPr>
            <w:tcW w:w="831" w:type="dxa"/>
            <w:vAlign w:val="center"/>
          </w:tcPr>
          <w:p w14:paraId="7552F498" w14:textId="364A6101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sz w:val="16"/>
                <w:szCs w:val="16"/>
              </w:rPr>
              <w:t>第一次定期</w:t>
            </w:r>
            <w:r w:rsidR="00DD07E3" w:rsidRPr="00DD07E3">
              <w:rPr>
                <w:rFonts w:ascii="標楷體" w:eastAsia="標楷體" w:hAnsi="標楷體" w:hint="eastAsia"/>
                <w:sz w:val="16"/>
                <w:szCs w:val="16"/>
              </w:rPr>
              <w:t>評量</w:t>
            </w:r>
          </w:p>
        </w:tc>
      </w:tr>
      <w:tr w:rsidR="00E16AF2" w:rsidRPr="00DD07E3" w14:paraId="7A248D30" w14:textId="77777777" w:rsidTr="00E16AF2">
        <w:trPr>
          <w:trHeight w:val="346"/>
        </w:trPr>
        <w:tc>
          <w:tcPr>
            <w:tcW w:w="1219" w:type="dxa"/>
            <w:vAlign w:val="center"/>
          </w:tcPr>
          <w:p w14:paraId="2D98AF3E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lastRenderedPageBreak/>
              <w:t>第十一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</w:tcPr>
          <w:p w14:paraId="5587B17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曲調變奏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51AF26A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*樂曲：〈四條魚〉</w:t>
            </w:r>
          </w:p>
          <w:p w14:paraId="476B808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1A9E5964" wp14:editId="47D81ECE">
                  <wp:extent cx="2292985" cy="2284730"/>
                  <wp:effectExtent l="0" t="0" r="0" b="127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2284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2EB86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5564F67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：搭配肢體律動，習唱歌曲。</w:t>
            </w:r>
          </w:p>
          <w:p w14:paraId="1D505C8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2.活動二：加入力度或速度的變化，習唱歌曲。</w:t>
            </w:r>
          </w:p>
          <w:p w14:paraId="2EF94B2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：改變第一小節與第二小節之曲調（節奏不變），習唱歌曲。</w:t>
            </w:r>
          </w:p>
          <w:p w14:paraId="2CC4066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4.活動四：教師擇F.G.A三音符，再次改變第一小節與第二小節之曲調。</w:t>
            </w:r>
          </w:p>
          <w:p w14:paraId="7736A05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5.活動五：小組合作，運用F.G.A三音進行第一小節與第二小節之曲調變奏。</w:t>
            </w:r>
          </w:p>
        </w:tc>
        <w:tc>
          <w:tcPr>
            <w:tcW w:w="2264" w:type="dxa"/>
            <w:vAlign w:val="center"/>
          </w:tcPr>
          <w:p w14:paraId="05B129C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能認識與描述樂曲創作背景，體會音樂與生活的關聯。</w:t>
            </w:r>
          </w:p>
        </w:tc>
        <w:tc>
          <w:tcPr>
            <w:tcW w:w="2010" w:type="dxa"/>
            <w:vAlign w:val="center"/>
          </w:tcPr>
          <w:p w14:paraId="789C95E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E-Ⅱ-4 音樂元素，如：節奏、力度、速度等。</w:t>
            </w:r>
            <w:r w:rsidRPr="00DD07E3">
              <w:rPr>
                <w:rFonts w:ascii="標楷體" w:eastAsia="標楷體" w:hAnsi="標楷體"/>
              </w:rPr>
              <w:br/>
              <w:t>音 A-Ⅱ-3 肢體動作、語文表述、繪 畫、表演等回應方式。</w:t>
            </w:r>
          </w:p>
        </w:tc>
        <w:tc>
          <w:tcPr>
            <w:tcW w:w="1102" w:type="dxa"/>
            <w:vAlign w:val="center"/>
          </w:tcPr>
          <w:p w14:paraId="2A308EC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23E113B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1217" w:type="dxa"/>
            <w:vAlign w:val="center"/>
          </w:tcPr>
          <w:p w14:paraId="0CBE6DFC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008E24DB" w14:textId="77777777" w:rsidR="00E16AF2" w:rsidRPr="00DD07E3" w:rsidRDefault="00E16AF2" w:rsidP="00BC745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6828A3E6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706077AB" w14:textId="77777777" w:rsidTr="00E16AF2">
        <w:trPr>
          <w:trHeight w:val="361"/>
        </w:trPr>
        <w:tc>
          <w:tcPr>
            <w:tcW w:w="1219" w:type="dxa"/>
            <w:vAlign w:val="center"/>
          </w:tcPr>
          <w:p w14:paraId="67495F8C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第十二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</w:tcPr>
          <w:p w14:paraId="04E37A7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曲調變奏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25DE03B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*樂曲：〈四條魚〉</w:t>
            </w:r>
          </w:p>
          <w:p w14:paraId="51407CA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492297A2" wp14:editId="4F1FF0AD">
                  <wp:extent cx="2292985" cy="2284730"/>
                  <wp:effectExtent l="0" t="0" r="0" b="127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2284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FC282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319E480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：搭配肢體律動，習唱歌曲。</w:t>
            </w:r>
          </w:p>
          <w:p w14:paraId="203EDE4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2.活動二：加入力度或速度的變化，習唱歌曲。</w:t>
            </w:r>
          </w:p>
          <w:p w14:paraId="26E3506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：改變第一小節與第二小節之曲調（節奏不變），習唱歌曲。</w:t>
            </w:r>
          </w:p>
          <w:p w14:paraId="7990086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4.活動四：教師擇F.G.A三音符，再次改變第一小節與第二小節之曲調。</w:t>
            </w:r>
          </w:p>
          <w:p w14:paraId="259F763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5.活動五：小組合作，運用F.G.A三音進行第一小節與第二小節之曲調變奏。</w:t>
            </w:r>
          </w:p>
        </w:tc>
        <w:tc>
          <w:tcPr>
            <w:tcW w:w="2264" w:type="dxa"/>
            <w:vAlign w:val="center"/>
          </w:tcPr>
          <w:p w14:paraId="71860BB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能認識與描述樂曲創作背景，體會</w:t>
            </w:r>
            <w:r w:rsidRPr="00DD07E3">
              <w:rPr>
                <w:rFonts w:ascii="標楷體" w:eastAsia="標楷體" w:hAnsi="標楷體"/>
              </w:rPr>
              <w:lastRenderedPageBreak/>
              <w:t>音樂與生活的關聯。</w:t>
            </w:r>
          </w:p>
        </w:tc>
        <w:tc>
          <w:tcPr>
            <w:tcW w:w="2010" w:type="dxa"/>
            <w:vAlign w:val="center"/>
          </w:tcPr>
          <w:p w14:paraId="3E7D5EFA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 E-Ⅱ-4 音樂元素，如：節奏、力度、速度等。</w:t>
            </w:r>
            <w:r w:rsidRPr="00DD07E3">
              <w:rPr>
                <w:rFonts w:ascii="標楷體" w:eastAsia="標楷體" w:hAnsi="標楷體"/>
              </w:rPr>
              <w:br/>
              <w:t xml:space="preserve">音 A-Ⅱ-3 肢體動作、語文表述、繪 </w:t>
            </w:r>
            <w:r w:rsidRPr="00DD07E3">
              <w:rPr>
                <w:rFonts w:ascii="標楷體" w:eastAsia="標楷體" w:hAnsi="標楷體"/>
              </w:rPr>
              <w:lastRenderedPageBreak/>
              <w:t>畫、表演等回應方式。</w:t>
            </w:r>
          </w:p>
        </w:tc>
        <w:tc>
          <w:tcPr>
            <w:tcW w:w="1102" w:type="dxa"/>
            <w:vAlign w:val="center"/>
          </w:tcPr>
          <w:p w14:paraId="6AB1667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1.實作評量</w:t>
            </w:r>
          </w:p>
          <w:p w14:paraId="32B51F0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1217" w:type="dxa"/>
            <w:vAlign w:val="center"/>
          </w:tcPr>
          <w:p w14:paraId="6973242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013FE91C" w14:textId="77777777" w:rsidR="00E16AF2" w:rsidRPr="00DD07E3" w:rsidRDefault="00E16AF2" w:rsidP="00BC745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0BDE75F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2DB72C58" w14:textId="77777777" w:rsidTr="006F2E19">
        <w:trPr>
          <w:trHeight w:val="361"/>
        </w:trPr>
        <w:tc>
          <w:tcPr>
            <w:tcW w:w="1219" w:type="dxa"/>
            <w:vAlign w:val="center"/>
          </w:tcPr>
          <w:p w14:paraId="3FDBD8E3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第十三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701C652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曲調變奏二：</w:t>
            </w:r>
          </w:p>
          <w:p w14:paraId="0C60E66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</w:t>
            </w:r>
            <w:r w:rsidRPr="00DD07E3">
              <w:rPr>
                <w:rFonts w:ascii="標楷體" w:eastAsia="標楷體" w:hAnsi="標楷體"/>
              </w:rPr>
              <w:t>welcome song</w:t>
            </w:r>
            <w:r w:rsidRPr="00DD07E3">
              <w:rPr>
                <w:rFonts w:ascii="標楷體" w:eastAsia="標楷體" w:hAnsi="標楷體" w:hint="eastAsia"/>
              </w:rPr>
              <w:t>〉</w:t>
            </w:r>
          </w:p>
          <w:p w14:paraId="7C73CC77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lastRenderedPageBreak/>
              <w:pict w14:anchorId="1760F9FC">
                <v:shape id="_x0000_i1039" type="#_x0000_t75" style="width:258.75pt;height:138pt">
                  <v:imagedata r:id="rId18" o:title="fanga alafia"/>
                </v:shape>
              </w:pict>
            </w:r>
          </w:p>
          <w:p w14:paraId="0177E34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6F56B99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：透過肢體律動，習唱歌曲。</w:t>
            </w:r>
          </w:p>
          <w:p w14:paraId="6D1AA26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2.活動二：教師與學生進行歌曲回應。</w:t>
            </w:r>
          </w:p>
          <w:p w14:paraId="31D653C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：加入器樂，進行歌曲頑固伴奏。</w:t>
            </w:r>
          </w:p>
          <w:p w14:paraId="06585F2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4.活動四：改變樂曲中</w:t>
            </w:r>
            <w:proofErr w:type="spellStart"/>
            <w:r w:rsidRPr="00DD07E3">
              <w:rPr>
                <w:rFonts w:ascii="標楷體" w:eastAsia="標楷體" w:hAnsi="標楷體" w:hint="eastAsia"/>
              </w:rPr>
              <w:t>fanga</w:t>
            </w:r>
            <w:proofErr w:type="spellEnd"/>
            <w:r w:rsidRPr="00DD07E3">
              <w:rPr>
                <w:rFonts w:ascii="標楷體" w:eastAsia="標楷體" w:hAnsi="標楷體" w:hint="eastAsia"/>
              </w:rPr>
              <w:t xml:space="preserve"> </w:t>
            </w:r>
            <w:r w:rsidRPr="00DD07E3">
              <w:rPr>
                <w:rFonts w:ascii="標楷體" w:eastAsia="標楷體" w:hAnsi="標楷體"/>
              </w:rPr>
              <w:t>Alafia</w:t>
            </w:r>
            <w:r w:rsidRPr="00DD07E3">
              <w:rPr>
                <w:rFonts w:ascii="標楷體" w:eastAsia="標楷體" w:hAnsi="標楷體" w:hint="eastAsia"/>
              </w:rPr>
              <w:t>之曲調，再次進行歌曲回應。</w:t>
            </w:r>
          </w:p>
          <w:p w14:paraId="0746D93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5.活動五：透過改變之曲調，加入速度的變化。</w:t>
            </w:r>
          </w:p>
        </w:tc>
        <w:tc>
          <w:tcPr>
            <w:tcW w:w="2264" w:type="dxa"/>
            <w:vAlign w:val="center"/>
          </w:tcPr>
          <w:p w14:paraId="44081DD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能認識與描述樂曲創作背景，體會音樂與生活的關聯。</w:t>
            </w:r>
          </w:p>
        </w:tc>
        <w:tc>
          <w:tcPr>
            <w:tcW w:w="2010" w:type="dxa"/>
            <w:vAlign w:val="center"/>
          </w:tcPr>
          <w:p w14:paraId="066CF16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E-Ⅱ-4 音樂元素，如：節奏、力度、速度等。</w:t>
            </w:r>
            <w:r w:rsidRPr="00DD07E3">
              <w:rPr>
                <w:rFonts w:ascii="標楷體" w:eastAsia="標楷體" w:hAnsi="標楷體"/>
              </w:rPr>
              <w:br/>
              <w:t>音 A-Ⅱ-3 肢體動作、語文表述、繪 畫、表演等回應方式。</w:t>
            </w:r>
          </w:p>
        </w:tc>
        <w:tc>
          <w:tcPr>
            <w:tcW w:w="1102" w:type="dxa"/>
            <w:vAlign w:val="center"/>
          </w:tcPr>
          <w:p w14:paraId="1C750C4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5163D04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DD07E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3.課堂問答</w:t>
            </w:r>
          </w:p>
        </w:tc>
        <w:tc>
          <w:tcPr>
            <w:tcW w:w="1217" w:type="dxa"/>
            <w:vAlign w:val="center"/>
          </w:tcPr>
          <w:p w14:paraId="7D3B5776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6897583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1120ADC6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7DC2B4F6" w14:textId="77777777" w:rsidTr="007B26FC">
        <w:trPr>
          <w:trHeight w:val="346"/>
        </w:trPr>
        <w:tc>
          <w:tcPr>
            <w:tcW w:w="1219" w:type="dxa"/>
            <w:vAlign w:val="center"/>
          </w:tcPr>
          <w:p w14:paraId="672CF446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第十四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42A4062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曲調變奏二：</w:t>
            </w:r>
          </w:p>
          <w:p w14:paraId="298C24F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</w:t>
            </w:r>
            <w:r w:rsidRPr="00DD07E3">
              <w:rPr>
                <w:rFonts w:ascii="標楷體" w:eastAsia="標楷體" w:hAnsi="標楷體"/>
              </w:rPr>
              <w:t>welcome song</w:t>
            </w:r>
            <w:r w:rsidRPr="00DD07E3">
              <w:rPr>
                <w:rFonts w:ascii="標楷體" w:eastAsia="標楷體" w:hAnsi="標楷體" w:hint="eastAsia"/>
              </w:rPr>
              <w:t>〉</w:t>
            </w:r>
          </w:p>
          <w:p w14:paraId="0073C133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7E6309EA">
                <v:shape id="_x0000_i1040" type="#_x0000_t75" style="width:258.75pt;height:138pt">
                  <v:imagedata r:id="rId18" o:title="fanga alafia"/>
                </v:shape>
              </w:pict>
            </w:r>
          </w:p>
          <w:p w14:paraId="73C7795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4687318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：透過肢體律動，習唱歌曲。</w:t>
            </w:r>
          </w:p>
          <w:p w14:paraId="4B8430D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lastRenderedPageBreak/>
              <w:t>2.活動二：教師與學生進行歌曲回應。</w:t>
            </w:r>
          </w:p>
          <w:p w14:paraId="2953247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：加入器樂，進行歌曲頑固伴奏。</w:t>
            </w:r>
          </w:p>
          <w:p w14:paraId="75AABA1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4.活動四：改變樂曲中</w:t>
            </w:r>
            <w:proofErr w:type="spellStart"/>
            <w:r w:rsidRPr="00DD07E3">
              <w:rPr>
                <w:rFonts w:ascii="標楷體" w:eastAsia="標楷體" w:hAnsi="標楷體" w:hint="eastAsia"/>
              </w:rPr>
              <w:t>fanga</w:t>
            </w:r>
            <w:proofErr w:type="spellEnd"/>
            <w:r w:rsidRPr="00DD07E3">
              <w:rPr>
                <w:rFonts w:ascii="標楷體" w:eastAsia="標楷體" w:hAnsi="標楷體" w:hint="eastAsia"/>
              </w:rPr>
              <w:t xml:space="preserve"> </w:t>
            </w:r>
            <w:r w:rsidRPr="00DD07E3">
              <w:rPr>
                <w:rFonts w:ascii="標楷體" w:eastAsia="標楷體" w:hAnsi="標楷體"/>
              </w:rPr>
              <w:t>Alafia</w:t>
            </w:r>
            <w:r w:rsidRPr="00DD07E3">
              <w:rPr>
                <w:rFonts w:ascii="標楷體" w:eastAsia="標楷體" w:hAnsi="標楷體" w:hint="eastAsia"/>
              </w:rPr>
              <w:t>之曲調，再次進行歌曲回應。</w:t>
            </w:r>
          </w:p>
          <w:p w14:paraId="31B16AB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5.活動五：透過改變之曲調，加入速度的變化。</w:t>
            </w:r>
          </w:p>
        </w:tc>
        <w:tc>
          <w:tcPr>
            <w:tcW w:w="2264" w:type="dxa"/>
            <w:vAlign w:val="center"/>
          </w:tcPr>
          <w:p w14:paraId="7E585D4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能認識與描述樂曲創作背景，體會音樂與生活的關聯。</w:t>
            </w:r>
          </w:p>
        </w:tc>
        <w:tc>
          <w:tcPr>
            <w:tcW w:w="2010" w:type="dxa"/>
            <w:vAlign w:val="center"/>
          </w:tcPr>
          <w:p w14:paraId="1EFF425D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E-Ⅱ-4 音樂元素，如：節奏、力度、速度等。</w:t>
            </w:r>
            <w:r w:rsidRPr="00DD07E3">
              <w:rPr>
                <w:rFonts w:ascii="標楷體" w:eastAsia="標楷體" w:hAnsi="標楷體"/>
              </w:rPr>
              <w:br/>
              <w:t>音 A-Ⅱ-3 肢體動作、語文表述、繪 畫、表演等回應方式。</w:t>
            </w:r>
          </w:p>
        </w:tc>
        <w:tc>
          <w:tcPr>
            <w:tcW w:w="1102" w:type="dxa"/>
            <w:vAlign w:val="center"/>
          </w:tcPr>
          <w:p w14:paraId="41A1AE0C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729EC80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DD07E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3.課堂問答</w:t>
            </w:r>
          </w:p>
        </w:tc>
        <w:tc>
          <w:tcPr>
            <w:tcW w:w="1217" w:type="dxa"/>
            <w:vAlign w:val="center"/>
          </w:tcPr>
          <w:p w14:paraId="506D24FD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0630D36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1A2AF9ED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59A0FE1A" w14:textId="77777777" w:rsidTr="0090424C">
        <w:trPr>
          <w:trHeight w:val="361"/>
        </w:trPr>
        <w:tc>
          <w:tcPr>
            <w:tcW w:w="1219" w:type="dxa"/>
            <w:vAlign w:val="center"/>
          </w:tcPr>
          <w:p w14:paraId="31A54697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第十五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2C91E73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曲調變奏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745F48E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</w:t>
            </w:r>
            <w:r w:rsidRPr="00DD07E3">
              <w:rPr>
                <w:rFonts w:ascii="標楷體" w:eastAsia="標楷體" w:hAnsi="標楷體"/>
              </w:rPr>
              <w:t>welcome song</w:t>
            </w:r>
            <w:r w:rsidRPr="00DD07E3">
              <w:rPr>
                <w:rFonts w:ascii="標楷體" w:eastAsia="標楷體" w:hAnsi="標楷體" w:hint="eastAsia"/>
              </w:rPr>
              <w:t>〉</w:t>
            </w:r>
          </w:p>
          <w:p w14:paraId="067D64D2" w14:textId="77777777" w:rsidR="00E16AF2" w:rsidRPr="00DD07E3" w:rsidRDefault="00000000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38806040">
                <v:shape id="_x0000_i1041" type="#_x0000_t75" style="width:258.75pt;height:138.75pt">
                  <v:imagedata r:id="rId18" o:title="fanga alafia"/>
                </v:shape>
              </w:pict>
            </w:r>
          </w:p>
          <w:p w14:paraId="1391931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52C4F28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：複習前一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週變奏後之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曲調。</w:t>
            </w:r>
          </w:p>
          <w:p w14:paraId="6898498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2.活動二：運用二聲部卡農，熟悉樂曲。</w:t>
            </w:r>
          </w:p>
          <w:p w14:paraId="354AAEB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：學生小組合作進行曲調變奏。</w:t>
            </w:r>
          </w:p>
          <w:p w14:paraId="0D1E86EB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(1)任務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</w:t>
            </w:r>
            <w:proofErr w:type="spellStart"/>
            <w:r w:rsidRPr="00DD07E3">
              <w:rPr>
                <w:rFonts w:ascii="標楷體" w:eastAsia="標楷體" w:hAnsi="標楷體" w:hint="eastAsia"/>
              </w:rPr>
              <w:t>fanga</w:t>
            </w:r>
            <w:proofErr w:type="spellEnd"/>
            <w:r w:rsidRPr="00DD07E3">
              <w:rPr>
                <w:rFonts w:ascii="標楷體" w:eastAsia="標楷體" w:hAnsi="標楷體" w:hint="eastAsia"/>
              </w:rPr>
              <w:t xml:space="preserve"> </w:t>
            </w:r>
            <w:proofErr w:type="spellStart"/>
            <w:r w:rsidRPr="00DD07E3">
              <w:rPr>
                <w:rFonts w:ascii="標楷體" w:eastAsia="標楷體" w:hAnsi="標楷體" w:hint="eastAsia"/>
              </w:rPr>
              <w:t>alafia</w:t>
            </w:r>
            <w:proofErr w:type="spellEnd"/>
            <w:r w:rsidRPr="00DD07E3">
              <w:rPr>
                <w:rFonts w:ascii="標楷體" w:eastAsia="標楷體" w:hAnsi="標楷體" w:hint="eastAsia"/>
              </w:rPr>
              <w:t>之曲調。</w:t>
            </w:r>
          </w:p>
          <w:p w14:paraId="672A9B51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(2)任務二：結合器樂頑固伴奏。</w:t>
            </w:r>
          </w:p>
          <w:p w14:paraId="68956A3C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4.活動四：小組發表與欣賞。</w:t>
            </w:r>
          </w:p>
        </w:tc>
        <w:tc>
          <w:tcPr>
            <w:tcW w:w="2264" w:type="dxa"/>
            <w:vAlign w:val="center"/>
          </w:tcPr>
          <w:p w14:paraId="47196AA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能認識與描述樂曲創作背景，體會音樂與生活的關聯。</w:t>
            </w:r>
          </w:p>
        </w:tc>
        <w:tc>
          <w:tcPr>
            <w:tcW w:w="2010" w:type="dxa"/>
            <w:vAlign w:val="center"/>
          </w:tcPr>
          <w:p w14:paraId="351D168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E-Ⅱ-4 音樂元素，如：節奏、力度、速度等。</w:t>
            </w:r>
            <w:r w:rsidRPr="00DD07E3">
              <w:rPr>
                <w:rFonts w:ascii="標楷體" w:eastAsia="標楷體" w:hAnsi="標楷體"/>
              </w:rPr>
              <w:br/>
              <w:t>音 A-Ⅱ-3 肢體動作、語文表述、繪 畫、表演等回應方式。</w:t>
            </w:r>
          </w:p>
        </w:tc>
        <w:tc>
          <w:tcPr>
            <w:tcW w:w="1102" w:type="dxa"/>
            <w:vAlign w:val="center"/>
          </w:tcPr>
          <w:p w14:paraId="37F62A0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79B771C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1217" w:type="dxa"/>
            <w:vAlign w:val="center"/>
          </w:tcPr>
          <w:p w14:paraId="0D960A8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501EF8D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4F3C5BF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634EB059" w14:textId="77777777" w:rsidTr="00AD70D8">
        <w:trPr>
          <w:trHeight w:val="361"/>
        </w:trPr>
        <w:tc>
          <w:tcPr>
            <w:tcW w:w="1219" w:type="dxa"/>
            <w:vAlign w:val="center"/>
          </w:tcPr>
          <w:p w14:paraId="10411074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第十六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2B20DFE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曲調變奏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三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273B39E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</w:t>
            </w:r>
            <w:r w:rsidRPr="00DD07E3">
              <w:rPr>
                <w:rFonts w:ascii="標楷體" w:eastAsia="標楷體" w:hAnsi="標楷體"/>
              </w:rPr>
              <w:t>welcome song</w:t>
            </w:r>
            <w:r w:rsidRPr="00DD07E3">
              <w:rPr>
                <w:rFonts w:ascii="標楷體" w:eastAsia="標楷體" w:hAnsi="標楷體" w:hint="eastAsia"/>
              </w:rPr>
              <w:t>〉</w:t>
            </w:r>
          </w:p>
          <w:p w14:paraId="26290C3D" w14:textId="77777777" w:rsidR="00E16AF2" w:rsidRPr="00DD07E3" w:rsidRDefault="00000000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lastRenderedPageBreak/>
              <w:pict w14:anchorId="2FF95609">
                <v:shape id="_x0000_i1042" type="#_x0000_t75" style="width:258.75pt;height:138.75pt">
                  <v:imagedata r:id="rId18" o:title="fanga alafia"/>
                </v:shape>
              </w:pict>
            </w:r>
          </w:p>
          <w:p w14:paraId="0FC7584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6D9266A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：複習前一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週變奏後之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曲調。</w:t>
            </w:r>
          </w:p>
          <w:p w14:paraId="2478B36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2.活動二：運用二聲部卡農，熟悉樂曲。</w:t>
            </w:r>
          </w:p>
          <w:p w14:paraId="4586C91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：學生小組合作進行曲調變奏。</w:t>
            </w:r>
          </w:p>
          <w:p w14:paraId="5EDD2EF3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(1)任務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</w:t>
            </w:r>
            <w:proofErr w:type="spellStart"/>
            <w:r w:rsidRPr="00DD07E3">
              <w:rPr>
                <w:rFonts w:ascii="標楷體" w:eastAsia="標楷體" w:hAnsi="標楷體" w:hint="eastAsia"/>
              </w:rPr>
              <w:t>fanga</w:t>
            </w:r>
            <w:proofErr w:type="spellEnd"/>
            <w:r w:rsidRPr="00DD07E3">
              <w:rPr>
                <w:rFonts w:ascii="標楷體" w:eastAsia="標楷體" w:hAnsi="標楷體" w:hint="eastAsia"/>
              </w:rPr>
              <w:t xml:space="preserve"> </w:t>
            </w:r>
            <w:proofErr w:type="spellStart"/>
            <w:r w:rsidRPr="00DD07E3">
              <w:rPr>
                <w:rFonts w:ascii="標楷體" w:eastAsia="標楷體" w:hAnsi="標楷體" w:hint="eastAsia"/>
              </w:rPr>
              <w:t>alafia</w:t>
            </w:r>
            <w:proofErr w:type="spellEnd"/>
            <w:r w:rsidRPr="00DD07E3">
              <w:rPr>
                <w:rFonts w:ascii="標楷體" w:eastAsia="標楷體" w:hAnsi="標楷體" w:hint="eastAsia"/>
              </w:rPr>
              <w:t>之曲調。</w:t>
            </w:r>
          </w:p>
          <w:p w14:paraId="665F17F0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(2)任務二：結合器樂頑固伴奏。</w:t>
            </w:r>
          </w:p>
          <w:p w14:paraId="69262F1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4.活動四：小組發表與欣賞。</w:t>
            </w:r>
          </w:p>
        </w:tc>
        <w:tc>
          <w:tcPr>
            <w:tcW w:w="2264" w:type="dxa"/>
            <w:vAlign w:val="center"/>
          </w:tcPr>
          <w:p w14:paraId="78E9B4E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音2-Ⅱ-4 能認識與描</w:t>
            </w:r>
            <w:r w:rsidRPr="00DD07E3">
              <w:rPr>
                <w:rFonts w:ascii="標楷體" w:eastAsia="標楷體" w:hAnsi="標楷體"/>
              </w:rPr>
              <w:lastRenderedPageBreak/>
              <w:t>述樂曲創作背景，體會音樂與生活的關聯。</w:t>
            </w:r>
          </w:p>
        </w:tc>
        <w:tc>
          <w:tcPr>
            <w:tcW w:w="2010" w:type="dxa"/>
            <w:vAlign w:val="center"/>
          </w:tcPr>
          <w:p w14:paraId="38CE3EE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 E-Ⅱ-4 音樂元素，如：節奏、力度、速度等。</w:t>
            </w:r>
            <w:r w:rsidRPr="00DD07E3">
              <w:rPr>
                <w:rFonts w:ascii="標楷體" w:eastAsia="標楷體" w:hAnsi="標楷體"/>
              </w:rPr>
              <w:br/>
              <w:t>音 A-Ⅱ-3 肢體動</w:t>
            </w:r>
            <w:r w:rsidRPr="00DD07E3">
              <w:rPr>
                <w:rFonts w:ascii="標楷體" w:eastAsia="標楷體" w:hAnsi="標楷體"/>
              </w:rPr>
              <w:lastRenderedPageBreak/>
              <w:t>作、語文表述、繪 畫、表演等回應方式。</w:t>
            </w:r>
          </w:p>
        </w:tc>
        <w:tc>
          <w:tcPr>
            <w:tcW w:w="1102" w:type="dxa"/>
            <w:vAlign w:val="center"/>
          </w:tcPr>
          <w:p w14:paraId="5B4F6833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1.實作評量</w:t>
            </w:r>
          </w:p>
          <w:p w14:paraId="105D4F4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1217" w:type="dxa"/>
            <w:vAlign w:val="center"/>
          </w:tcPr>
          <w:p w14:paraId="66B7666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24E16BA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76EC539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6DF59776" w14:textId="77777777" w:rsidTr="00D0309A">
        <w:trPr>
          <w:trHeight w:val="346"/>
        </w:trPr>
        <w:tc>
          <w:tcPr>
            <w:tcW w:w="1219" w:type="dxa"/>
            <w:vAlign w:val="center"/>
          </w:tcPr>
          <w:p w14:paraId="5CD03C0B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第十七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3B9C598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 w:hint="eastAsia"/>
                <w:b/>
              </w:rPr>
              <w:t>節奏、</w:t>
            </w:r>
            <w:r w:rsidRPr="00DD07E3">
              <w:rPr>
                <w:rFonts w:ascii="標楷體" w:eastAsia="標楷體" w:hAnsi="標楷體"/>
                <w:b/>
              </w:rPr>
              <w:t>曲調變奏：</w:t>
            </w:r>
          </w:p>
          <w:p w14:paraId="78242AB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*樂曲：〈勇士歌〉</w:t>
            </w:r>
          </w:p>
          <w:p w14:paraId="1E88C7E4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0B66687F">
                <v:shape id="_x0000_i1043" type="#_x0000_t75" style="width:258pt;height:99pt">
                  <v:imagedata r:id="rId19" o:title="勇士歌"/>
                </v:shape>
              </w:pict>
            </w:r>
          </w:p>
          <w:p w14:paraId="00693BE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602B46E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：教師搭配手鼓，習唱樂曲。</w:t>
            </w:r>
          </w:p>
          <w:p w14:paraId="774D260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2.活動二：加入力度，習唱樂曲。</w:t>
            </w:r>
          </w:p>
          <w:p w14:paraId="65B7BAC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lastRenderedPageBreak/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：改變樂曲之節奏，進行歌唱。</w:t>
            </w:r>
          </w:p>
          <w:p w14:paraId="5485F40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4.活動四：學生接龍，每人進行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小節節奏變奏。</w:t>
            </w:r>
          </w:p>
        </w:tc>
        <w:tc>
          <w:tcPr>
            <w:tcW w:w="2264" w:type="dxa"/>
            <w:vAlign w:val="center"/>
          </w:tcPr>
          <w:p w14:paraId="31F0B60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lastRenderedPageBreak/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音3-Ⅱ-3 能為不同對象、空間或情 境，選擇音樂、色彩、布置、 場景等，以豐富美感經驗</w:t>
            </w:r>
          </w:p>
        </w:tc>
        <w:tc>
          <w:tcPr>
            <w:tcW w:w="2010" w:type="dxa"/>
            <w:vAlign w:val="center"/>
          </w:tcPr>
          <w:p w14:paraId="7A83BE1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 xml:space="preserve">音 P-Ⅱ-1 音樂活動、音樂會禮儀。 </w:t>
            </w:r>
          </w:p>
          <w:p w14:paraId="2B20AE9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P-Ⅱ-2 音樂與生活</w:t>
            </w:r>
          </w:p>
        </w:tc>
        <w:tc>
          <w:tcPr>
            <w:tcW w:w="1102" w:type="dxa"/>
            <w:vAlign w:val="center"/>
          </w:tcPr>
          <w:p w14:paraId="1FD65A6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7D56035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DD07E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3.紙筆評量</w:t>
            </w:r>
          </w:p>
        </w:tc>
        <w:tc>
          <w:tcPr>
            <w:tcW w:w="1217" w:type="dxa"/>
            <w:vAlign w:val="center"/>
          </w:tcPr>
          <w:p w14:paraId="67CA3096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52B6D59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4B2BE4CE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2A739A59" w14:textId="77777777" w:rsidTr="00582EC6">
        <w:trPr>
          <w:trHeight w:val="361"/>
        </w:trPr>
        <w:tc>
          <w:tcPr>
            <w:tcW w:w="1219" w:type="dxa"/>
            <w:vAlign w:val="center"/>
          </w:tcPr>
          <w:p w14:paraId="01C087E7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第十八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522A4A1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 w:hint="eastAsia"/>
                <w:b/>
              </w:rPr>
              <w:t>節奏、</w:t>
            </w:r>
            <w:r w:rsidRPr="00DD07E3">
              <w:rPr>
                <w:rFonts w:ascii="標楷體" w:eastAsia="標楷體" w:hAnsi="標楷體"/>
                <w:b/>
              </w:rPr>
              <w:t>曲調變奏：</w:t>
            </w:r>
          </w:p>
          <w:p w14:paraId="3B69FFE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*樂曲：〈勇士歌〉</w:t>
            </w:r>
          </w:p>
          <w:p w14:paraId="6C8BD2DA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72C37FB7">
                <v:shape id="_x0000_i1044" type="#_x0000_t75" style="width:258pt;height:99pt">
                  <v:imagedata r:id="rId19" o:title="勇士歌"/>
                </v:shape>
              </w:pict>
            </w:r>
          </w:p>
          <w:p w14:paraId="4B24F865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645A16A0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：教師搭配手鼓，習唱樂曲。</w:t>
            </w:r>
          </w:p>
          <w:p w14:paraId="6F22F37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2.活動二：加入力度，習唱樂曲。</w:t>
            </w:r>
          </w:p>
          <w:p w14:paraId="2AE2A89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：改變樂曲之節奏，進行歌唱。</w:t>
            </w:r>
          </w:p>
          <w:p w14:paraId="546AA802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4.活動四：學生接龍，每人進行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小節節奏變奏。</w:t>
            </w:r>
          </w:p>
        </w:tc>
        <w:tc>
          <w:tcPr>
            <w:tcW w:w="2264" w:type="dxa"/>
            <w:vAlign w:val="center"/>
          </w:tcPr>
          <w:p w14:paraId="1ABC37E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  <w:t>音3-Ⅱ-3 能為不同對象、空間或情 境，選擇音樂、色彩、布置、 場景等，以豐富美感經驗</w:t>
            </w:r>
          </w:p>
        </w:tc>
        <w:tc>
          <w:tcPr>
            <w:tcW w:w="2010" w:type="dxa"/>
            <w:vAlign w:val="center"/>
          </w:tcPr>
          <w:p w14:paraId="41BA922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 xml:space="preserve">音 P-Ⅱ-1 音樂活動、音樂會禮儀。 </w:t>
            </w:r>
          </w:p>
          <w:p w14:paraId="2D86DE0E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P-Ⅱ-2 音樂與生活</w:t>
            </w:r>
          </w:p>
        </w:tc>
        <w:tc>
          <w:tcPr>
            <w:tcW w:w="1102" w:type="dxa"/>
            <w:vAlign w:val="center"/>
          </w:tcPr>
          <w:p w14:paraId="2A0195C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19DBD334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DD07E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3.紙筆評量</w:t>
            </w:r>
          </w:p>
        </w:tc>
        <w:tc>
          <w:tcPr>
            <w:tcW w:w="1217" w:type="dxa"/>
            <w:vAlign w:val="center"/>
          </w:tcPr>
          <w:p w14:paraId="2142388D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048037B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45E62DB0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0C2A236D" w14:textId="77777777" w:rsidTr="00541177">
        <w:trPr>
          <w:trHeight w:val="361"/>
        </w:trPr>
        <w:tc>
          <w:tcPr>
            <w:tcW w:w="1219" w:type="dxa"/>
            <w:vAlign w:val="center"/>
          </w:tcPr>
          <w:p w14:paraId="2FF500E7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第十九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65307D1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/>
                <w:b/>
              </w:rPr>
              <w:t>音色（生活）變奏</w:t>
            </w:r>
            <w:proofErr w:type="gramStart"/>
            <w:r w:rsidRPr="00DD07E3">
              <w:rPr>
                <w:rFonts w:ascii="標楷體" w:eastAsia="標楷體" w:hAnsi="標楷體"/>
                <w:b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  <w:b/>
              </w:rPr>
              <w:t>：</w:t>
            </w:r>
          </w:p>
          <w:p w14:paraId="103B35F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*樂曲：〈brown bear〉</w:t>
            </w:r>
          </w:p>
          <w:p w14:paraId="4A922C6E" w14:textId="77777777" w:rsidR="00E16AF2" w:rsidRPr="00DD07E3" w:rsidRDefault="00075678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auto"/>
                <w:kern w:val="2"/>
                <w:sz w:val="24"/>
              </w:rPr>
              <w:pict w14:anchorId="5107766E">
                <v:shape id="_x0000_i1045" type="#_x0000_t75" style="width:258.75pt;height:40.5pt">
                  <v:imagedata r:id="rId20" o:title="brown bear"/>
                </v:shape>
              </w:pict>
            </w:r>
          </w:p>
          <w:p w14:paraId="64BF60C9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1CF0DD48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：腳踏基本拍，習唱歌曲。</w:t>
            </w:r>
          </w:p>
          <w:p w14:paraId="5F65D9F6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2.活動二：根據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”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red bird“處，改變樂曲之音色。</w:t>
            </w:r>
          </w:p>
          <w:p w14:paraId="6167A528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(1)先套入動物之聲音，例如：呱呱。</w:t>
            </w:r>
          </w:p>
          <w:p w14:paraId="6037D3DC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(2)再模仿該動物之音色，例如：yellow duck會呈現較為扁之音色。</w:t>
            </w:r>
          </w:p>
          <w:p w14:paraId="58C78114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lastRenderedPageBreak/>
              <w:t>(3</w:t>
            </w:r>
            <w:r w:rsidRPr="00DD07E3">
              <w:rPr>
                <w:rFonts w:ascii="標楷體" w:eastAsia="標楷體" w:hAnsi="標楷體"/>
              </w:rPr>
              <w:t>)</w:t>
            </w:r>
            <w:r w:rsidRPr="00DD07E3">
              <w:rPr>
                <w:rFonts w:ascii="標楷體" w:eastAsia="標楷體" w:hAnsi="標楷體" w:hint="eastAsia"/>
              </w:rPr>
              <w:t>教師可以先行給予幾項替換之詞，讓學生進行創作。</w:t>
            </w:r>
          </w:p>
          <w:p w14:paraId="78AFB42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：學生進行接龍，改變樂曲之音色。</w:t>
            </w:r>
          </w:p>
          <w:p w14:paraId="079F3ED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</w:rPr>
              <w:t>4.活動四：加入速度，進行樂曲音色之改變。</w:t>
            </w:r>
          </w:p>
        </w:tc>
        <w:tc>
          <w:tcPr>
            <w:tcW w:w="2264" w:type="dxa"/>
            <w:vAlign w:val="center"/>
          </w:tcPr>
          <w:p w14:paraId="033AB5EB" w14:textId="1293F0D1" w:rsidR="00E16AF2" w:rsidRPr="00DD07E3" w:rsidRDefault="0006771A" w:rsidP="0006771A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9337F9">
              <w:rPr>
                <w:rFonts w:ascii="標楷體" w:eastAsia="標楷體" w:hAnsi="標楷體"/>
                <w:highlight w:val="yellow"/>
              </w:rPr>
              <w:lastRenderedPageBreak/>
              <w:t>音2-Ⅱ-3 能表達參與表演藝術活動 的感知，以表達情感</w:t>
            </w:r>
            <w:r w:rsidRPr="009337F9">
              <w:rPr>
                <w:rFonts w:ascii="標楷體" w:eastAsia="標楷體" w:hAnsi="標楷體" w:hint="eastAsia"/>
                <w:highlight w:val="yellow"/>
              </w:rPr>
              <w:t>。</w:t>
            </w:r>
            <w:r w:rsidR="00E16AF2" w:rsidRPr="00DD07E3">
              <w:rPr>
                <w:rFonts w:ascii="標楷體" w:eastAsia="標楷體" w:hAnsi="標楷體"/>
              </w:rPr>
              <w:br/>
              <w:t>音3-Ⅱ-3 能為不同對象、空間或情 境，選擇音樂、色彩、布置、 場景等，以豐富美感經驗</w:t>
            </w:r>
          </w:p>
        </w:tc>
        <w:tc>
          <w:tcPr>
            <w:tcW w:w="2010" w:type="dxa"/>
            <w:vAlign w:val="center"/>
          </w:tcPr>
          <w:p w14:paraId="7E61BCDA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 xml:space="preserve">音 P-Ⅱ-1 音樂活動、音樂會禮儀。 </w:t>
            </w:r>
          </w:p>
          <w:p w14:paraId="04F9DFDC" w14:textId="77777777" w:rsidR="0006771A" w:rsidRPr="00DD07E3" w:rsidRDefault="0006771A" w:rsidP="0006771A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9337F9">
              <w:rPr>
                <w:rFonts w:ascii="標楷體" w:eastAsia="標楷體" w:hAnsi="標楷體"/>
                <w:highlight w:val="yellow"/>
              </w:rPr>
              <w:t>音 A-Ⅱ-2 相關音樂語彙，如節奏、力 度、速度等描述音樂元素 之音樂術語，或相關之</w:t>
            </w:r>
            <w:proofErr w:type="gramStart"/>
            <w:r w:rsidRPr="009337F9">
              <w:rPr>
                <w:rFonts w:ascii="標楷體" w:eastAsia="標楷體" w:hAnsi="標楷體"/>
                <w:highlight w:val="yellow"/>
              </w:rPr>
              <w:t>一</w:t>
            </w:r>
            <w:proofErr w:type="gramEnd"/>
            <w:r w:rsidRPr="009337F9">
              <w:rPr>
                <w:rFonts w:ascii="標楷體" w:eastAsia="標楷體" w:hAnsi="標楷體"/>
                <w:highlight w:val="yellow"/>
              </w:rPr>
              <w:t xml:space="preserve"> 般性用語。</w:t>
            </w:r>
          </w:p>
          <w:p w14:paraId="0696F82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P-Ⅱ-2 音樂與生活</w:t>
            </w:r>
          </w:p>
        </w:tc>
        <w:tc>
          <w:tcPr>
            <w:tcW w:w="1102" w:type="dxa"/>
            <w:vAlign w:val="center"/>
          </w:tcPr>
          <w:p w14:paraId="68BAAB6F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5C4FB529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78E5DF0D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r w:rsidRPr="00DD07E3">
              <w:rPr>
                <w:rFonts w:ascii="標楷體" w:eastAsia="標楷體" w:hAnsi="標楷體"/>
                <w:bCs/>
                <w:szCs w:val="20"/>
              </w:rPr>
              <w:t>紙筆評量</w:t>
            </w:r>
          </w:p>
        </w:tc>
        <w:tc>
          <w:tcPr>
            <w:tcW w:w="1217" w:type="dxa"/>
            <w:vAlign w:val="center"/>
          </w:tcPr>
          <w:p w14:paraId="25AAEAEA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2902C9C8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/>
                <w:color w:val="auto"/>
                <w:szCs w:val="20"/>
              </w:rPr>
              <w:t>品 E3 溝通合作與和諧 人際關係</w:t>
            </w:r>
          </w:p>
        </w:tc>
        <w:tc>
          <w:tcPr>
            <w:tcW w:w="831" w:type="dxa"/>
            <w:vAlign w:val="center"/>
          </w:tcPr>
          <w:p w14:paraId="6B03CF0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</w:tr>
      <w:tr w:rsidR="00E16AF2" w:rsidRPr="00DD07E3" w14:paraId="741F2CD4" w14:textId="77777777" w:rsidTr="007114D0">
        <w:trPr>
          <w:trHeight w:val="1444"/>
        </w:trPr>
        <w:tc>
          <w:tcPr>
            <w:tcW w:w="1219" w:type="dxa"/>
            <w:vAlign w:val="center"/>
          </w:tcPr>
          <w:p w14:paraId="479DC505" w14:textId="77777777" w:rsidR="00E16AF2" w:rsidRPr="00DD07E3" w:rsidRDefault="00E16AF2" w:rsidP="00BC7451">
            <w:pPr>
              <w:jc w:val="left"/>
              <w:rPr>
                <w:rFonts w:ascii="標楷體" w:eastAsia="標楷體" w:hAnsi="標楷體" w:cs="新細明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第廿</w:t>
            </w:r>
            <w:proofErr w:type="gramStart"/>
            <w:r w:rsidRPr="00DD07E3">
              <w:rPr>
                <w:rFonts w:ascii="標楷體" w:eastAsia="標楷體" w:hAnsi="標楷體" w:hint="eastAsia"/>
                <w:szCs w:val="20"/>
              </w:rPr>
              <w:t>週</w:t>
            </w:r>
            <w:proofErr w:type="gramEnd"/>
          </w:p>
        </w:tc>
        <w:tc>
          <w:tcPr>
            <w:tcW w:w="5417" w:type="dxa"/>
            <w:vAlign w:val="center"/>
          </w:tcPr>
          <w:p w14:paraId="0A9C220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 w:hint="eastAsia"/>
                <w:b/>
              </w:rPr>
              <w:t>小組變奏曲創作：</w:t>
            </w:r>
          </w:p>
          <w:p w14:paraId="22D2AF94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*樂曲：〈小豬吃得飽飽〉</w:t>
            </w:r>
          </w:p>
          <w:p w14:paraId="07A6815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65749FB" wp14:editId="7DBDEADC">
                  <wp:extent cx="2292985" cy="249809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249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D4991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*活動流程：</w:t>
            </w:r>
          </w:p>
          <w:p w14:paraId="0DBBFA6C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1.活動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搭配律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動，習唱歌曲。</w:t>
            </w:r>
          </w:p>
          <w:p w14:paraId="7F82C44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2.活動二：回顧過去學習到之相關變奏手法。</w:t>
            </w:r>
          </w:p>
          <w:p w14:paraId="56B160E3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3.活動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：小組合作變奏創作任務。</w:t>
            </w:r>
          </w:p>
          <w:p w14:paraId="6DDED72D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(1)任務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一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：運用樂曲，進行節奏變奏。</w:t>
            </w:r>
          </w:p>
          <w:p w14:paraId="18F1DD13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(2)任務二：可採用肢體、人聲、器樂、圖畫等方式進行呈現。</w:t>
            </w:r>
          </w:p>
          <w:p w14:paraId="11BAE1F8" w14:textId="77777777" w:rsidR="00E16AF2" w:rsidRPr="00DD07E3" w:rsidRDefault="00E16AF2" w:rsidP="00BC7451">
            <w:pPr>
              <w:spacing w:line="276" w:lineRule="auto"/>
              <w:ind w:leftChars="100" w:left="240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 w:hint="eastAsia"/>
              </w:rPr>
              <w:t>(3)任務</w:t>
            </w:r>
            <w:proofErr w:type="gramStart"/>
            <w:r w:rsidRPr="00DD07E3">
              <w:rPr>
                <w:rFonts w:ascii="標楷體" w:eastAsia="標楷體" w:hAnsi="標楷體" w:hint="eastAsia"/>
              </w:rPr>
              <w:t>三</w:t>
            </w:r>
            <w:proofErr w:type="gramEnd"/>
            <w:r w:rsidRPr="00DD07E3">
              <w:rPr>
                <w:rFonts w:ascii="標楷體" w:eastAsia="標楷體" w:hAnsi="標楷體" w:hint="eastAsia"/>
              </w:rPr>
              <w:t>：亦可採用力度、速度的變化，穿插於其中。</w:t>
            </w:r>
          </w:p>
          <w:p w14:paraId="497BA62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  <w:b/>
              </w:rPr>
            </w:pPr>
            <w:r w:rsidRPr="00DD07E3">
              <w:rPr>
                <w:rFonts w:ascii="標楷體" w:eastAsia="標楷體" w:hAnsi="標楷體" w:hint="eastAsia"/>
              </w:rPr>
              <w:t>4.活動四：小組進行簡短呈現。</w:t>
            </w:r>
          </w:p>
        </w:tc>
        <w:tc>
          <w:tcPr>
            <w:tcW w:w="2264" w:type="dxa"/>
            <w:vAlign w:val="center"/>
          </w:tcPr>
          <w:p w14:paraId="27A330AB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音1-Ⅱ-1 能透過</w:t>
            </w:r>
            <w:proofErr w:type="gramStart"/>
            <w:r w:rsidRPr="00DD07E3">
              <w:rPr>
                <w:rFonts w:ascii="標楷體" w:eastAsia="標楷體" w:hAnsi="標楷體"/>
              </w:rPr>
              <w:t>聽唱、聽奏及讀譜，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建立與展現歌唱及演奏的 基本技巧。</w:t>
            </w:r>
            <w:r w:rsidRPr="00DD07E3">
              <w:rPr>
                <w:rFonts w:ascii="標楷體" w:eastAsia="標楷體" w:hAnsi="標楷體"/>
              </w:rPr>
              <w:br/>
              <w:t>音2-Ⅱ-3 能表達參與表演藝術活動 的感知，以表達情感</w:t>
            </w:r>
            <w:r w:rsidRPr="00DD07E3">
              <w:rPr>
                <w:rFonts w:ascii="標楷體" w:eastAsia="標楷體" w:hAnsi="標楷體" w:hint="eastAsia"/>
              </w:rPr>
              <w:t>。</w:t>
            </w:r>
          </w:p>
          <w:p w14:paraId="3A8ED08F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音1-Ⅱ-4 能感知、探索與表現表演藝術的元素和形式。</w:t>
            </w:r>
            <w:r w:rsidRPr="00DD07E3">
              <w:rPr>
                <w:rFonts w:ascii="標楷體" w:eastAsia="標楷體" w:hAnsi="標楷體"/>
              </w:rPr>
              <w:br/>
            </w:r>
          </w:p>
        </w:tc>
        <w:tc>
          <w:tcPr>
            <w:tcW w:w="2010" w:type="dxa"/>
            <w:vAlign w:val="center"/>
          </w:tcPr>
          <w:p w14:paraId="13E3DFE2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E-Ⅱ-1 多元形式歌曲，如：獨唱、 齊唱等。基礎歌唱技巧， 如：聲音探索、姿勢等。</w:t>
            </w:r>
            <w:r w:rsidRPr="00DD07E3">
              <w:rPr>
                <w:rFonts w:ascii="標楷體" w:eastAsia="標楷體" w:hAnsi="標楷體"/>
              </w:rPr>
              <w:br/>
              <w:t>音 A-Ⅱ-2 相關音樂語彙，如節奏、力 度、速度等描述音樂元素 之音樂術語，或相關之</w:t>
            </w:r>
            <w:proofErr w:type="gramStart"/>
            <w:r w:rsidRPr="00DD07E3">
              <w:rPr>
                <w:rFonts w:ascii="標楷體" w:eastAsia="標楷體" w:hAnsi="標楷體"/>
              </w:rPr>
              <w:t>一</w:t>
            </w:r>
            <w:proofErr w:type="gramEnd"/>
            <w:r w:rsidRPr="00DD07E3">
              <w:rPr>
                <w:rFonts w:ascii="標楷體" w:eastAsia="標楷體" w:hAnsi="標楷體"/>
              </w:rPr>
              <w:t xml:space="preserve"> 般性用語。</w:t>
            </w:r>
          </w:p>
          <w:p w14:paraId="2810A417" w14:textId="77777777" w:rsidR="00E16AF2" w:rsidRPr="00DD07E3" w:rsidRDefault="00E16AF2" w:rsidP="00BC7451">
            <w:pPr>
              <w:spacing w:line="276" w:lineRule="auto"/>
              <w:jc w:val="left"/>
              <w:rPr>
                <w:rFonts w:ascii="標楷體" w:eastAsia="標楷體" w:hAnsi="標楷體"/>
              </w:rPr>
            </w:pPr>
            <w:r w:rsidRPr="00DD07E3">
              <w:rPr>
                <w:rFonts w:ascii="標楷體" w:eastAsia="標楷體" w:hAnsi="標楷體"/>
              </w:rPr>
              <w:t>音 P-Ⅱ-2 音樂與生活</w:t>
            </w:r>
          </w:p>
        </w:tc>
        <w:tc>
          <w:tcPr>
            <w:tcW w:w="1102" w:type="dxa"/>
            <w:vAlign w:val="center"/>
          </w:tcPr>
          <w:p w14:paraId="2173C8AB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71E61871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23449C77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DD07E3">
              <w:rPr>
                <w:rFonts w:ascii="標楷體" w:eastAsia="標楷體" w:hAnsi="標楷體" w:hint="eastAsia"/>
                <w:szCs w:val="20"/>
              </w:rPr>
              <w:t>3</w:t>
            </w:r>
            <w:r w:rsidRPr="00DD07E3">
              <w:rPr>
                <w:rFonts w:ascii="標楷體" w:eastAsia="標楷體" w:hAnsi="標楷體"/>
                <w:szCs w:val="20"/>
              </w:rPr>
              <w:t>.</w:t>
            </w:r>
            <w:r w:rsidRPr="00DD07E3">
              <w:rPr>
                <w:rFonts w:ascii="標楷體" w:eastAsia="標楷體" w:hAnsi="標楷體" w:hint="eastAsia"/>
                <w:szCs w:val="20"/>
              </w:rPr>
              <w:t>小組報告</w:t>
            </w:r>
          </w:p>
        </w:tc>
        <w:tc>
          <w:tcPr>
            <w:tcW w:w="1217" w:type="dxa"/>
            <w:vAlign w:val="center"/>
          </w:tcPr>
          <w:p w14:paraId="1A334CFC" w14:textId="77777777" w:rsidR="00E16AF2" w:rsidRPr="00DD07E3" w:rsidRDefault="00E16AF2" w:rsidP="00BC745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DD07E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3D1D2B86" w14:textId="77777777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DD07E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831" w:type="dxa"/>
            <w:vAlign w:val="center"/>
          </w:tcPr>
          <w:p w14:paraId="231B9490" w14:textId="62F6D236" w:rsidR="00E16AF2" w:rsidRPr="00DD07E3" w:rsidRDefault="00E16AF2" w:rsidP="00BC7451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DD07E3">
              <w:rPr>
                <w:rFonts w:ascii="標楷體" w:eastAsia="標楷體" w:hAnsi="標楷體" w:hint="eastAsia"/>
                <w:sz w:val="16"/>
                <w:szCs w:val="16"/>
              </w:rPr>
              <w:t>第二次定期</w:t>
            </w:r>
            <w:r w:rsidR="00DD07E3" w:rsidRPr="00DD07E3">
              <w:rPr>
                <w:rFonts w:ascii="標楷體" w:eastAsia="標楷體" w:hAnsi="標楷體" w:hint="eastAsia"/>
                <w:sz w:val="16"/>
                <w:szCs w:val="16"/>
              </w:rPr>
              <w:t>評量</w:t>
            </w:r>
          </w:p>
        </w:tc>
      </w:tr>
    </w:tbl>
    <w:p w14:paraId="6B07BD05" w14:textId="77777777" w:rsidR="00B92F6E" w:rsidRPr="00DD07E3" w:rsidRDefault="00B92F6E" w:rsidP="00BC7451">
      <w:pPr>
        <w:widowControl/>
        <w:rPr>
          <w:rFonts w:ascii="標楷體" w:eastAsia="標楷體" w:hAnsi="標楷體"/>
          <w:sz w:val="28"/>
        </w:rPr>
      </w:pPr>
    </w:p>
    <w:sectPr w:rsidR="00B92F6E" w:rsidRPr="00DD07E3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C621B" w14:textId="77777777" w:rsidR="006013B9" w:rsidRDefault="006013B9" w:rsidP="00F16281">
      <w:r>
        <w:separator/>
      </w:r>
    </w:p>
  </w:endnote>
  <w:endnote w:type="continuationSeparator" w:id="0">
    <w:p w14:paraId="00D1059B" w14:textId="77777777" w:rsidR="006013B9" w:rsidRDefault="006013B9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6E21E" w14:textId="77777777" w:rsidR="006013B9" w:rsidRDefault="006013B9" w:rsidP="00F16281">
      <w:r>
        <w:separator/>
      </w:r>
    </w:p>
  </w:footnote>
  <w:footnote w:type="continuationSeparator" w:id="0">
    <w:p w14:paraId="1BB30DD1" w14:textId="77777777" w:rsidR="006013B9" w:rsidRDefault="006013B9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2396435">
    <w:abstractNumId w:val="3"/>
  </w:num>
  <w:num w:numId="2" w16cid:durableId="700935846">
    <w:abstractNumId w:val="8"/>
  </w:num>
  <w:num w:numId="3" w16cid:durableId="579797795">
    <w:abstractNumId w:val="27"/>
  </w:num>
  <w:num w:numId="4" w16cid:durableId="427385254">
    <w:abstractNumId w:val="1"/>
  </w:num>
  <w:num w:numId="5" w16cid:durableId="946813157">
    <w:abstractNumId w:val="36"/>
  </w:num>
  <w:num w:numId="6" w16cid:durableId="845553865">
    <w:abstractNumId w:val="38"/>
  </w:num>
  <w:num w:numId="7" w16cid:durableId="1185946140">
    <w:abstractNumId w:val="2"/>
  </w:num>
  <w:num w:numId="8" w16cid:durableId="1831285784">
    <w:abstractNumId w:val="25"/>
  </w:num>
  <w:num w:numId="9" w16cid:durableId="1614286190">
    <w:abstractNumId w:val="0"/>
  </w:num>
  <w:num w:numId="10" w16cid:durableId="965045762">
    <w:abstractNumId w:val="11"/>
  </w:num>
  <w:num w:numId="11" w16cid:durableId="3284507">
    <w:abstractNumId w:val="34"/>
  </w:num>
  <w:num w:numId="12" w16cid:durableId="2028940730">
    <w:abstractNumId w:val="23"/>
  </w:num>
  <w:num w:numId="13" w16cid:durableId="1943762727">
    <w:abstractNumId w:val="20"/>
  </w:num>
  <w:num w:numId="14" w16cid:durableId="1997103112">
    <w:abstractNumId w:val="16"/>
  </w:num>
  <w:num w:numId="15" w16cid:durableId="969937109">
    <w:abstractNumId w:val="12"/>
  </w:num>
  <w:num w:numId="16" w16cid:durableId="391542584">
    <w:abstractNumId w:val="17"/>
  </w:num>
  <w:num w:numId="17" w16cid:durableId="1127698926">
    <w:abstractNumId w:val="40"/>
  </w:num>
  <w:num w:numId="18" w16cid:durableId="262035348">
    <w:abstractNumId w:val="24"/>
  </w:num>
  <w:num w:numId="19" w16cid:durableId="1762943361">
    <w:abstractNumId w:val="7"/>
  </w:num>
  <w:num w:numId="20" w16cid:durableId="665786886">
    <w:abstractNumId w:val="30"/>
  </w:num>
  <w:num w:numId="21" w16cid:durableId="1706978406">
    <w:abstractNumId w:val="43"/>
  </w:num>
  <w:num w:numId="22" w16cid:durableId="459305822">
    <w:abstractNumId w:val="18"/>
  </w:num>
  <w:num w:numId="23" w16cid:durableId="353458722">
    <w:abstractNumId w:val="39"/>
  </w:num>
  <w:num w:numId="24" w16cid:durableId="2070229369">
    <w:abstractNumId w:val="42"/>
  </w:num>
  <w:num w:numId="25" w16cid:durableId="1171675003">
    <w:abstractNumId w:val="33"/>
  </w:num>
  <w:num w:numId="26" w16cid:durableId="188834549">
    <w:abstractNumId w:val="15"/>
  </w:num>
  <w:num w:numId="27" w16cid:durableId="296881695">
    <w:abstractNumId w:val="13"/>
  </w:num>
  <w:num w:numId="28" w16cid:durableId="2107456344">
    <w:abstractNumId w:val="14"/>
  </w:num>
  <w:num w:numId="29" w16cid:durableId="1863126495">
    <w:abstractNumId w:val="5"/>
  </w:num>
  <w:num w:numId="30" w16cid:durableId="1686320500">
    <w:abstractNumId w:val="35"/>
  </w:num>
  <w:num w:numId="31" w16cid:durableId="917516962">
    <w:abstractNumId w:val="26"/>
  </w:num>
  <w:num w:numId="32" w16cid:durableId="17511543">
    <w:abstractNumId w:val="10"/>
  </w:num>
  <w:num w:numId="33" w16cid:durableId="1140732433">
    <w:abstractNumId w:val="32"/>
  </w:num>
  <w:num w:numId="34" w16cid:durableId="846596645">
    <w:abstractNumId w:val="41"/>
  </w:num>
  <w:num w:numId="35" w16cid:durableId="127482350">
    <w:abstractNumId w:val="19"/>
  </w:num>
  <w:num w:numId="36" w16cid:durableId="15324548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8389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4387243">
    <w:abstractNumId w:val="22"/>
  </w:num>
  <w:num w:numId="39" w16cid:durableId="1463838989">
    <w:abstractNumId w:val="29"/>
  </w:num>
  <w:num w:numId="40" w16cid:durableId="19694360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17803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79476019">
    <w:abstractNumId w:val="31"/>
  </w:num>
  <w:num w:numId="43" w16cid:durableId="2143306821">
    <w:abstractNumId w:val="21"/>
  </w:num>
  <w:num w:numId="44" w16cid:durableId="925915270">
    <w:abstractNumId w:val="28"/>
  </w:num>
  <w:num w:numId="45" w16cid:durableId="999963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6771A"/>
    <w:rsid w:val="00075678"/>
    <w:rsid w:val="00076582"/>
    <w:rsid w:val="00076A8F"/>
    <w:rsid w:val="0008371A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B232B"/>
    <w:rsid w:val="001D7A13"/>
    <w:rsid w:val="001E09D7"/>
    <w:rsid w:val="001E2627"/>
    <w:rsid w:val="001F4F54"/>
    <w:rsid w:val="00211FCA"/>
    <w:rsid w:val="00234616"/>
    <w:rsid w:val="00247507"/>
    <w:rsid w:val="002554D7"/>
    <w:rsid w:val="002615C3"/>
    <w:rsid w:val="00272ACA"/>
    <w:rsid w:val="00281C45"/>
    <w:rsid w:val="002842D0"/>
    <w:rsid w:val="002F46F8"/>
    <w:rsid w:val="00336AD7"/>
    <w:rsid w:val="00346700"/>
    <w:rsid w:val="00355F7E"/>
    <w:rsid w:val="00376B7C"/>
    <w:rsid w:val="00393E2A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72211"/>
    <w:rsid w:val="0058489A"/>
    <w:rsid w:val="005A6792"/>
    <w:rsid w:val="005C140D"/>
    <w:rsid w:val="005E0CED"/>
    <w:rsid w:val="005E6A19"/>
    <w:rsid w:val="005F5CD1"/>
    <w:rsid w:val="006013B9"/>
    <w:rsid w:val="006326A5"/>
    <w:rsid w:val="00643BB0"/>
    <w:rsid w:val="006768C5"/>
    <w:rsid w:val="00677051"/>
    <w:rsid w:val="006A0FB8"/>
    <w:rsid w:val="006E4241"/>
    <w:rsid w:val="006F05D3"/>
    <w:rsid w:val="007234E1"/>
    <w:rsid w:val="00750813"/>
    <w:rsid w:val="00757C83"/>
    <w:rsid w:val="00770354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63ACB"/>
    <w:rsid w:val="00874BC1"/>
    <w:rsid w:val="00892070"/>
    <w:rsid w:val="008B157B"/>
    <w:rsid w:val="008B6ABD"/>
    <w:rsid w:val="008C05F6"/>
    <w:rsid w:val="008F06B3"/>
    <w:rsid w:val="009201E0"/>
    <w:rsid w:val="00921011"/>
    <w:rsid w:val="009211D4"/>
    <w:rsid w:val="0092134E"/>
    <w:rsid w:val="009337F9"/>
    <w:rsid w:val="00936C13"/>
    <w:rsid w:val="00941760"/>
    <w:rsid w:val="00965053"/>
    <w:rsid w:val="00984118"/>
    <w:rsid w:val="00986ECE"/>
    <w:rsid w:val="00992123"/>
    <w:rsid w:val="009A1B83"/>
    <w:rsid w:val="009A2FEF"/>
    <w:rsid w:val="009A7AF9"/>
    <w:rsid w:val="009C37BA"/>
    <w:rsid w:val="009D7B75"/>
    <w:rsid w:val="009E2FB9"/>
    <w:rsid w:val="009E4807"/>
    <w:rsid w:val="00A0363F"/>
    <w:rsid w:val="00A05D1F"/>
    <w:rsid w:val="00A103B3"/>
    <w:rsid w:val="00A30F49"/>
    <w:rsid w:val="00A431DA"/>
    <w:rsid w:val="00A818A3"/>
    <w:rsid w:val="00AB0FB3"/>
    <w:rsid w:val="00AB1D5A"/>
    <w:rsid w:val="00AE7213"/>
    <w:rsid w:val="00AF6264"/>
    <w:rsid w:val="00B00CAB"/>
    <w:rsid w:val="00B03C97"/>
    <w:rsid w:val="00B13F05"/>
    <w:rsid w:val="00B17727"/>
    <w:rsid w:val="00B256E3"/>
    <w:rsid w:val="00B322B1"/>
    <w:rsid w:val="00B46C56"/>
    <w:rsid w:val="00B558F6"/>
    <w:rsid w:val="00B92F6E"/>
    <w:rsid w:val="00BC7451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70DDF"/>
    <w:rsid w:val="00C820B7"/>
    <w:rsid w:val="00C86488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3E5D"/>
    <w:rsid w:val="00D04DCD"/>
    <w:rsid w:val="00D11F88"/>
    <w:rsid w:val="00D16024"/>
    <w:rsid w:val="00D226DE"/>
    <w:rsid w:val="00D2414A"/>
    <w:rsid w:val="00D71E9F"/>
    <w:rsid w:val="00D846C1"/>
    <w:rsid w:val="00DA49A7"/>
    <w:rsid w:val="00DB7E66"/>
    <w:rsid w:val="00DC38B2"/>
    <w:rsid w:val="00DC3F17"/>
    <w:rsid w:val="00DD07E3"/>
    <w:rsid w:val="00DE011C"/>
    <w:rsid w:val="00DE538D"/>
    <w:rsid w:val="00E00ADD"/>
    <w:rsid w:val="00E16AF2"/>
    <w:rsid w:val="00E209B2"/>
    <w:rsid w:val="00E27D83"/>
    <w:rsid w:val="00E42847"/>
    <w:rsid w:val="00E520CE"/>
    <w:rsid w:val="00E754EE"/>
    <w:rsid w:val="00E828B8"/>
    <w:rsid w:val="00EA52A8"/>
    <w:rsid w:val="00EB7B65"/>
    <w:rsid w:val="00EC280A"/>
    <w:rsid w:val="00F01D66"/>
    <w:rsid w:val="00F135C1"/>
    <w:rsid w:val="00F16281"/>
    <w:rsid w:val="00F302DF"/>
    <w:rsid w:val="00F34564"/>
    <w:rsid w:val="00F4752B"/>
    <w:rsid w:val="00F86D2A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8C0EF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1155</Words>
  <Characters>6588</Characters>
  <Application>Microsoft Office Word</Application>
  <DocSecurity>0</DocSecurity>
  <Lines>54</Lines>
  <Paragraphs>15</Paragraphs>
  <ScaleCrop>false</ScaleCrop>
  <Company/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5</cp:revision>
  <cp:lastPrinted>2020-06-09T07:06:00Z</cp:lastPrinted>
  <dcterms:created xsi:type="dcterms:W3CDTF">2022-07-05T05:41:00Z</dcterms:created>
  <dcterms:modified xsi:type="dcterms:W3CDTF">2022-07-05T05:45:00Z</dcterms:modified>
</cp:coreProperties>
</file>