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BF93A" w14:textId="3706CE1C" w:rsidR="00A11E56" w:rsidRPr="00F0378B" w:rsidRDefault="00186C18">
      <w:pPr>
        <w:pBdr>
          <w:top w:val="nil"/>
          <w:left w:val="nil"/>
          <w:bottom w:val="nil"/>
          <w:right w:val="nil"/>
          <w:between w:val="nil"/>
        </w:pBdr>
        <w:tabs>
          <w:tab w:val="left" w:pos="709"/>
        </w:tabs>
        <w:spacing w:after="120" w:line="240" w:lineRule="auto"/>
        <w:ind w:left="1" w:hanging="3"/>
        <w:rPr>
          <w:rFonts w:ascii="標楷體" w:eastAsia="標楷體" w:hAnsi="標楷體" w:cs="標楷體"/>
          <w:color w:val="000000"/>
          <w:sz w:val="28"/>
          <w:szCs w:val="28"/>
          <w:u w:val="single"/>
        </w:rPr>
      </w:pPr>
      <w:r w:rsidRPr="00F0378B">
        <w:rPr>
          <w:rFonts w:ascii="標楷體" w:eastAsia="標楷體" w:hAnsi="標楷體" w:cs="標楷體"/>
          <w:color w:val="000000"/>
          <w:sz w:val="28"/>
          <w:szCs w:val="28"/>
        </w:rPr>
        <w:tab/>
      </w:r>
      <w:r w:rsidRPr="00F0378B">
        <w:rPr>
          <w:rFonts w:ascii="標楷體" w:eastAsia="標楷體" w:hAnsi="標楷體" w:cs="標楷體"/>
          <w:b/>
          <w:color w:val="000000"/>
          <w:sz w:val="28"/>
          <w:szCs w:val="28"/>
          <w:u w:val="single"/>
        </w:rPr>
        <w:t xml:space="preserve"> 金門縣烈嶼鄉卓環國民小學 </w:t>
      </w:r>
      <w:r w:rsidRPr="00F0378B">
        <w:rPr>
          <w:rFonts w:ascii="標楷體" w:eastAsia="標楷體" w:hAnsi="標楷體" w:cs="標楷體"/>
          <w:b/>
          <w:color w:val="000000"/>
          <w:sz w:val="28"/>
          <w:szCs w:val="28"/>
        </w:rPr>
        <w:t xml:space="preserve"> </w:t>
      </w:r>
      <w:r w:rsidRPr="00F0378B">
        <w:rPr>
          <w:rFonts w:ascii="標楷體" w:eastAsia="標楷體" w:hAnsi="標楷體" w:cs="標楷體"/>
          <w:b/>
          <w:color w:val="000000"/>
          <w:sz w:val="28"/>
          <w:szCs w:val="28"/>
          <w:u w:val="single"/>
        </w:rPr>
        <w:t xml:space="preserve">111 </w:t>
      </w:r>
      <w:r w:rsidRPr="00F0378B">
        <w:rPr>
          <w:rFonts w:ascii="標楷體" w:eastAsia="標楷體" w:hAnsi="標楷體" w:cs="標楷體"/>
          <w:b/>
          <w:color w:val="000000"/>
          <w:sz w:val="28"/>
          <w:szCs w:val="28"/>
        </w:rPr>
        <w:t>學年度</w:t>
      </w:r>
      <w:r w:rsidRPr="00F0378B">
        <w:rPr>
          <w:rFonts w:ascii="標楷體" w:eastAsia="標楷體" w:hAnsi="標楷體" w:cs="標楷體"/>
          <w:b/>
          <w:color w:val="000000"/>
          <w:sz w:val="28"/>
          <w:szCs w:val="28"/>
          <w:u w:val="single"/>
        </w:rPr>
        <w:t xml:space="preserve"> </w:t>
      </w:r>
      <w:r w:rsidRPr="00F0378B">
        <w:rPr>
          <w:rFonts w:ascii="標楷體" w:eastAsia="標楷體" w:hAnsi="標楷體" w:cs="標楷體"/>
          <w:b/>
          <w:sz w:val="28"/>
          <w:szCs w:val="28"/>
          <w:u w:val="single"/>
        </w:rPr>
        <w:t>上</w:t>
      </w:r>
      <w:r w:rsidRPr="00F0378B">
        <w:rPr>
          <w:rFonts w:ascii="標楷體" w:eastAsia="標楷體" w:hAnsi="標楷體" w:cs="標楷體"/>
          <w:b/>
          <w:color w:val="000000"/>
          <w:sz w:val="28"/>
          <w:szCs w:val="28"/>
          <w:u w:val="single"/>
        </w:rPr>
        <w:t xml:space="preserve"> </w:t>
      </w:r>
      <w:r w:rsidRPr="00F0378B">
        <w:rPr>
          <w:rFonts w:ascii="標楷體" w:eastAsia="標楷體" w:hAnsi="標楷體" w:cs="標楷體"/>
          <w:b/>
          <w:color w:val="000000"/>
          <w:sz w:val="28"/>
          <w:szCs w:val="28"/>
        </w:rPr>
        <w:t>學期</w:t>
      </w:r>
      <w:r w:rsidRPr="00F0378B">
        <w:rPr>
          <w:rFonts w:ascii="標楷體" w:eastAsia="標楷體" w:hAnsi="標楷體" w:cs="標楷體"/>
          <w:b/>
          <w:color w:val="000000"/>
          <w:sz w:val="28"/>
          <w:szCs w:val="28"/>
          <w:u w:val="single"/>
        </w:rPr>
        <w:t xml:space="preserve"> </w:t>
      </w:r>
      <w:r w:rsidR="0095769B" w:rsidRPr="00F0378B">
        <w:rPr>
          <w:rFonts w:ascii="標楷體" w:eastAsia="標楷體" w:hAnsi="標楷體" w:cs="標楷體" w:hint="eastAsia"/>
          <w:b/>
          <w:color w:val="000000"/>
          <w:sz w:val="28"/>
          <w:szCs w:val="28"/>
          <w:u w:val="single"/>
        </w:rPr>
        <w:t>四</w:t>
      </w:r>
      <w:r w:rsidRPr="00F0378B">
        <w:rPr>
          <w:rFonts w:ascii="標楷體" w:eastAsia="標楷體" w:hAnsi="標楷體" w:cs="標楷體"/>
          <w:b/>
          <w:color w:val="000000"/>
          <w:sz w:val="28"/>
          <w:szCs w:val="28"/>
          <w:u w:val="single"/>
        </w:rPr>
        <w:t xml:space="preserve"> </w:t>
      </w:r>
      <w:r w:rsidRPr="00F0378B">
        <w:rPr>
          <w:rFonts w:ascii="標楷體" w:eastAsia="標楷體" w:hAnsi="標楷體" w:cs="標楷體"/>
          <w:b/>
          <w:color w:val="000000"/>
          <w:sz w:val="28"/>
          <w:szCs w:val="28"/>
        </w:rPr>
        <w:t>年級部定課程—</w:t>
      </w:r>
      <w:r w:rsidRPr="00F0378B">
        <w:rPr>
          <w:rFonts w:ascii="標楷體" w:eastAsia="標楷體" w:hAnsi="標楷體" w:cs="標楷體"/>
          <w:b/>
          <w:color w:val="000000"/>
          <w:sz w:val="28"/>
          <w:szCs w:val="28"/>
          <w:u w:val="single"/>
        </w:rPr>
        <w:t>語文(國語</w:t>
      </w:r>
      <w:r w:rsidR="0095769B" w:rsidRPr="00F0378B">
        <w:rPr>
          <w:rFonts w:ascii="標楷體" w:eastAsia="標楷體" w:hAnsi="標楷體" w:cs="標楷體" w:hint="eastAsia"/>
          <w:b/>
          <w:color w:val="000000"/>
          <w:sz w:val="28"/>
          <w:szCs w:val="28"/>
          <w:u w:val="single"/>
        </w:rPr>
        <w:t>文</w:t>
      </w:r>
      <w:r w:rsidRPr="00F0378B">
        <w:rPr>
          <w:rFonts w:ascii="標楷體" w:eastAsia="標楷體" w:hAnsi="標楷體" w:cs="標楷體"/>
          <w:b/>
          <w:color w:val="000000"/>
          <w:sz w:val="28"/>
          <w:szCs w:val="28"/>
          <w:u w:val="single"/>
        </w:rPr>
        <w:t xml:space="preserve">) </w:t>
      </w:r>
      <w:r w:rsidRPr="00F0378B">
        <w:rPr>
          <w:rFonts w:ascii="標楷體" w:eastAsia="標楷體" w:hAnsi="標楷體" w:cs="標楷體"/>
          <w:b/>
          <w:color w:val="000000"/>
          <w:sz w:val="28"/>
          <w:szCs w:val="28"/>
        </w:rPr>
        <w:t>課程計畫   設計者：</w:t>
      </w:r>
      <w:r w:rsidR="0095769B" w:rsidRPr="00F0378B">
        <w:rPr>
          <w:rFonts w:ascii="標楷體" w:eastAsia="標楷體" w:hAnsi="標楷體" w:cs="標楷體" w:hint="eastAsia"/>
          <w:b/>
          <w:color w:val="000000"/>
          <w:sz w:val="28"/>
          <w:szCs w:val="28"/>
        </w:rPr>
        <w:t>陳元一</w:t>
      </w:r>
      <w:r w:rsidRPr="00F0378B">
        <w:rPr>
          <w:rFonts w:ascii="標楷體" w:eastAsia="標楷體" w:hAnsi="標楷體" w:cs="標楷體"/>
          <w:color w:val="000000"/>
          <w:sz w:val="28"/>
          <w:szCs w:val="28"/>
          <w:u w:val="single"/>
        </w:rPr>
        <w:t xml:space="preserve">          </w:t>
      </w:r>
    </w:p>
    <w:p w14:paraId="4A951198" w14:textId="413F88EB" w:rsidR="00A11E56" w:rsidRPr="00F0378B" w:rsidRDefault="00F0378B">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sdt>
        <w:sdtPr>
          <w:rPr>
            <w:rFonts w:ascii="標楷體" w:eastAsia="標楷體" w:hAnsi="標楷體"/>
          </w:rPr>
          <w:tag w:val="goog_rdk_0"/>
          <w:id w:val="-787504642"/>
        </w:sdtPr>
        <w:sdtEndPr/>
        <w:sdtContent>
          <w:r w:rsidR="00186C18" w:rsidRPr="00F0378B">
            <w:rPr>
              <w:rFonts w:ascii="標楷體" w:eastAsia="標楷體" w:hAnsi="標楷體" w:cs="Gungsuh"/>
              <w:color w:val="000000"/>
              <w:sz w:val="28"/>
              <w:szCs w:val="28"/>
            </w:rPr>
            <w:t>學習節數：每週</w:t>
          </w:r>
        </w:sdtContent>
      </w:sdt>
      <w:r w:rsidR="00186C18" w:rsidRPr="00F0378B">
        <w:rPr>
          <w:rFonts w:ascii="標楷體" w:eastAsia="標楷體" w:hAnsi="標楷體" w:cs="Times New Roman"/>
          <w:color w:val="000000"/>
          <w:sz w:val="28"/>
          <w:szCs w:val="28"/>
          <w:u w:val="single"/>
        </w:rPr>
        <w:t xml:space="preserve"> </w:t>
      </w:r>
      <w:r w:rsidR="0095769B" w:rsidRPr="00F0378B">
        <w:rPr>
          <w:rFonts w:ascii="標楷體" w:eastAsia="標楷體" w:hAnsi="標楷體" w:cs="Times New Roman"/>
          <w:color w:val="000000"/>
          <w:sz w:val="28"/>
          <w:szCs w:val="28"/>
          <w:u w:val="single"/>
        </w:rPr>
        <w:t>5</w:t>
      </w:r>
      <w:r w:rsidR="00186C18" w:rsidRPr="00F0378B">
        <w:rPr>
          <w:rFonts w:ascii="標楷體" w:eastAsia="標楷體" w:hAnsi="標楷體" w:cs="Times New Roman"/>
          <w:color w:val="000000"/>
          <w:sz w:val="28"/>
          <w:szCs w:val="28"/>
          <w:u w:val="single"/>
        </w:rPr>
        <w:t xml:space="preserve">  </w:t>
      </w:r>
      <w:sdt>
        <w:sdtPr>
          <w:rPr>
            <w:rFonts w:ascii="標楷體" w:eastAsia="標楷體" w:hAnsi="標楷體"/>
          </w:rPr>
          <w:tag w:val="goog_rdk_1"/>
          <w:id w:val="-184295918"/>
        </w:sdtPr>
        <w:sdtEndPr/>
        <w:sdtContent>
          <w:r w:rsidR="00186C18" w:rsidRPr="00F0378B">
            <w:rPr>
              <w:rFonts w:ascii="標楷體" w:eastAsia="標楷體" w:hAnsi="標楷體" w:cs="Gungsuh"/>
              <w:color w:val="000000"/>
              <w:sz w:val="28"/>
              <w:szCs w:val="28"/>
            </w:rPr>
            <w:t>節，實施</w:t>
          </w:r>
        </w:sdtContent>
      </w:sdt>
      <w:r w:rsidR="00186C18" w:rsidRPr="00F0378B">
        <w:rPr>
          <w:rFonts w:ascii="標楷體" w:eastAsia="標楷體" w:hAnsi="標楷體" w:cs="Times New Roman"/>
          <w:color w:val="000000"/>
          <w:sz w:val="28"/>
          <w:szCs w:val="28"/>
          <w:u w:val="single"/>
        </w:rPr>
        <w:t xml:space="preserve">  </w:t>
      </w:r>
      <w:r w:rsidR="0095769B" w:rsidRPr="00F0378B">
        <w:rPr>
          <w:rFonts w:ascii="標楷體" w:eastAsia="標楷體" w:hAnsi="標楷體" w:cs="Times New Roman"/>
          <w:color w:val="000000"/>
          <w:sz w:val="28"/>
          <w:szCs w:val="28"/>
          <w:u w:val="single"/>
        </w:rPr>
        <w:t>21</w:t>
      </w:r>
      <w:r w:rsidR="00186C18" w:rsidRPr="00F0378B">
        <w:rPr>
          <w:rFonts w:ascii="標楷體" w:eastAsia="標楷體" w:hAnsi="標楷體" w:cs="Times New Roman"/>
          <w:color w:val="000000"/>
          <w:sz w:val="28"/>
          <w:szCs w:val="28"/>
          <w:u w:val="single"/>
        </w:rPr>
        <w:t xml:space="preserve">  </w:t>
      </w:r>
      <w:sdt>
        <w:sdtPr>
          <w:rPr>
            <w:rFonts w:ascii="標楷體" w:eastAsia="標楷體" w:hAnsi="標楷體"/>
          </w:rPr>
          <w:tag w:val="goog_rdk_2"/>
          <w:id w:val="-1149443826"/>
        </w:sdtPr>
        <w:sdtEndPr/>
        <w:sdtContent>
          <w:r w:rsidR="00186C18" w:rsidRPr="00F0378B">
            <w:rPr>
              <w:rFonts w:ascii="標楷體" w:eastAsia="標楷體" w:hAnsi="標楷體" w:cs="Gungsuh"/>
              <w:color w:val="000000"/>
              <w:sz w:val="28"/>
              <w:szCs w:val="28"/>
            </w:rPr>
            <w:t>週，共</w:t>
          </w:r>
        </w:sdtContent>
      </w:sdt>
      <w:r w:rsidR="00186C18" w:rsidRPr="00F0378B">
        <w:rPr>
          <w:rFonts w:ascii="標楷體" w:eastAsia="標楷體" w:hAnsi="標楷體" w:cs="Times New Roman"/>
          <w:color w:val="000000"/>
          <w:sz w:val="28"/>
          <w:szCs w:val="28"/>
          <w:u w:val="single"/>
        </w:rPr>
        <w:t xml:space="preserve">  </w:t>
      </w:r>
      <w:r w:rsidR="008D2BF3" w:rsidRPr="00F0378B">
        <w:rPr>
          <w:rFonts w:ascii="標楷體" w:eastAsia="標楷體" w:hAnsi="標楷體" w:cs="Times New Roman"/>
          <w:color w:val="000000"/>
          <w:sz w:val="28"/>
          <w:szCs w:val="28"/>
          <w:u w:val="single"/>
        </w:rPr>
        <w:t>105</w:t>
      </w:r>
      <w:r w:rsidR="00186C18" w:rsidRPr="00F0378B">
        <w:rPr>
          <w:rFonts w:ascii="標楷體" w:eastAsia="標楷體" w:hAnsi="標楷體" w:cs="Times New Roman"/>
          <w:color w:val="000000"/>
          <w:sz w:val="28"/>
          <w:szCs w:val="28"/>
          <w:u w:val="single"/>
        </w:rPr>
        <w:t xml:space="preserve">  </w:t>
      </w:r>
      <w:sdt>
        <w:sdtPr>
          <w:rPr>
            <w:rFonts w:ascii="標楷體" w:eastAsia="標楷體" w:hAnsi="標楷體"/>
          </w:rPr>
          <w:tag w:val="goog_rdk_3"/>
          <w:id w:val="879978776"/>
        </w:sdtPr>
        <w:sdtEndPr/>
        <w:sdtContent>
          <w:r w:rsidR="00186C18" w:rsidRPr="00F0378B">
            <w:rPr>
              <w:rFonts w:ascii="標楷體" w:eastAsia="標楷體" w:hAnsi="標楷體" w:cs="Gungsuh"/>
              <w:color w:val="000000"/>
              <w:sz w:val="28"/>
              <w:szCs w:val="28"/>
            </w:rPr>
            <w:t>節。</w:t>
          </w:r>
        </w:sdtContent>
      </w:sdt>
    </w:p>
    <w:p w14:paraId="0A811E04" w14:textId="77777777" w:rsidR="00A11E56" w:rsidRPr="00F0378B" w:rsidRDefault="00F0378B">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sdt>
        <w:sdtPr>
          <w:rPr>
            <w:rFonts w:ascii="標楷體" w:eastAsia="標楷體" w:hAnsi="標楷體"/>
          </w:rPr>
          <w:tag w:val="goog_rdk_9"/>
          <w:id w:val="1843043618"/>
        </w:sdtPr>
        <w:sdtEndPr/>
        <w:sdtContent>
          <w:r w:rsidR="00186C18" w:rsidRPr="00F0378B">
            <w:rPr>
              <w:rFonts w:ascii="標楷體" w:eastAsia="標楷體" w:hAnsi="標楷體" w:cs="Gungsuh"/>
              <w:color w:val="000000"/>
              <w:sz w:val="28"/>
              <w:szCs w:val="28"/>
            </w:rPr>
            <w:t>本學期學習目標</w:t>
          </w:r>
        </w:sdtContent>
      </w:sdt>
    </w:p>
    <w:p w14:paraId="16693302" w14:textId="195FEA7E" w:rsidR="00A11E56" w:rsidRPr="00F0378B" w:rsidRDefault="00186C18" w:rsidP="008D2BF3">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F0378B">
        <w:rPr>
          <w:rFonts w:ascii="標楷體" w:eastAsia="標楷體" w:hAnsi="標楷體" w:cs="標楷體"/>
          <w:color w:val="000000"/>
          <w:sz w:val="22"/>
          <w:szCs w:val="22"/>
        </w:rPr>
        <w:t>（一）</w:t>
      </w:r>
      <w:r w:rsidR="008D2BF3" w:rsidRPr="00F0378B">
        <w:rPr>
          <w:rFonts w:ascii="標楷體" w:eastAsia="標楷體" w:hAnsi="標楷體" w:cs="標楷體" w:hint="eastAsia"/>
          <w:color w:val="000000"/>
          <w:sz w:val="22"/>
          <w:szCs w:val="22"/>
        </w:rPr>
        <w:t>能透過細心觀察、感受體會、創意思考、問答與討論等方式，認識我們生活的家鄉、實踐科技夢想、培養良好品格、愛護海洋與大自然。</w:t>
      </w:r>
    </w:p>
    <w:p w14:paraId="5CD68601" w14:textId="1C784BFC" w:rsidR="00A11E56" w:rsidRPr="00F0378B" w:rsidRDefault="00186C18">
      <w:pPr>
        <w:pBdr>
          <w:top w:val="nil"/>
          <w:left w:val="nil"/>
          <w:bottom w:val="nil"/>
          <w:right w:val="nil"/>
          <w:between w:val="nil"/>
        </w:pBdr>
        <w:spacing w:after="120" w:line="240" w:lineRule="auto"/>
        <w:ind w:left="0" w:hanging="2"/>
        <w:rPr>
          <w:rFonts w:ascii="標楷體" w:eastAsia="標楷體" w:hAnsi="標楷體" w:cs="標楷體"/>
          <w:color w:val="000000"/>
          <w:sz w:val="22"/>
          <w:szCs w:val="22"/>
        </w:rPr>
      </w:pPr>
      <w:r w:rsidRPr="00F0378B">
        <w:rPr>
          <w:rFonts w:ascii="標楷體" w:eastAsia="標楷體" w:hAnsi="標楷體" w:cs="標楷體"/>
          <w:color w:val="000000"/>
          <w:sz w:val="22"/>
          <w:szCs w:val="22"/>
        </w:rPr>
        <w:t>（二）</w:t>
      </w:r>
      <w:r w:rsidR="008D2BF3" w:rsidRPr="00F0378B">
        <w:rPr>
          <w:rFonts w:ascii="標楷體" w:eastAsia="標楷體" w:hAnsi="標楷體" w:cs="標楷體" w:hint="eastAsia"/>
          <w:color w:val="000000"/>
          <w:sz w:val="22"/>
          <w:szCs w:val="22"/>
        </w:rPr>
        <w:t>能認識家鄉的自然環境與人文生活之美，進而認同與關愛自己的家鄉，願意為家鄉貢獻一己之力。</w:t>
      </w:r>
    </w:p>
    <w:p w14:paraId="2CDFA9A2" w14:textId="04F715BC" w:rsidR="00A11E56" w:rsidRPr="00F0378B" w:rsidRDefault="00186C18">
      <w:pPr>
        <w:pBdr>
          <w:top w:val="nil"/>
          <w:left w:val="nil"/>
          <w:bottom w:val="nil"/>
          <w:right w:val="nil"/>
          <w:between w:val="nil"/>
        </w:pBdr>
        <w:spacing w:after="120" w:line="240" w:lineRule="auto"/>
        <w:ind w:left="0" w:hanging="2"/>
        <w:rPr>
          <w:rFonts w:ascii="標楷體" w:eastAsia="標楷體" w:hAnsi="標楷體" w:cs="標楷體"/>
          <w:color w:val="000000"/>
          <w:sz w:val="22"/>
          <w:szCs w:val="22"/>
        </w:rPr>
      </w:pPr>
      <w:r w:rsidRPr="00F0378B">
        <w:rPr>
          <w:rFonts w:ascii="標楷體" w:eastAsia="標楷體" w:hAnsi="標楷體" w:cs="標楷體"/>
          <w:color w:val="000000"/>
          <w:sz w:val="22"/>
          <w:szCs w:val="22"/>
        </w:rPr>
        <w:t>（三）</w:t>
      </w:r>
      <w:r w:rsidR="008D2BF3" w:rsidRPr="00F0378B">
        <w:rPr>
          <w:rFonts w:ascii="標楷體" w:eastAsia="標楷體" w:hAnsi="標楷體" w:cs="標楷體" w:hint="eastAsia"/>
          <w:color w:val="000000"/>
          <w:sz w:val="22"/>
          <w:szCs w:val="22"/>
        </w:rPr>
        <w:t>能學習發明家創新、改進、實踐夢想的堅毅精神，建立合宜的價值觀、充實生活經驗，培養思辨分析與解決問題的能力。</w:t>
      </w:r>
    </w:p>
    <w:p w14:paraId="1B7B7A74" w14:textId="508ECBAD" w:rsidR="00A11E56" w:rsidRPr="00F0378B" w:rsidRDefault="00186C18">
      <w:pPr>
        <w:pBdr>
          <w:top w:val="nil"/>
          <w:left w:val="nil"/>
          <w:bottom w:val="nil"/>
          <w:right w:val="nil"/>
          <w:between w:val="nil"/>
        </w:pBdr>
        <w:spacing w:after="120" w:line="240" w:lineRule="auto"/>
        <w:ind w:left="0" w:hanging="2"/>
        <w:rPr>
          <w:rFonts w:ascii="標楷體" w:eastAsia="標楷體" w:hAnsi="標楷體" w:cs="標楷體"/>
          <w:color w:val="000000"/>
          <w:sz w:val="22"/>
          <w:szCs w:val="22"/>
        </w:rPr>
      </w:pPr>
      <w:r w:rsidRPr="00F0378B">
        <w:rPr>
          <w:rFonts w:ascii="標楷體" w:eastAsia="標楷體" w:hAnsi="標楷體" w:cs="標楷體"/>
          <w:color w:val="000000"/>
          <w:sz w:val="22"/>
          <w:szCs w:val="22"/>
        </w:rPr>
        <w:t>（四）</w:t>
      </w:r>
      <w:r w:rsidR="008D2BF3" w:rsidRPr="00F0378B">
        <w:rPr>
          <w:rFonts w:ascii="標楷體" w:eastAsia="標楷體" w:hAnsi="標楷體" w:cs="標楷體" w:hint="eastAsia"/>
          <w:color w:val="000000"/>
          <w:sz w:val="22"/>
          <w:szCs w:val="22"/>
        </w:rPr>
        <w:t>能回顧自身經驗，從失敗中汲取力量，在誘惑中堅定信心，從他人身上看見自己的責任，建立日常生活應對進退的好品格。</w:t>
      </w:r>
    </w:p>
    <w:p w14:paraId="6B157C5F" w14:textId="7CCEA7EF" w:rsidR="00A11E56" w:rsidRPr="00F0378B" w:rsidRDefault="00186C18" w:rsidP="00084BA1">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F0378B">
        <w:rPr>
          <w:rFonts w:ascii="標楷體" w:eastAsia="標楷體" w:hAnsi="標楷體" w:cs="標楷體"/>
          <w:color w:val="000000"/>
          <w:sz w:val="22"/>
          <w:szCs w:val="22"/>
        </w:rPr>
        <w:t>（五）</w:t>
      </w:r>
      <w:r w:rsidR="008D2BF3" w:rsidRPr="00F0378B">
        <w:rPr>
          <w:rFonts w:ascii="標楷體" w:eastAsia="標楷體" w:hAnsi="標楷體" w:cs="標楷體" w:hint="eastAsia"/>
          <w:color w:val="000000"/>
          <w:sz w:val="22"/>
          <w:szCs w:val="22"/>
        </w:rPr>
        <w:t>能認識人類過度發展對海洋造成汙染，影響海洋生物生存的影響，重新思考人與自然的關係，用平等、尊重的眼光看待自然，愛護大自然。</w:t>
      </w:r>
    </w:p>
    <w:p w14:paraId="1F0D84DF" w14:textId="359D028B" w:rsidR="008D2BF3" w:rsidRPr="00F0378B" w:rsidRDefault="008D2BF3" w:rsidP="00084BA1">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F0378B">
        <w:rPr>
          <w:rFonts w:ascii="標楷體" w:eastAsia="標楷體" w:hAnsi="標楷體" w:cs="標楷體" w:hint="eastAsia"/>
          <w:color w:val="000000"/>
          <w:sz w:val="22"/>
          <w:szCs w:val="22"/>
        </w:rPr>
        <w:t>（六）能認識審題、立意、選材與組織材料的方法練習寫作。</w:t>
      </w:r>
    </w:p>
    <w:p w14:paraId="6377597F" w14:textId="1A12872E" w:rsidR="008D2BF3" w:rsidRPr="00F0378B" w:rsidRDefault="008D2BF3" w:rsidP="00084BA1">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F0378B">
        <w:rPr>
          <w:rFonts w:ascii="標楷體" w:eastAsia="標楷體" w:hAnsi="標楷體" w:cs="標楷體" w:hint="eastAsia"/>
          <w:color w:val="000000"/>
          <w:sz w:val="22"/>
          <w:szCs w:val="22"/>
        </w:rPr>
        <w:t>（七）能閱讀多元文本，提取文章重點，培養關愛家鄉的情懷、思考解決問題的能力、合作助人的互動，與自然合諧共存的智慧。</w:t>
      </w:r>
    </w:p>
    <w:p w14:paraId="32512640" w14:textId="77777777" w:rsidR="00A11E56" w:rsidRPr="00F0378B" w:rsidRDefault="00F0378B">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sdt>
        <w:sdtPr>
          <w:rPr>
            <w:rFonts w:ascii="標楷體" w:eastAsia="標楷體" w:hAnsi="標楷體"/>
          </w:rPr>
          <w:tag w:val="goog_rdk_10"/>
          <w:id w:val="2001695390"/>
        </w:sdtPr>
        <w:sdtEndPr/>
        <w:sdtContent>
          <w:r w:rsidR="00186C18" w:rsidRPr="00F0378B">
            <w:rPr>
              <w:rFonts w:ascii="標楷體" w:eastAsia="標楷體" w:hAnsi="標楷體" w:cs="Gungsuh"/>
              <w:color w:val="000000"/>
              <w:sz w:val="28"/>
              <w:szCs w:val="28"/>
            </w:rPr>
            <w:t>核心素養</w:t>
          </w:r>
        </w:sdtContent>
      </w:sdt>
    </w:p>
    <w:tbl>
      <w:tblPr>
        <w:tblStyle w:val="af2"/>
        <w:tblW w:w="14116" w:type="dxa"/>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4"/>
        <w:gridCol w:w="10802"/>
      </w:tblGrid>
      <w:tr w:rsidR="00A11E56" w:rsidRPr="00F0378B" w14:paraId="1DA15F4F" w14:textId="77777777">
        <w:trPr>
          <w:cantSplit/>
          <w:trHeight w:val="360"/>
        </w:trPr>
        <w:tc>
          <w:tcPr>
            <w:tcW w:w="3314" w:type="dxa"/>
            <w:vMerge w:val="restart"/>
            <w:vAlign w:val="center"/>
          </w:tcPr>
          <w:p w14:paraId="6E3521B7" w14:textId="77777777" w:rsidR="00A11E56" w:rsidRPr="00F0378B" w:rsidRDefault="00F0378B">
            <w:pPr>
              <w:pBdr>
                <w:top w:val="nil"/>
                <w:left w:val="nil"/>
                <w:bottom w:val="nil"/>
                <w:right w:val="nil"/>
                <w:between w:val="nil"/>
              </w:pBdr>
              <w:spacing w:line="240" w:lineRule="auto"/>
              <w:ind w:left="0" w:hanging="2"/>
              <w:jc w:val="center"/>
              <w:rPr>
                <w:rFonts w:ascii="標楷體" w:eastAsia="標楷體" w:hAnsi="標楷體" w:cs="Times New Roman"/>
                <w:color w:val="000000"/>
              </w:rPr>
            </w:pPr>
            <w:sdt>
              <w:sdtPr>
                <w:rPr>
                  <w:rFonts w:ascii="標楷體" w:eastAsia="標楷體" w:hAnsi="標楷體"/>
                </w:rPr>
                <w:tag w:val="goog_rdk_11"/>
                <w:id w:val="1819986837"/>
              </w:sdtPr>
              <w:sdtEndPr/>
              <w:sdtContent>
                <w:r w:rsidR="00186C18" w:rsidRPr="00F0378B">
                  <w:rPr>
                    <w:rFonts w:ascii="標楷體" w:eastAsia="標楷體" w:hAnsi="標楷體" w:cs="Gungsuh"/>
                    <w:b/>
                    <w:color w:val="000000"/>
                  </w:rPr>
                  <w:t>總綱核心素養</w:t>
                </w:r>
              </w:sdtContent>
            </w:sdt>
          </w:p>
          <w:p w14:paraId="075B59BA" w14:textId="77777777" w:rsidR="00A11E56" w:rsidRPr="00F0378B" w:rsidRDefault="00F0378B">
            <w:pPr>
              <w:pBdr>
                <w:top w:val="nil"/>
                <w:left w:val="nil"/>
                <w:bottom w:val="nil"/>
                <w:right w:val="nil"/>
                <w:between w:val="nil"/>
              </w:pBdr>
              <w:spacing w:line="240" w:lineRule="auto"/>
              <w:ind w:left="0" w:hanging="2"/>
              <w:jc w:val="center"/>
              <w:rPr>
                <w:rFonts w:ascii="標楷體" w:eastAsia="標楷體" w:hAnsi="標楷體" w:cs="Times New Roman"/>
                <w:color w:val="000000"/>
              </w:rPr>
            </w:pPr>
            <w:sdt>
              <w:sdtPr>
                <w:rPr>
                  <w:rFonts w:ascii="標楷體" w:eastAsia="標楷體" w:hAnsi="標楷體"/>
                </w:rPr>
                <w:tag w:val="goog_rdk_12"/>
                <w:id w:val="1750386094"/>
              </w:sdtPr>
              <w:sdtEndPr/>
              <w:sdtContent>
                <w:r w:rsidR="00186C18" w:rsidRPr="00F0378B">
                  <w:rPr>
                    <w:rFonts w:ascii="標楷體" w:eastAsia="標楷體" w:hAnsi="標楷體" w:cs="Gungsuh"/>
                    <w:b/>
                    <w:color w:val="000000"/>
                  </w:rPr>
                  <w:t>(請勾選)</w:t>
                </w:r>
              </w:sdtContent>
            </w:sdt>
          </w:p>
        </w:tc>
        <w:tc>
          <w:tcPr>
            <w:tcW w:w="10802" w:type="dxa"/>
            <w:vMerge w:val="restart"/>
            <w:tcBorders>
              <w:right w:val="single" w:sz="6" w:space="0" w:color="000000"/>
            </w:tcBorders>
            <w:vAlign w:val="center"/>
          </w:tcPr>
          <w:p w14:paraId="568DEBF1" w14:textId="77777777" w:rsidR="00A11E56" w:rsidRPr="00F0378B" w:rsidRDefault="00F0378B">
            <w:pPr>
              <w:pBdr>
                <w:top w:val="nil"/>
                <w:left w:val="nil"/>
                <w:bottom w:val="nil"/>
                <w:right w:val="nil"/>
                <w:between w:val="nil"/>
              </w:pBdr>
              <w:spacing w:line="240" w:lineRule="auto"/>
              <w:ind w:left="0" w:hanging="2"/>
              <w:jc w:val="center"/>
              <w:rPr>
                <w:rFonts w:ascii="標楷體" w:eastAsia="標楷體" w:hAnsi="標楷體" w:cs="Times New Roman"/>
                <w:color w:val="000000"/>
              </w:rPr>
            </w:pPr>
            <w:sdt>
              <w:sdtPr>
                <w:rPr>
                  <w:rFonts w:ascii="標楷體" w:eastAsia="標楷體" w:hAnsi="標楷體"/>
                </w:rPr>
                <w:tag w:val="goog_rdk_13"/>
                <w:id w:val="249161821"/>
              </w:sdtPr>
              <w:sdtEndPr/>
              <w:sdtContent>
                <w:r w:rsidR="00186C18" w:rsidRPr="00F0378B">
                  <w:rPr>
                    <w:rFonts w:ascii="標楷體" w:eastAsia="標楷體" w:hAnsi="標楷體" w:cs="Gungsuh"/>
                    <w:b/>
                    <w:color w:val="000000"/>
                  </w:rPr>
                  <w:t>領綱核心素養具體內涵</w:t>
                </w:r>
              </w:sdtContent>
            </w:sdt>
          </w:p>
        </w:tc>
      </w:tr>
      <w:tr w:rsidR="00A11E56" w:rsidRPr="00F0378B" w14:paraId="62B753AE" w14:textId="77777777">
        <w:trPr>
          <w:cantSplit/>
          <w:trHeight w:val="360"/>
        </w:trPr>
        <w:tc>
          <w:tcPr>
            <w:tcW w:w="3314" w:type="dxa"/>
            <w:vMerge/>
            <w:vAlign w:val="center"/>
          </w:tcPr>
          <w:p w14:paraId="52D21C9C" w14:textId="77777777" w:rsidR="00A11E56" w:rsidRPr="00F0378B" w:rsidRDefault="00A11E56">
            <w:pPr>
              <w:pBdr>
                <w:top w:val="nil"/>
                <w:left w:val="nil"/>
                <w:bottom w:val="nil"/>
                <w:right w:val="nil"/>
                <w:between w:val="nil"/>
              </w:pBdr>
              <w:spacing w:line="276" w:lineRule="auto"/>
              <w:ind w:left="0" w:hanging="2"/>
              <w:rPr>
                <w:rFonts w:ascii="標楷體" w:eastAsia="標楷體" w:hAnsi="標楷體" w:cs="Times New Roman"/>
                <w:color w:val="000000"/>
              </w:rPr>
            </w:pPr>
          </w:p>
        </w:tc>
        <w:tc>
          <w:tcPr>
            <w:tcW w:w="10802" w:type="dxa"/>
            <w:vMerge/>
            <w:tcBorders>
              <w:right w:val="single" w:sz="6" w:space="0" w:color="000000"/>
            </w:tcBorders>
            <w:vAlign w:val="center"/>
          </w:tcPr>
          <w:p w14:paraId="61A06E60" w14:textId="77777777" w:rsidR="00A11E56" w:rsidRPr="00F0378B" w:rsidRDefault="00A11E56">
            <w:pPr>
              <w:pBdr>
                <w:top w:val="nil"/>
                <w:left w:val="nil"/>
                <w:bottom w:val="nil"/>
                <w:right w:val="nil"/>
                <w:between w:val="nil"/>
              </w:pBdr>
              <w:spacing w:line="276" w:lineRule="auto"/>
              <w:ind w:left="0" w:hanging="2"/>
              <w:rPr>
                <w:rFonts w:ascii="標楷體" w:eastAsia="標楷體" w:hAnsi="標楷體" w:cs="Times New Roman"/>
                <w:color w:val="000000"/>
              </w:rPr>
            </w:pPr>
          </w:p>
        </w:tc>
      </w:tr>
      <w:tr w:rsidR="00A11E56" w:rsidRPr="00F0378B" w14:paraId="2C6F55B2" w14:textId="77777777">
        <w:tc>
          <w:tcPr>
            <w:tcW w:w="3314" w:type="dxa"/>
          </w:tcPr>
          <w:p w14:paraId="2E122F40" w14:textId="18FB3B09" w:rsidR="00A11E56" w:rsidRPr="00F0378B" w:rsidRDefault="007F03A7">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F0378B">
              <w:rPr>
                <w:rFonts w:ascii="標楷體" w:eastAsia="標楷體" w:hAnsi="標楷體" w:cs="標楷體"/>
                <w:color w:val="000000"/>
              </w:rPr>
              <w:sym w:font="Wingdings 2" w:char="F052"/>
            </w:r>
            <w:r w:rsidR="00186C18" w:rsidRPr="00F0378B">
              <w:rPr>
                <w:rFonts w:ascii="標楷體" w:eastAsia="標楷體" w:hAnsi="標楷體" w:cs="標楷體"/>
                <w:color w:val="000000"/>
              </w:rPr>
              <w:t>A1身心素質與自我精進</w:t>
            </w:r>
          </w:p>
          <w:p w14:paraId="0AAB7974" w14:textId="4EA5FD3B" w:rsidR="00A11E56" w:rsidRPr="00F0378B" w:rsidRDefault="007F03A7">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F0378B">
              <w:rPr>
                <w:rFonts w:ascii="標楷體" w:eastAsia="標楷體" w:hAnsi="標楷體" w:cs="標楷體"/>
                <w:color w:val="000000"/>
              </w:rPr>
              <w:sym w:font="Wingdings 2" w:char="F052"/>
            </w:r>
            <w:r w:rsidR="00186C18" w:rsidRPr="00F0378B">
              <w:rPr>
                <w:rFonts w:ascii="標楷體" w:eastAsia="標楷體" w:hAnsi="標楷體" w:cs="標楷體"/>
                <w:color w:val="000000"/>
              </w:rPr>
              <w:t>A2系統思考與解決問題</w:t>
            </w:r>
          </w:p>
          <w:p w14:paraId="6F5F0A64" w14:textId="0A5ED1D9" w:rsidR="00A11E56" w:rsidRPr="00F0378B" w:rsidRDefault="007F03A7">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F0378B">
              <w:rPr>
                <w:rFonts w:ascii="標楷體" w:eastAsia="標楷體" w:hAnsi="標楷體" w:cs="標楷體"/>
                <w:color w:val="000000"/>
              </w:rPr>
              <w:sym w:font="Wingdings 2" w:char="F052"/>
            </w:r>
            <w:r w:rsidR="00186C18" w:rsidRPr="00F0378B">
              <w:rPr>
                <w:rFonts w:ascii="標楷體" w:eastAsia="標楷體" w:hAnsi="標楷體" w:cs="標楷體"/>
                <w:color w:val="000000"/>
              </w:rPr>
              <w:t>A3規劃執行與創新應變</w:t>
            </w:r>
          </w:p>
          <w:p w14:paraId="2C1E8176" w14:textId="10A0FB6B" w:rsidR="00A11E56" w:rsidRPr="00F0378B" w:rsidRDefault="007F03A7">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F0378B">
              <w:rPr>
                <w:rFonts w:ascii="標楷體" w:eastAsia="標楷體" w:hAnsi="標楷體" w:cs="標楷體"/>
                <w:color w:val="000000"/>
              </w:rPr>
              <w:sym w:font="Wingdings 2" w:char="F052"/>
            </w:r>
            <w:r w:rsidR="00186C18" w:rsidRPr="00F0378B">
              <w:rPr>
                <w:rFonts w:ascii="標楷體" w:eastAsia="標楷體" w:hAnsi="標楷體" w:cs="標楷體"/>
                <w:color w:val="000000"/>
              </w:rPr>
              <w:t>B1符號運用與溝通表達</w:t>
            </w:r>
          </w:p>
          <w:p w14:paraId="29594B55" w14:textId="04D65DAB" w:rsidR="00A11E56" w:rsidRPr="00F0378B" w:rsidRDefault="007F03A7">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F0378B">
              <w:rPr>
                <w:rFonts w:ascii="標楷體" w:eastAsia="標楷體" w:hAnsi="標楷體" w:cs="標楷體"/>
                <w:color w:val="000000"/>
              </w:rPr>
              <w:sym w:font="Wingdings 2" w:char="F052"/>
            </w:r>
            <w:r w:rsidR="00186C18" w:rsidRPr="00F0378B">
              <w:rPr>
                <w:rFonts w:ascii="標楷體" w:eastAsia="標楷體" w:hAnsi="標楷體" w:cs="標楷體"/>
                <w:color w:val="000000"/>
              </w:rPr>
              <w:t>B2科技資訊與媒體素養</w:t>
            </w:r>
          </w:p>
          <w:p w14:paraId="61ABCFF2" w14:textId="3B49AADC" w:rsidR="00A11E56" w:rsidRPr="00F0378B" w:rsidRDefault="007F03A7">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F0378B">
              <w:rPr>
                <w:rFonts w:ascii="標楷體" w:eastAsia="標楷體" w:hAnsi="標楷體" w:cs="標楷體"/>
                <w:color w:val="000000"/>
              </w:rPr>
              <w:sym w:font="Wingdings 2" w:char="F052"/>
            </w:r>
            <w:r w:rsidR="00186C18" w:rsidRPr="00F0378B">
              <w:rPr>
                <w:rFonts w:ascii="標楷體" w:eastAsia="標楷體" w:hAnsi="標楷體" w:cs="標楷體"/>
                <w:color w:val="000000"/>
              </w:rPr>
              <w:t>B3藝術涵養與美感素養</w:t>
            </w:r>
          </w:p>
          <w:p w14:paraId="17556F7A" w14:textId="3FA73CD3" w:rsidR="00A11E56" w:rsidRPr="00F0378B" w:rsidRDefault="007F03A7">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F0378B">
              <w:rPr>
                <w:rFonts w:ascii="標楷體" w:eastAsia="標楷體" w:hAnsi="標楷體" w:cs="標楷體"/>
                <w:color w:val="000000"/>
              </w:rPr>
              <w:sym w:font="Wingdings 2" w:char="F052"/>
            </w:r>
            <w:r w:rsidR="00186C18" w:rsidRPr="00F0378B">
              <w:rPr>
                <w:rFonts w:ascii="標楷體" w:eastAsia="標楷體" w:hAnsi="標楷體" w:cs="標楷體"/>
                <w:color w:val="000000"/>
              </w:rPr>
              <w:t>C1道德實踐與公民意識</w:t>
            </w:r>
          </w:p>
          <w:p w14:paraId="43A258C3" w14:textId="4B32961E" w:rsidR="00A11E56" w:rsidRPr="00F0378B" w:rsidRDefault="007F03A7">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F0378B">
              <w:rPr>
                <w:rFonts w:ascii="標楷體" w:eastAsia="標楷體" w:hAnsi="標楷體" w:cs="標楷體"/>
                <w:color w:val="000000"/>
              </w:rPr>
              <w:sym w:font="Wingdings 2" w:char="F052"/>
            </w:r>
            <w:r w:rsidR="00186C18" w:rsidRPr="00F0378B">
              <w:rPr>
                <w:rFonts w:ascii="標楷體" w:eastAsia="標楷體" w:hAnsi="標楷體" w:cs="標楷體"/>
                <w:color w:val="000000"/>
              </w:rPr>
              <w:t>C2人際關係與團隊合作</w:t>
            </w:r>
          </w:p>
          <w:p w14:paraId="46340895" w14:textId="43AF23B8" w:rsidR="00A11E56" w:rsidRPr="00F0378B" w:rsidRDefault="007F03A7">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標楷體"/>
                <w:color w:val="000000"/>
              </w:rPr>
              <w:sym w:font="Wingdings 2" w:char="F052"/>
            </w:r>
            <w:r w:rsidR="00186C18" w:rsidRPr="00F0378B">
              <w:rPr>
                <w:rFonts w:ascii="標楷體" w:eastAsia="標楷體" w:hAnsi="標楷體" w:cs="標楷體"/>
                <w:color w:val="000000"/>
              </w:rPr>
              <w:t>C3多元文化與國際理解</w:t>
            </w:r>
          </w:p>
        </w:tc>
        <w:tc>
          <w:tcPr>
            <w:tcW w:w="10802" w:type="dxa"/>
            <w:tcBorders>
              <w:right w:val="single" w:sz="6" w:space="0" w:color="000000"/>
            </w:tcBorders>
          </w:tcPr>
          <w:p w14:paraId="482EC43B" w14:textId="77777777" w:rsidR="007F03A7" w:rsidRPr="00F0378B" w:rsidRDefault="007F03A7" w:rsidP="007F03A7">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r w:rsidRPr="00F0378B">
              <w:rPr>
                <w:rFonts w:ascii="標楷體" w:eastAsia="標楷體" w:hAnsi="標楷體" w:cs="標楷體" w:hint="eastAsia"/>
                <w:color w:val="000000"/>
                <w:sz w:val="20"/>
                <w:szCs w:val="20"/>
              </w:rPr>
              <w:t>國-E-A1 認識國語文的重要性，培養國語文的興趣，能運用國語文認識自我、表現自我，奠定終身學習的基礎。</w:t>
            </w:r>
          </w:p>
          <w:p w14:paraId="32F640BA" w14:textId="77777777" w:rsidR="007F03A7" w:rsidRPr="00F0378B" w:rsidRDefault="007F03A7" w:rsidP="007F03A7">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r w:rsidRPr="00F0378B">
              <w:rPr>
                <w:rFonts w:ascii="標楷體" w:eastAsia="標楷體" w:hAnsi="標楷體" w:cs="標楷體" w:hint="eastAsia"/>
                <w:color w:val="000000"/>
                <w:sz w:val="20"/>
                <w:szCs w:val="20"/>
              </w:rPr>
              <w:t>國-E-A2 透過國語文學習，掌握文本要旨、發展學習及解決問題策略、初探邏輯思維，並透過體驗與實踐，處理日常生活問題。</w:t>
            </w:r>
          </w:p>
          <w:p w14:paraId="32346444" w14:textId="77777777" w:rsidR="007F03A7" w:rsidRPr="00F0378B" w:rsidRDefault="007F03A7" w:rsidP="007F03A7">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r w:rsidRPr="00F0378B">
              <w:rPr>
                <w:rFonts w:ascii="標楷體" w:eastAsia="標楷體" w:hAnsi="標楷體" w:cs="標楷體" w:hint="eastAsia"/>
                <w:color w:val="000000"/>
                <w:sz w:val="20"/>
                <w:szCs w:val="20"/>
              </w:rPr>
              <w:t>國-E-A3 運用國語文充實生活經驗，學習有步驟的規劃活動和解決問題，並探索多元知能，培養創新精神，以增進生活適應力。</w:t>
            </w:r>
          </w:p>
          <w:p w14:paraId="2F607D50" w14:textId="77777777" w:rsidR="007F03A7" w:rsidRPr="00F0378B" w:rsidRDefault="007F03A7" w:rsidP="007F03A7">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r w:rsidRPr="00F0378B">
              <w:rPr>
                <w:rFonts w:ascii="標楷體" w:eastAsia="標楷體" w:hAnsi="標楷體" w:cs="標楷體" w:hint="eastAsia"/>
                <w:color w:val="000000"/>
                <w:sz w:val="20"/>
                <w:szCs w:val="20"/>
              </w:rPr>
              <w:t>國-E-B1 理解與運用國語文在日常生活中學習體察他人的感受，並給予適當的回應，以達成溝通及互動的目標。</w:t>
            </w:r>
          </w:p>
          <w:p w14:paraId="09E1F703" w14:textId="77777777" w:rsidR="007F03A7" w:rsidRPr="00F0378B" w:rsidRDefault="007F03A7" w:rsidP="007F03A7">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r w:rsidRPr="00F0378B">
              <w:rPr>
                <w:rFonts w:ascii="標楷體" w:eastAsia="標楷體" w:hAnsi="標楷體" w:cs="標楷體" w:hint="eastAsia"/>
                <w:color w:val="000000"/>
                <w:sz w:val="20"/>
                <w:szCs w:val="20"/>
              </w:rPr>
              <w:t>國-E-B2 理解網際網路和資訊科技對學習的重要性，藉以擴展語文學習的範疇，並培養審慎使用各類資訊的能力。</w:t>
            </w:r>
          </w:p>
          <w:p w14:paraId="3172F95B" w14:textId="77777777" w:rsidR="007F03A7" w:rsidRPr="00F0378B" w:rsidRDefault="007F03A7" w:rsidP="007F03A7">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r w:rsidRPr="00F0378B">
              <w:rPr>
                <w:rFonts w:ascii="標楷體" w:eastAsia="標楷體" w:hAnsi="標楷體" w:cs="標楷體" w:hint="eastAsia"/>
                <w:color w:val="000000"/>
                <w:sz w:val="20"/>
                <w:szCs w:val="20"/>
              </w:rPr>
              <w:t>國-E-C1 閱讀各類文本，從中培養是非判斷的能力，以了解自己與所處社會的關係，培養同理心與責任感，關懷自然生態與增進公民意識。</w:t>
            </w:r>
          </w:p>
          <w:p w14:paraId="0A1A89A0" w14:textId="77777777" w:rsidR="007F03A7" w:rsidRPr="00F0378B" w:rsidRDefault="007F03A7" w:rsidP="007F03A7">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r w:rsidRPr="00F0378B">
              <w:rPr>
                <w:rFonts w:ascii="標楷體" w:eastAsia="標楷體" w:hAnsi="標楷體" w:cs="標楷體" w:hint="eastAsia"/>
                <w:color w:val="000000"/>
                <w:sz w:val="20"/>
                <w:szCs w:val="20"/>
              </w:rPr>
              <w:t>國-E-C2 與他人互動時，能適切運用語文能力表達個人想法，理解與包容不同意見，樂於參與學校及社區活動，體會團隊合作的重要性。</w:t>
            </w:r>
          </w:p>
          <w:p w14:paraId="1F6979B8" w14:textId="104E7932" w:rsidR="00A11E56" w:rsidRPr="00F0378B" w:rsidRDefault="007F03A7" w:rsidP="00186C18">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r w:rsidRPr="00F0378B">
              <w:rPr>
                <w:rFonts w:ascii="標楷體" w:eastAsia="標楷體" w:hAnsi="標楷體" w:cs="標楷體" w:hint="eastAsia"/>
                <w:color w:val="000000"/>
                <w:sz w:val="20"/>
                <w:szCs w:val="20"/>
              </w:rPr>
              <w:t>國-E-C3 閱讀各類文本，培養理解與關心本土及國際事務的基本素養，以認同自我文化，並能包容、尊重與欣賞多元文化。</w:t>
            </w:r>
          </w:p>
        </w:tc>
      </w:tr>
    </w:tbl>
    <w:p w14:paraId="46375CF0" w14:textId="77777777" w:rsidR="00A11E56" w:rsidRPr="00F0378B" w:rsidRDefault="00A11E56">
      <w:pPr>
        <w:pBdr>
          <w:top w:val="nil"/>
          <w:left w:val="nil"/>
          <w:bottom w:val="nil"/>
          <w:right w:val="nil"/>
          <w:between w:val="nil"/>
        </w:pBdr>
        <w:spacing w:line="240" w:lineRule="auto"/>
        <w:ind w:left="1" w:hanging="3"/>
        <w:jc w:val="both"/>
        <w:rPr>
          <w:rFonts w:ascii="標楷體" w:eastAsia="標楷體" w:hAnsi="標楷體" w:cs="Times New Roman"/>
          <w:color w:val="000000"/>
          <w:sz w:val="28"/>
          <w:szCs w:val="28"/>
        </w:rPr>
      </w:pPr>
    </w:p>
    <w:p w14:paraId="54F543C5" w14:textId="77777777" w:rsidR="00A11E56" w:rsidRPr="00F0378B" w:rsidRDefault="00186C18">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r w:rsidRPr="00F0378B">
        <w:rPr>
          <w:rFonts w:ascii="標楷體" w:eastAsia="標楷體" w:hAnsi="標楷體"/>
        </w:rPr>
        <w:br w:type="page"/>
      </w:r>
      <w:sdt>
        <w:sdtPr>
          <w:rPr>
            <w:rFonts w:ascii="標楷體" w:eastAsia="標楷體" w:hAnsi="標楷體"/>
          </w:rPr>
          <w:tag w:val="goog_rdk_14"/>
          <w:id w:val="-1318413316"/>
        </w:sdtPr>
        <w:sdtEndPr/>
        <w:sdtContent>
          <w:r w:rsidRPr="00F0378B">
            <w:rPr>
              <w:rFonts w:ascii="標楷體" w:eastAsia="標楷體" w:hAnsi="標楷體" w:cs="Gungsuh"/>
              <w:color w:val="000000"/>
              <w:sz w:val="28"/>
              <w:szCs w:val="28"/>
            </w:rPr>
            <w:t>課程內涵</w:t>
          </w:r>
        </w:sdtContent>
      </w:sdt>
    </w:p>
    <w:tbl>
      <w:tblPr>
        <w:tblStyle w:val="af3"/>
        <w:tblW w:w="14057" w:type="dxa"/>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17"/>
        <w:gridCol w:w="3256"/>
        <w:gridCol w:w="2949"/>
        <w:gridCol w:w="2542"/>
        <w:gridCol w:w="1370"/>
        <w:gridCol w:w="1599"/>
        <w:gridCol w:w="1224"/>
      </w:tblGrid>
      <w:tr w:rsidR="00777F92" w:rsidRPr="00F0378B" w14:paraId="035C4244" w14:textId="77777777" w:rsidTr="00777F92">
        <w:trPr>
          <w:cantSplit/>
          <w:trHeight w:val="316"/>
        </w:trPr>
        <w:tc>
          <w:tcPr>
            <w:tcW w:w="1117" w:type="dxa"/>
            <w:vMerge w:val="restart"/>
            <w:vAlign w:val="center"/>
          </w:tcPr>
          <w:p w14:paraId="6035BB93" w14:textId="77777777" w:rsidR="00777F92" w:rsidRPr="00F0378B" w:rsidRDefault="00777F92">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週次</w:t>
            </w:r>
          </w:p>
        </w:tc>
        <w:tc>
          <w:tcPr>
            <w:tcW w:w="3256" w:type="dxa"/>
            <w:vMerge w:val="restart"/>
            <w:vAlign w:val="center"/>
          </w:tcPr>
          <w:p w14:paraId="0869DC89" w14:textId="77777777" w:rsidR="00777F92" w:rsidRPr="00F0378B" w:rsidRDefault="00777F92">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主題名稱及實施方式</w:t>
            </w:r>
          </w:p>
        </w:tc>
        <w:tc>
          <w:tcPr>
            <w:tcW w:w="5491" w:type="dxa"/>
            <w:gridSpan w:val="2"/>
            <w:vAlign w:val="center"/>
          </w:tcPr>
          <w:p w14:paraId="603E16FC" w14:textId="77777777" w:rsidR="00777F92" w:rsidRPr="00F0378B" w:rsidRDefault="00777F92">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學習重點</w:t>
            </w:r>
          </w:p>
        </w:tc>
        <w:tc>
          <w:tcPr>
            <w:tcW w:w="1370" w:type="dxa"/>
            <w:vMerge w:val="restart"/>
            <w:vAlign w:val="center"/>
          </w:tcPr>
          <w:p w14:paraId="474A3BD5" w14:textId="77777777" w:rsidR="00777F92" w:rsidRPr="00F0378B" w:rsidRDefault="00777F92">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評量方式</w:t>
            </w:r>
          </w:p>
        </w:tc>
        <w:tc>
          <w:tcPr>
            <w:tcW w:w="1599" w:type="dxa"/>
            <w:vMerge w:val="restart"/>
            <w:vAlign w:val="center"/>
          </w:tcPr>
          <w:p w14:paraId="05E62310" w14:textId="77777777" w:rsidR="00777F92" w:rsidRPr="00F0378B" w:rsidRDefault="00777F92">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議題融入</w:t>
            </w:r>
          </w:p>
          <w:p w14:paraId="68DBD7A1" w14:textId="77777777" w:rsidR="00777F92" w:rsidRPr="00F0378B" w:rsidRDefault="00777F92">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實質內涵</w:t>
            </w:r>
          </w:p>
        </w:tc>
        <w:tc>
          <w:tcPr>
            <w:tcW w:w="1224" w:type="dxa"/>
            <w:vMerge w:val="restart"/>
            <w:vAlign w:val="center"/>
          </w:tcPr>
          <w:p w14:paraId="54EC2BE1" w14:textId="77777777" w:rsidR="00777F92" w:rsidRPr="00F0378B" w:rsidRDefault="00777F92">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備註</w:t>
            </w:r>
          </w:p>
        </w:tc>
      </w:tr>
      <w:tr w:rsidR="00777F92" w:rsidRPr="00F0378B" w14:paraId="1D974482" w14:textId="77777777" w:rsidTr="00777F92">
        <w:trPr>
          <w:cantSplit/>
          <w:trHeight w:val="316"/>
        </w:trPr>
        <w:tc>
          <w:tcPr>
            <w:tcW w:w="1117" w:type="dxa"/>
            <w:vMerge/>
            <w:vAlign w:val="center"/>
          </w:tcPr>
          <w:p w14:paraId="0566D0EC" w14:textId="77777777" w:rsidR="00777F92" w:rsidRPr="00F0378B" w:rsidRDefault="00777F92">
            <w:pPr>
              <w:pBdr>
                <w:top w:val="nil"/>
                <w:left w:val="nil"/>
                <w:bottom w:val="nil"/>
                <w:right w:val="nil"/>
                <w:between w:val="nil"/>
              </w:pBdr>
              <w:spacing w:line="276" w:lineRule="auto"/>
              <w:ind w:left="0" w:hanging="2"/>
              <w:rPr>
                <w:rFonts w:ascii="標楷體" w:eastAsia="標楷體" w:hAnsi="標楷體" w:cs="Times New Roman"/>
                <w:color w:val="000000"/>
              </w:rPr>
            </w:pPr>
          </w:p>
        </w:tc>
        <w:tc>
          <w:tcPr>
            <w:tcW w:w="3256" w:type="dxa"/>
            <w:vMerge/>
            <w:vAlign w:val="center"/>
          </w:tcPr>
          <w:p w14:paraId="54699346" w14:textId="77777777" w:rsidR="00777F92" w:rsidRPr="00F0378B" w:rsidRDefault="00777F92">
            <w:pPr>
              <w:pBdr>
                <w:top w:val="nil"/>
                <w:left w:val="nil"/>
                <w:bottom w:val="nil"/>
                <w:right w:val="nil"/>
                <w:between w:val="nil"/>
              </w:pBdr>
              <w:spacing w:line="276" w:lineRule="auto"/>
              <w:ind w:left="0" w:hanging="2"/>
              <w:rPr>
                <w:rFonts w:ascii="標楷體" w:eastAsia="標楷體" w:hAnsi="標楷體" w:cs="Times New Roman"/>
                <w:color w:val="000000"/>
              </w:rPr>
            </w:pPr>
          </w:p>
        </w:tc>
        <w:tc>
          <w:tcPr>
            <w:tcW w:w="2949" w:type="dxa"/>
            <w:vAlign w:val="center"/>
          </w:tcPr>
          <w:p w14:paraId="7143BE57" w14:textId="77777777" w:rsidR="00777F92" w:rsidRPr="00F0378B" w:rsidRDefault="00777F92">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學習表現</w:t>
            </w:r>
          </w:p>
        </w:tc>
        <w:tc>
          <w:tcPr>
            <w:tcW w:w="2542" w:type="dxa"/>
            <w:vAlign w:val="center"/>
          </w:tcPr>
          <w:p w14:paraId="4EEA0E9C" w14:textId="77777777" w:rsidR="00777F92" w:rsidRPr="00F0378B" w:rsidRDefault="00777F92">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學習內容</w:t>
            </w:r>
          </w:p>
        </w:tc>
        <w:tc>
          <w:tcPr>
            <w:tcW w:w="1370" w:type="dxa"/>
            <w:vMerge/>
            <w:vAlign w:val="center"/>
          </w:tcPr>
          <w:p w14:paraId="0B540B06" w14:textId="77777777" w:rsidR="00777F92" w:rsidRPr="00F0378B" w:rsidRDefault="00777F92">
            <w:pPr>
              <w:pBdr>
                <w:top w:val="nil"/>
                <w:left w:val="nil"/>
                <w:bottom w:val="nil"/>
                <w:right w:val="nil"/>
                <w:between w:val="nil"/>
              </w:pBdr>
              <w:spacing w:line="276" w:lineRule="auto"/>
              <w:ind w:left="0" w:hanging="2"/>
              <w:rPr>
                <w:rFonts w:ascii="標楷體" w:eastAsia="標楷體" w:hAnsi="標楷體" w:cs="Times New Roman"/>
                <w:color w:val="000000"/>
              </w:rPr>
            </w:pPr>
          </w:p>
        </w:tc>
        <w:tc>
          <w:tcPr>
            <w:tcW w:w="1599" w:type="dxa"/>
            <w:vMerge/>
            <w:vAlign w:val="center"/>
          </w:tcPr>
          <w:p w14:paraId="3237A94A" w14:textId="77777777" w:rsidR="00777F92" w:rsidRPr="00F0378B" w:rsidRDefault="00777F92">
            <w:pPr>
              <w:pBdr>
                <w:top w:val="nil"/>
                <w:left w:val="nil"/>
                <w:bottom w:val="nil"/>
                <w:right w:val="nil"/>
                <w:between w:val="nil"/>
              </w:pBdr>
              <w:spacing w:line="276" w:lineRule="auto"/>
              <w:ind w:left="0" w:hanging="2"/>
              <w:rPr>
                <w:rFonts w:ascii="標楷體" w:eastAsia="標楷體" w:hAnsi="標楷體" w:cs="Times New Roman"/>
                <w:color w:val="000000"/>
              </w:rPr>
            </w:pPr>
          </w:p>
        </w:tc>
        <w:tc>
          <w:tcPr>
            <w:tcW w:w="1224" w:type="dxa"/>
            <w:vMerge/>
            <w:vAlign w:val="center"/>
          </w:tcPr>
          <w:p w14:paraId="1C6659FF" w14:textId="77777777" w:rsidR="00777F92" w:rsidRPr="00F0378B" w:rsidRDefault="00777F92">
            <w:pPr>
              <w:pBdr>
                <w:top w:val="nil"/>
                <w:left w:val="nil"/>
                <w:bottom w:val="nil"/>
                <w:right w:val="nil"/>
                <w:between w:val="nil"/>
              </w:pBdr>
              <w:spacing w:line="276" w:lineRule="auto"/>
              <w:ind w:left="0" w:hanging="2"/>
              <w:rPr>
                <w:rFonts w:ascii="標楷體" w:eastAsia="標楷體" w:hAnsi="標楷體" w:cs="Times New Roman"/>
                <w:color w:val="000000"/>
              </w:rPr>
            </w:pPr>
          </w:p>
        </w:tc>
      </w:tr>
      <w:tr w:rsidR="00777F92" w:rsidRPr="00F0378B" w14:paraId="4325E58D" w14:textId="77777777" w:rsidTr="00ED5B25">
        <w:trPr>
          <w:trHeight w:val="274"/>
        </w:trPr>
        <w:tc>
          <w:tcPr>
            <w:tcW w:w="1117" w:type="dxa"/>
            <w:vAlign w:val="center"/>
          </w:tcPr>
          <w:p w14:paraId="4F2C03E5" w14:textId="77777777" w:rsidR="00777F92" w:rsidRPr="00F0378B" w:rsidRDefault="00777F92" w:rsidP="00777F92">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第一週</w:t>
            </w:r>
          </w:p>
        </w:tc>
        <w:tc>
          <w:tcPr>
            <w:tcW w:w="3256" w:type="dxa"/>
          </w:tcPr>
          <w:p w14:paraId="01F5EEA2" w14:textId="77777777" w:rsidR="00777F92" w:rsidRPr="00F0378B" w:rsidRDefault="00777F92" w:rsidP="00777F9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第一課 美麗島</w:t>
            </w:r>
          </w:p>
          <w:p w14:paraId="7465D5C9"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單課概覽</w:t>
            </w:r>
          </w:p>
          <w:p w14:paraId="01C76E3E"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1.學生介紹自己的家鄉，分享自已家鄉的特色，並配合課名與單元主題展開想像。</w:t>
            </w:r>
          </w:p>
          <w:p w14:paraId="5ADCFB7E"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2.教師引導學生思考「美麗島」的意思，默讀課文後比較文章與自己的想法差異並說出全課重點。</w:t>
            </w:r>
          </w:p>
          <w:p w14:paraId="6AA8E8BD"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3.學生分段朗讀，教師指導朗讀之流暢性後，學生依不同分組朗讀課文，並回顧本節學習歷程。</w:t>
            </w:r>
          </w:p>
          <w:p w14:paraId="6CF594F1"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字詞識寫</w:t>
            </w:r>
          </w:p>
          <w:p w14:paraId="245FCC2D"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1.學生朗讀課文，提出語詞、認讀語詞和生字並嘗試解說語詞意義。</w:t>
            </w:r>
          </w:p>
          <w:p w14:paraId="0A28A01C"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2.教師配合語文百寶箱「1我會寫字」，引導學生依部件組合討論並練習自學生字，教師提醒書寫時易錯的細節，並指導其他生字，請學生練習正確書寫。</w:t>
            </w:r>
          </w:p>
          <w:p w14:paraId="539309C5"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3.教師配合語文百寶箱「2我會辨字」引導學生認識相似字及推想字義，並完成習作第一、三大題。</w:t>
            </w:r>
          </w:p>
          <w:p w14:paraId="4AEA9BDD"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4.回顧本節學習歷程。</w:t>
            </w:r>
          </w:p>
          <w:p w14:paraId="256A4A33"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內容深究</w:t>
            </w:r>
          </w:p>
          <w:p w14:paraId="79AD42FE"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1.學生細讀課文，依教師提問、觀察課文圖片、預測與想像，分組討論重要語句以理解課文內容。</w:t>
            </w:r>
          </w:p>
          <w:p w14:paraId="06EFFA85"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2.學生分段閱讀課文，教師提問引導學生回答、理解並整理段落大意。</w:t>
            </w:r>
          </w:p>
          <w:p w14:paraId="3F6A77B0"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3.教師引導學生完成習作第四大題「閱讀小偵探」並回顧本節學習歷程。</w:t>
            </w:r>
          </w:p>
          <w:p w14:paraId="727E7DB1"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活動四  形式深究</w:t>
            </w:r>
          </w:p>
          <w:p w14:paraId="79A8D892"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1.教師配合語文百寶箱「3推疊語詞更生動」、「4讀懂詩句的意思」，引導學生感受堆疊形容詞、再次強調的用詞都讓語句更生動，有更豐富的畫面感。</w:t>
            </w:r>
          </w:p>
          <w:p w14:paraId="5D89612F"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2.教師指導學生適當斷句、強調語氣朗讀課文，學生練習後上臺發表。</w:t>
            </w:r>
          </w:p>
          <w:p w14:paraId="7A62238F"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3.教師引導學生完成習作第二大題並回顧本節學習歷程。</w:t>
            </w:r>
          </w:p>
          <w:p w14:paraId="21FB1CD6"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活動五  議題探究</w:t>
            </w:r>
          </w:p>
          <w:p w14:paraId="398E0932"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1.教師引導學生分組討論本課內容，整理出課文大意。</w:t>
            </w:r>
          </w:p>
          <w:p w14:paraId="190399A2" w14:textId="77777777" w:rsidR="00ED5B25"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2.教師提問引導學生觀察、比較本課表述方式，說出本課以詩歌方式傳達對家鄉濃厚的情感。</w:t>
            </w:r>
          </w:p>
          <w:p w14:paraId="738B29D3" w14:textId="3A29A6DB" w:rsidR="00777F92" w:rsidRPr="00F0378B" w:rsidRDefault="00ED5B25" w:rsidP="00ED5B2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lastRenderedPageBreak/>
              <w:t>3.教師引導學生完成習作第五大題並回顧本節學習歷程。</w:t>
            </w:r>
          </w:p>
        </w:tc>
        <w:tc>
          <w:tcPr>
            <w:tcW w:w="2949" w:type="dxa"/>
          </w:tcPr>
          <w:p w14:paraId="4C4FF317" w14:textId="77777777" w:rsidR="00777F92" w:rsidRPr="00F0378B" w:rsidRDefault="00777F92" w:rsidP="00777F92">
            <w:pPr>
              <w:pStyle w:val="Web"/>
              <w:spacing w:before="0" w:beforeAutospacing="0" w:after="0" w:afterAutospacing="0"/>
              <w:ind w:right="-29" w:hanging="2"/>
              <w:rPr>
                <w:rFonts w:ascii="標楷體" w:eastAsia="標楷體" w:hAnsi="標楷體" w:cs="Times New Roman"/>
                <w:sz w:val="16"/>
                <w:szCs w:val="16"/>
              </w:rPr>
            </w:pPr>
            <w:r w:rsidRPr="00F0378B">
              <w:rPr>
                <w:rFonts w:ascii="標楷體" w:eastAsia="標楷體" w:hAnsi="標楷體" w:cs="Times New Roman"/>
                <w:color w:val="000000"/>
                <w:sz w:val="16"/>
                <w:szCs w:val="16"/>
              </w:rPr>
              <w:lastRenderedPageBreak/>
              <w:t>1-II-1 聆聽時能讓對方充分表達意見。</w:t>
            </w:r>
          </w:p>
          <w:p w14:paraId="322DA21B"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1-II-3 聽懂適合程度的詩歌、戲劇，並說出聆聽內容的要點。</w:t>
            </w:r>
          </w:p>
          <w:p w14:paraId="1BB0BD1A"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2-II-1 用清晰語音、適當語速和音量說話。</w:t>
            </w:r>
          </w:p>
          <w:p w14:paraId="6653595F"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2-II-2 運用適當語詞、正確語法表達想法。</w:t>
            </w:r>
          </w:p>
          <w:p w14:paraId="269883EE"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2-II-4 樂於參加討論，提供個人的觀點和意見。</w:t>
            </w:r>
          </w:p>
          <w:p w14:paraId="440A02F3"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3-II-1 運用注音符號，理解生字新詞，提升閱讀效能。</w:t>
            </w:r>
          </w:p>
          <w:p w14:paraId="4F1FF4AD"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3-II-2 運用注音符號，檢索資訊，吸收新知。</w:t>
            </w:r>
          </w:p>
          <w:p w14:paraId="17FA66DE"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4-II-1 認識常用國字至少1,800字，使用1,200字。</w:t>
            </w:r>
          </w:p>
          <w:p w14:paraId="7C491A34"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4-II-4 能分辨形近、音近字詞，並正確使用。</w:t>
            </w:r>
          </w:p>
          <w:p w14:paraId="1B7F28A4"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4-II-5 利用字義推論詞義。</w:t>
            </w:r>
          </w:p>
          <w:p w14:paraId="7846D6D8"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5-II-1 以適切的速率朗讀文本，表現抑揚頓挫與情感。</w:t>
            </w:r>
          </w:p>
          <w:p w14:paraId="50AD104F"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5-II-3 讀懂與學習階段相符的文本。</w:t>
            </w:r>
          </w:p>
          <w:p w14:paraId="1A5779A6"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5-II-4 掌握句子和段落的意義與主要概念。</w:t>
            </w:r>
          </w:p>
          <w:p w14:paraId="28E28BB4"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5-II-7 就文本的觀點，找出支持的理由。</w:t>
            </w:r>
          </w:p>
          <w:p w14:paraId="16164D4A"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5-II-8 運用預測、推論、提問等策略，增進對文本的理解。</w:t>
            </w:r>
          </w:p>
          <w:p w14:paraId="0899C9D7" w14:textId="709FBBA3" w:rsidR="00777F92" w:rsidRPr="00F0378B" w:rsidRDefault="00777F92" w:rsidP="00777F9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6-II-2 培養感受力、想像力等寫作基本能力。</w:t>
            </w:r>
          </w:p>
        </w:tc>
        <w:tc>
          <w:tcPr>
            <w:tcW w:w="2542" w:type="dxa"/>
          </w:tcPr>
          <w:p w14:paraId="3AEE5F6A"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Ab-II-1 1,800個常用字的字形、字音和字義。</w:t>
            </w:r>
          </w:p>
          <w:p w14:paraId="65CF4171"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Ab-II-2 1,200個常用字的使用。</w:t>
            </w:r>
          </w:p>
          <w:p w14:paraId="5B0E8762"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Ab-II-5 3,000個常用語詞的認念。</w:t>
            </w:r>
          </w:p>
          <w:p w14:paraId="576C93B1"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Ac-II-2 各種基本句型。</w:t>
            </w:r>
          </w:p>
          <w:p w14:paraId="7B6AC603"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Ac-II-3 基礎複句的意義。</w:t>
            </w:r>
          </w:p>
          <w:p w14:paraId="4A3B63B1"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Ac-II-4 各類文句的語氣與意義。</w:t>
            </w:r>
          </w:p>
          <w:p w14:paraId="636C47DA"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Ad-II-3 故事、童詩、現代散文等。</w:t>
            </w:r>
          </w:p>
          <w:p w14:paraId="4C0D6C22"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Bb-II-3 對物或自然的情懷。</w:t>
            </w:r>
          </w:p>
          <w:p w14:paraId="39FA2A72" w14:textId="77777777" w:rsidR="00777F92" w:rsidRPr="00F0378B" w:rsidRDefault="00777F92" w:rsidP="00777F92">
            <w:pPr>
              <w:pStyle w:val="Web"/>
              <w:spacing w:before="0" w:beforeAutospacing="0" w:after="0" w:afterAutospacing="0"/>
              <w:ind w:right="-29"/>
              <w:rPr>
                <w:rFonts w:ascii="標楷體" w:eastAsia="標楷體" w:hAnsi="標楷體" w:cs="Times New Roman"/>
                <w:sz w:val="16"/>
                <w:szCs w:val="16"/>
              </w:rPr>
            </w:pPr>
            <w:r w:rsidRPr="00F0378B">
              <w:rPr>
                <w:rFonts w:ascii="標楷體" w:eastAsia="標楷體" w:hAnsi="標楷體" w:cs="Times New Roman"/>
                <w:color w:val="000000"/>
                <w:sz w:val="16"/>
                <w:szCs w:val="16"/>
              </w:rPr>
              <w:t>Bb-II-5 藉由敘述事件與描寫景物間接抒情。</w:t>
            </w:r>
          </w:p>
          <w:p w14:paraId="1000748B" w14:textId="4D3B25F0" w:rsidR="00777F92" w:rsidRPr="00F0378B" w:rsidRDefault="00777F92" w:rsidP="00777F9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Bb-II-3 對物或自然的情懷。</w:t>
            </w:r>
          </w:p>
        </w:tc>
        <w:tc>
          <w:tcPr>
            <w:tcW w:w="1370" w:type="dxa"/>
          </w:tcPr>
          <w:p w14:paraId="78B6760D" w14:textId="77777777" w:rsidR="00777F92" w:rsidRPr="00F0378B" w:rsidRDefault="00777F92" w:rsidP="00777F92">
            <w:pPr>
              <w:pStyle w:val="Web"/>
              <w:spacing w:before="0" w:beforeAutospacing="0" w:after="0" w:afterAutospacing="0"/>
              <w:ind w:hanging="2"/>
              <w:rPr>
                <w:rFonts w:ascii="標楷體" w:eastAsia="標楷體" w:hAnsi="標楷體" w:cs="Times New Roman"/>
                <w:sz w:val="16"/>
                <w:szCs w:val="16"/>
              </w:rPr>
            </w:pPr>
            <w:r w:rsidRPr="00F0378B">
              <w:rPr>
                <w:rFonts w:ascii="標楷體" w:eastAsia="標楷體" w:hAnsi="標楷體" w:cs="Times New Roman"/>
                <w:color w:val="000000"/>
                <w:sz w:val="16"/>
                <w:szCs w:val="16"/>
              </w:rPr>
              <w:t>口頭評量</w:t>
            </w:r>
          </w:p>
          <w:p w14:paraId="0ADBCA7C" w14:textId="77777777" w:rsidR="00777F92" w:rsidRPr="00F0378B" w:rsidRDefault="00777F92" w:rsidP="00777F92">
            <w:pPr>
              <w:pStyle w:val="Web"/>
              <w:spacing w:before="0" w:beforeAutospacing="0" w:after="0" w:afterAutospacing="0"/>
              <w:rPr>
                <w:rFonts w:ascii="標楷體" w:eastAsia="標楷體" w:hAnsi="標楷體" w:cs="Times New Roman"/>
                <w:sz w:val="16"/>
                <w:szCs w:val="16"/>
              </w:rPr>
            </w:pPr>
            <w:r w:rsidRPr="00F0378B">
              <w:rPr>
                <w:rFonts w:ascii="標楷體" w:eastAsia="標楷體" w:hAnsi="標楷體" w:cs="Times New Roman"/>
                <w:color w:val="000000"/>
                <w:sz w:val="16"/>
                <w:szCs w:val="16"/>
              </w:rPr>
              <w:t>實作評量</w:t>
            </w:r>
          </w:p>
          <w:p w14:paraId="2CF3B0F8" w14:textId="77777777" w:rsidR="00777F92" w:rsidRPr="00F0378B" w:rsidRDefault="00777F92" w:rsidP="00777F92">
            <w:pPr>
              <w:pStyle w:val="Web"/>
              <w:spacing w:before="0" w:beforeAutospacing="0" w:after="0" w:afterAutospacing="0"/>
              <w:rPr>
                <w:rFonts w:ascii="標楷體" w:eastAsia="標楷體" w:hAnsi="標楷體" w:cs="Times New Roman"/>
                <w:sz w:val="16"/>
                <w:szCs w:val="16"/>
              </w:rPr>
            </w:pPr>
            <w:r w:rsidRPr="00F0378B">
              <w:rPr>
                <w:rFonts w:ascii="標楷體" w:eastAsia="標楷體" w:hAnsi="標楷體" w:cs="Times New Roman"/>
                <w:color w:val="000000"/>
                <w:sz w:val="16"/>
                <w:szCs w:val="16"/>
              </w:rPr>
              <w:t>觀察評量</w:t>
            </w:r>
          </w:p>
          <w:p w14:paraId="1BD8DD3B" w14:textId="77777777" w:rsidR="00777F92" w:rsidRPr="00F0378B" w:rsidRDefault="00777F92" w:rsidP="00777F92">
            <w:pPr>
              <w:pStyle w:val="Web"/>
              <w:spacing w:before="0" w:beforeAutospacing="0" w:after="0" w:afterAutospacing="0"/>
              <w:rPr>
                <w:rFonts w:ascii="標楷體" w:eastAsia="標楷體" w:hAnsi="標楷體" w:cs="Times New Roman"/>
                <w:sz w:val="16"/>
                <w:szCs w:val="16"/>
              </w:rPr>
            </w:pPr>
            <w:r w:rsidRPr="00F0378B">
              <w:rPr>
                <w:rFonts w:ascii="標楷體" w:eastAsia="標楷體" w:hAnsi="標楷體" w:cs="Times New Roman"/>
                <w:color w:val="000000"/>
                <w:sz w:val="16"/>
                <w:szCs w:val="16"/>
              </w:rPr>
              <w:t>作業評量</w:t>
            </w:r>
          </w:p>
          <w:p w14:paraId="69ABF0AE" w14:textId="77777777" w:rsidR="00777F92" w:rsidRPr="00F0378B" w:rsidRDefault="00777F92" w:rsidP="00777F92">
            <w:pPr>
              <w:pStyle w:val="Web"/>
              <w:spacing w:before="0" w:beforeAutospacing="0" w:after="0" w:afterAutospacing="0"/>
              <w:rPr>
                <w:rFonts w:ascii="標楷體" w:eastAsia="標楷體" w:hAnsi="標楷體" w:cs="Times New Roman"/>
                <w:sz w:val="16"/>
                <w:szCs w:val="16"/>
              </w:rPr>
            </w:pPr>
            <w:r w:rsidRPr="00F0378B">
              <w:rPr>
                <w:rFonts w:ascii="標楷體" w:eastAsia="標楷體" w:hAnsi="標楷體" w:cs="Times New Roman"/>
                <w:color w:val="000000"/>
                <w:sz w:val="16"/>
                <w:szCs w:val="16"/>
              </w:rPr>
              <w:t>小組互動表現</w:t>
            </w:r>
          </w:p>
          <w:p w14:paraId="613B6EB5" w14:textId="043D31A9" w:rsidR="00777F92" w:rsidRPr="00F0378B" w:rsidRDefault="00777F92" w:rsidP="00777F9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3AA6C9D5" w14:textId="77777777" w:rsidR="00777F92" w:rsidRPr="00F0378B" w:rsidRDefault="00777F92" w:rsidP="00777F92">
            <w:pPr>
              <w:pStyle w:val="Web"/>
              <w:spacing w:before="0" w:beforeAutospacing="0" w:after="0" w:afterAutospacing="0"/>
              <w:rPr>
                <w:rFonts w:ascii="標楷體" w:eastAsia="標楷體" w:hAnsi="標楷體" w:cs="Times New Roman"/>
                <w:sz w:val="16"/>
                <w:szCs w:val="16"/>
              </w:rPr>
            </w:pPr>
            <w:r w:rsidRPr="00F0378B">
              <w:rPr>
                <w:rFonts w:ascii="標楷體" w:eastAsia="標楷體" w:hAnsi="標楷體" w:cs="Times New Roman"/>
                <w:b/>
                <w:bCs/>
                <w:color w:val="000000"/>
                <w:sz w:val="16"/>
                <w:szCs w:val="16"/>
              </w:rPr>
              <w:t>【環境教育】</w:t>
            </w:r>
          </w:p>
          <w:p w14:paraId="2B99B504" w14:textId="77777777" w:rsidR="00777F92" w:rsidRPr="00F0378B" w:rsidRDefault="00777F92" w:rsidP="00777F92">
            <w:pPr>
              <w:pStyle w:val="Web"/>
              <w:spacing w:before="0" w:beforeAutospacing="0" w:after="0" w:afterAutospacing="0"/>
              <w:rPr>
                <w:rFonts w:ascii="標楷體" w:eastAsia="標楷體" w:hAnsi="標楷體" w:cs="Times New Roman"/>
                <w:sz w:val="16"/>
                <w:szCs w:val="16"/>
              </w:rPr>
            </w:pPr>
            <w:r w:rsidRPr="00F0378B">
              <w:rPr>
                <w:rFonts w:ascii="標楷體" w:eastAsia="標楷體" w:hAnsi="標楷體" w:cs="Times New Roman"/>
                <w:color w:val="000000"/>
                <w:sz w:val="16"/>
                <w:szCs w:val="16"/>
              </w:rPr>
              <w:t>環E1 參與戶外學習與自然體驗，覺知自然環境的美、平衡、與完整性。</w:t>
            </w:r>
          </w:p>
          <w:p w14:paraId="42C21C9D" w14:textId="77777777" w:rsidR="00777F92" w:rsidRPr="00F0378B" w:rsidRDefault="00777F92" w:rsidP="00777F92">
            <w:pPr>
              <w:pStyle w:val="Web"/>
              <w:spacing w:before="0" w:beforeAutospacing="0" w:after="0" w:afterAutospacing="0"/>
              <w:rPr>
                <w:rFonts w:ascii="標楷體" w:eastAsia="標楷體" w:hAnsi="標楷體" w:cs="Times New Roman"/>
                <w:sz w:val="16"/>
                <w:szCs w:val="16"/>
              </w:rPr>
            </w:pPr>
            <w:r w:rsidRPr="00F0378B">
              <w:rPr>
                <w:rFonts w:ascii="標楷體" w:eastAsia="標楷體" w:hAnsi="標楷體" w:cs="Times New Roman"/>
                <w:color w:val="000000"/>
                <w:sz w:val="16"/>
                <w:szCs w:val="16"/>
              </w:rPr>
              <w:t>環E2 覺知生物生命的美與價值，關懷動、植物的生命。</w:t>
            </w:r>
          </w:p>
          <w:p w14:paraId="2BD09BC9" w14:textId="77777777" w:rsidR="00777F92" w:rsidRPr="00F0378B" w:rsidRDefault="00777F92" w:rsidP="00777F92">
            <w:pPr>
              <w:pStyle w:val="Web"/>
              <w:spacing w:before="0" w:beforeAutospacing="0" w:after="0" w:afterAutospacing="0"/>
              <w:rPr>
                <w:rFonts w:ascii="標楷體" w:eastAsia="標楷體" w:hAnsi="標楷體" w:cs="Times New Roman"/>
                <w:sz w:val="16"/>
                <w:szCs w:val="16"/>
              </w:rPr>
            </w:pPr>
            <w:r w:rsidRPr="00F0378B">
              <w:rPr>
                <w:rFonts w:ascii="標楷體" w:eastAsia="標楷體" w:hAnsi="標楷體" w:cs="Times New Roman"/>
                <w:b/>
                <w:bCs/>
                <w:color w:val="000000"/>
                <w:sz w:val="16"/>
                <w:szCs w:val="16"/>
              </w:rPr>
              <w:t>【戶外教育】</w:t>
            </w:r>
          </w:p>
          <w:p w14:paraId="330B1A0B" w14:textId="7CF5454F" w:rsidR="00777F92" w:rsidRPr="00F0378B" w:rsidRDefault="00777F92" w:rsidP="00777F9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戶E5 理解他人對環境的不同感受，並且樂於分享自身經驗。</w:t>
            </w:r>
          </w:p>
        </w:tc>
        <w:tc>
          <w:tcPr>
            <w:tcW w:w="1224" w:type="dxa"/>
          </w:tcPr>
          <w:p w14:paraId="4BF2F821" w14:textId="77777777" w:rsidR="00777F92" w:rsidRPr="00F0378B" w:rsidRDefault="00777F92" w:rsidP="00777F92">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A12C15" w:rsidRPr="00F0378B" w14:paraId="0CBFD221" w14:textId="77777777" w:rsidTr="00777F92">
        <w:trPr>
          <w:trHeight w:val="261"/>
        </w:trPr>
        <w:tc>
          <w:tcPr>
            <w:tcW w:w="1117" w:type="dxa"/>
            <w:vAlign w:val="center"/>
          </w:tcPr>
          <w:p w14:paraId="1FE42AB7" w14:textId="77777777" w:rsidR="00A12C15" w:rsidRPr="00F0378B" w:rsidRDefault="00A12C15" w:rsidP="00A12C15">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第二週</w:t>
            </w:r>
          </w:p>
        </w:tc>
        <w:tc>
          <w:tcPr>
            <w:tcW w:w="3256" w:type="dxa"/>
          </w:tcPr>
          <w:p w14:paraId="2FBC0FB4"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第二課 請到我的家鄉來</w:t>
            </w:r>
          </w:p>
          <w:p w14:paraId="63CC90D7"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單課概覽</w:t>
            </w:r>
          </w:p>
          <w:p w14:paraId="39DD6E3C"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1.學生分享寫信和收信的經驗與心得，依本課課名思考單元主題的關係，並依單元主題展開想像。</w:t>
            </w:r>
          </w:p>
          <w:p w14:paraId="7EDABD5F"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2.教師引導學生依課名預測內容，默讀課文後比較文章與自己的想法差異並說出全課重點。</w:t>
            </w:r>
          </w:p>
          <w:p w14:paraId="289FF3F4"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3.學生分段朗讀，教師指導朗讀之流暢性後，學生以不同分組朗讀課文，並回顧本節學習歷程。</w:t>
            </w:r>
          </w:p>
          <w:p w14:paraId="1B5E96A8"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字詞識寫</w:t>
            </w:r>
          </w:p>
          <w:p w14:paraId="16C67BA8"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1.學生朗讀課文，提出語詞、認讀語詞和生字字音並嘗試解說語詞意義。</w:t>
            </w:r>
          </w:p>
          <w:p w14:paraId="5782A097"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2.教師配合語文百寶箱「1我會寫字」，引導學生依部件組合討論並練習自學生字，教師提醒書寫時易錯的細節，並指導其他生字，請學生練習正確書寫。</w:t>
            </w:r>
          </w:p>
          <w:p w14:paraId="4957A269"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3.教師配合語文百寶箱「2我會辨字」引導學生認識相似字及推想字義，並完成習作第一大題。</w:t>
            </w:r>
          </w:p>
          <w:p w14:paraId="41FE8304"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4.回顧本節學習歷程。</w:t>
            </w:r>
          </w:p>
          <w:p w14:paraId="5BF5075E"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內容深究</w:t>
            </w:r>
          </w:p>
          <w:p w14:paraId="622895F6"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1.學生細讀課文，依教師提問、觀察課文圖片、預測與想像，分組討論重要語句以理解課文內容。</w:t>
            </w:r>
          </w:p>
          <w:p w14:paraId="4A0DDF06"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2.學生分段閱讀課文，教師提問引導學生回答、理解並整理段落大意。</w:t>
            </w:r>
          </w:p>
          <w:p w14:paraId="1131CF29"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3.教師引導學生完成習作第五大題，並回顧本節學習歷程。</w:t>
            </w:r>
          </w:p>
          <w:p w14:paraId="3EE5138A"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活動四  形式深究</w:t>
            </w:r>
          </w:p>
          <w:p w14:paraId="752B5F16"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1.教師配合語文百寶箱「3大的四字語詞」、「4彷彿、好像換一換」，引導學生認識大的四字詞，並比較同義語詞用法。</w:t>
            </w:r>
          </w:p>
          <w:p w14:paraId="1BEBB38C"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2.教師指導學生適當斷句、強調語氣朗讀課文，學生練習後上臺發表。</w:t>
            </w:r>
          </w:p>
          <w:p w14:paraId="3C53D2B5"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3.教師引導學生完成習作第二、三大題，並回顧本節學習歷程。</w:t>
            </w:r>
          </w:p>
          <w:p w14:paraId="76C74337"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活動五  議題探究</w:t>
            </w:r>
          </w:p>
          <w:p w14:paraId="556A9089"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1.教師提問引導學生回想本課內容，整理課文大意，說出課文主旨。</w:t>
            </w:r>
          </w:p>
          <w:p w14:paraId="7437C5D6"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2.教師配合「語文百寶箱5說的方式不同，也表達出不同的語氣」提問引導學生觀察、比較本課表述方式，並練習本課句型。</w:t>
            </w:r>
          </w:p>
          <w:p w14:paraId="1AAD9C6E"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3.教師引導學生完成習作第四大題完成句子並依情境造句。</w:t>
            </w:r>
          </w:p>
          <w:p w14:paraId="1156DAD7"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lastRenderedPageBreak/>
              <w:t>4.教師配合習作第六大題，提問引導學生口述短文後，依題目寫作文章。</w:t>
            </w:r>
          </w:p>
          <w:p w14:paraId="0F4775D1" w14:textId="4C162A65"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5.教師提出學生優秀作品請學生朗讀分享並回顧本節學習歷程。</w:t>
            </w:r>
          </w:p>
        </w:tc>
        <w:tc>
          <w:tcPr>
            <w:tcW w:w="2949" w:type="dxa"/>
          </w:tcPr>
          <w:p w14:paraId="75C68633"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lastRenderedPageBreak/>
              <w:t>1-II-2 具備聆聽不同媒材的基本能力。</w:t>
            </w:r>
          </w:p>
          <w:p w14:paraId="5C173C8D"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1-II-4 根據話語情境，分辨內容是否切題，理解主要內容和情感，並與對方互動。</w:t>
            </w:r>
          </w:p>
          <w:p w14:paraId="027AC7F7"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2-II-2 運用適當詞語、正確語法表達想法。</w:t>
            </w:r>
          </w:p>
          <w:p w14:paraId="3B5600EF"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2-II-3 把握說話的重點與順序，對談時能做適當的回應。</w:t>
            </w:r>
          </w:p>
          <w:p w14:paraId="6D6E9F20"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2-II-4 樂於參加討論，提供個人的觀點和意見。</w:t>
            </w:r>
          </w:p>
          <w:p w14:paraId="47DB7859"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 xml:space="preserve">2-II-5 </w:t>
            </w:r>
            <w:r w:rsidRPr="00F0378B">
              <w:rPr>
                <w:rFonts w:ascii="標楷體" w:eastAsia="標楷體" w:hAnsi="標楷體" w:cs="Times New Roman" w:hint="eastAsia"/>
                <w:color w:val="000000"/>
                <w:sz w:val="16"/>
                <w:szCs w:val="16"/>
              </w:rPr>
              <w:t>與他人溝通時能注重禮貌，並養成說話負責的態度。</w:t>
            </w:r>
          </w:p>
          <w:p w14:paraId="49A4D38F"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4-II-2 利用共同部件，擴充識字量。</w:t>
            </w:r>
          </w:p>
          <w:p w14:paraId="5354FDFF"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4-II-4 能分辨形近、音近字詞，並正確使用。</w:t>
            </w:r>
          </w:p>
          <w:p w14:paraId="7EA112CC"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4-II-6 掌握偏旁變化和間架結構要領書寫正確及工整的硬筆字。</w:t>
            </w:r>
          </w:p>
          <w:p w14:paraId="045B2349"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5-II-4 掌握句子和段落的意義與主要概念。</w:t>
            </w:r>
          </w:p>
          <w:p w14:paraId="37654EB5"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5-II-8 運用預測、推論、提問等策略，增進對文本的理解。</w:t>
            </w:r>
          </w:p>
          <w:p w14:paraId="44894F85"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5-II-1 0 透過大量閱讀，體會閱讀的樂趣。</w:t>
            </w:r>
          </w:p>
          <w:p w14:paraId="62BC6C05"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6-II-2 培養感受力、想像力等寫作基本能力。</w:t>
            </w:r>
          </w:p>
          <w:p w14:paraId="7188D953"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6-II-4 書寫記敘、應用、說明事物的作品。</w:t>
            </w:r>
          </w:p>
          <w:p w14:paraId="437F8368" w14:textId="2A06395E" w:rsidR="00A12C15"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6-II-6 運用改寫、縮寫、擴寫等技巧寫作。</w:t>
            </w:r>
          </w:p>
        </w:tc>
        <w:tc>
          <w:tcPr>
            <w:tcW w:w="2542" w:type="dxa"/>
          </w:tcPr>
          <w:p w14:paraId="43C77C22"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Ab-II-3 常用字部首及部件的表音及表義功能。</w:t>
            </w:r>
          </w:p>
          <w:p w14:paraId="56F202FC"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Ab-II-6 2,000個常用語詞的使用。</w:t>
            </w:r>
          </w:p>
          <w:p w14:paraId="1D696733"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Ac-II-3 基礎複句的意義。</w:t>
            </w:r>
          </w:p>
          <w:p w14:paraId="6FA8C759"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Ac-II-4 各類文句的語氣與意義。</w:t>
            </w:r>
          </w:p>
          <w:p w14:paraId="38F48789"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Ad-II-2 篇章的大意、主旨與簡單結構。</w:t>
            </w:r>
          </w:p>
          <w:p w14:paraId="18006352"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Ba-II-1 記敘文本的結構。</w:t>
            </w:r>
          </w:p>
          <w:p w14:paraId="61EEFE61"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Ba-II-2 順敘與倒敘法。</w:t>
            </w:r>
          </w:p>
          <w:p w14:paraId="0DE0F444" w14:textId="28A1B4EB" w:rsidR="00A12C15"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Ca-II-1 各類文本中的飲食、服飾、交通工具、名勝古蹟及休閒娛樂等文化內涵。</w:t>
            </w:r>
          </w:p>
        </w:tc>
        <w:tc>
          <w:tcPr>
            <w:tcW w:w="1370" w:type="dxa"/>
          </w:tcPr>
          <w:p w14:paraId="496EEB7B" w14:textId="77777777" w:rsidR="00A12C15" w:rsidRPr="00F0378B" w:rsidRDefault="00A12C15" w:rsidP="00A12C15">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口頭評量</w:t>
            </w:r>
          </w:p>
          <w:p w14:paraId="3F4CB59C" w14:textId="77777777" w:rsidR="00A12C15" w:rsidRPr="00F0378B" w:rsidRDefault="00A12C15" w:rsidP="00A12C15">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實作評量</w:t>
            </w:r>
          </w:p>
          <w:p w14:paraId="7CDFF909" w14:textId="77777777" w:rsidR="00A12C15" w:rsidRPr="00F0378B" w:rsidRDefault="00A12C15" w:rsidP="00A12C15">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觀察評量</w:t>
            </w:r>
          </w:p>
          <w:p w14:paraId="3761C688" w14:textId="77777777" w:rsidR="00A12C15" w:rsidRPr="00F0378B" w:rsidRDefault="00A12C15" w:rsidP="00A12C15">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作業評量</w:t>
            </w:r>
          </w:p>
          <w:p w14:paraId="3D0A176A" w14:textId="77777777" w:rsidR="00A12C15" w:rsidRPr="00F0378B" w:rsidRDefault="00A12C15" w:rsidP="00A12C15">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小組互動表現</w:t>
            </w:r>
          </w:p>
          <w:p w14:paraId="5FA3CB80" w14:textId="47310657" w:rsidR="00A12C15" w:rsidRPr="00F0378B" w:rsidRDefault="00A12C15" w:rsidP="00A12C15">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3ECD005C" w14:textId="77777777" w:rsidR="00A12C15" w:rsidRPr="00F0378B" w:rsidRDefault="00A12C15" w:rsidP="00A12C15">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【家庭教育】</w:t>
            </w:r>
          </w:p>
          <w:p w14:paraId="5993B192" w14:textId="77777777" w:rsidR="00A12C15" w:rsidRPr="00F0378B" w:rsidRDefault="00A12C15" w:rsidP="00A12C15">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家E5 了解家庭中各種關係的互動(親子、手足、祖孫及其他親屬等)。</w:t>
            </w:r>
          </w:p>
          <w:p w14:paraId="12101A50" w14:textId="77777777" w:rsidR="00A12C15" w:rsidRPr="00F0378B" w:rsidRDefault="00A12C15" w:rsidP="00A12C15">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家E7 表達對家庭成員的關心與情感。</w:t>
            </w:r>
          </w:p>
          <w:p w14:paraId="0ECE3499" w14:textId="77777777" w:rsidR="00A12C15" w:rsidRPr="00F0378B" w:rsidRDefault="00A12C15" w:rsidP="00A12C15">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【戶外教育】</w:t>
            </w:r>
          </w:p>
          <w:p w14:paraId="29C2D308" w14:textId="17C49AA4" w:rsidR="00A12C15" w:rsidRPr="00F0378B" w:rsidRDefault="00A12C15" w:rsidP="00A12C15">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戶E5 理解他人對環境的不同感受，並且樂於分享自身經驗。</w:t>
            </w:r>
          </w:p>
        </w:tc>
        <w:tc>
          <w:tcPr>
            <w:tcW w:w="1224" w:type="dxa"/>
          </w:tcPr>
          <w:p w14:paraId="3226921B" w14:textId="77777777" w:rsidR="00A12C15" w:rsidRPr="00F0378B" w:rsidRDefault="00A12C15" w:rsidP="00A12C15">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825728" w:rsidRPr="00F0378B" w14:paraId="2C7A356C" w14:textId="77777777" w:rsidTr="00777F92">
        <w:trPr>
          <w:trHeight w:val="261"/>
        </w:trPr>
        <w:tc>
          <w:tcPr>
            <w:tcW w:w="1117" w:type="dxa"/>
            <w:vAlign w:val="center"/>
          </w:tcPr>
          <w:p w14:paraId="35ECF7EF" w14:textId="77777777" w:rsidR="00825728" w:rsidRPr="00F0378B" w:rsidRDefault="00825728" w:rsidP="00825728">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第三週</w:t>
            </w:r>
          </w:p>
        </w:tc>
        <w:tc>
          <w:tcPr>
            <w:tcW w:w="3256" w:type="dxa"/>
          </w:tcPr>
          <w:p w14:paraId="09424876"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第三課 鏡頭下的家鄉</w:t>
            </w:r>
          </w:p>
          <w:p w14:paraId="011DA52B"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單課概覽</w:t>
            </w:r>
          </w:p>
          <w:p w14:paraId="69561904"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1.學生分享自己拍照及看照片的經驗與感想，依本課課名與單元主題想像課文內容與關聯。</w:t>
            </w:r>
          </w:p>
          <w:p w14:paraId="270AA9B7"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2.教師引導學生依課名預測內容，默讀課文後比較文章與自己的想法差異並說出全課重點。</w:t>
            </w:r>
          </w:p>
          <w:p w14:paraId="5F1D88B3"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3.學生分段朗讀，教師指導朗讀之流暢性後，學生依不同分組朗讀課文，並回顧本節學習歷程。</w:t>
            </w:r>
          </w:p>
          <w:p w14:paraId="0B123637"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字詞識寫</w:t>
            </w:r>
          </w:p>
          <w:p w14:paraId="54B680C5"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1.學生朗讀課文，提出語詞、認讀語詞和生字並嘗試解說語詞意義。</w:t>
            </w:r>
          </w:p>
          <w:p w14:paraId="7876E685"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2.教師配合語文百寶箱「1我會寫字」，引導學生依部件組合討論並練習自學生字，教師提醒書寫時易錯的細節，並依字形結構分類指導其他生字，請學生練習正確書寫。</w:t>
            </w:r>
          </w:p>
          <w:p w14:paraId="04767E2C"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3.教師配合語文百寶箱「2我會辨字」、「3讀起來不一樣」引導學生認識相似字及推想字義，並完成習作第一大題。</w:t>
            </w:r>
          </w:p>
          <w:p w14:paraId="50D30938"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4.回顧本節學習歷程。</w:t>
            </w:r>
          </w:p>
          <w:p w14:paraId="4B157BC4"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內容深究</w:t>
            </w:r>
          </w:p>
          <w:p w14:paraId="1239E08D"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1.學生細讀課文，依教師提問、觀察課文圖片、預測與想像，分組討論重要語句以理解課文內容。</w:t>
            </w:r>
          </w:p>
          <w:p w14:paraId="51684C9A"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2.學生分段閱讀課文，教師提問引導學生回答、理解並整理段落大意。</w:t>
            </w:r>
          </w:p>
          <w:p w14:paraId="294F7F72"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3.教師引導學生完成習作第五大題並回顧本節學習歷程。</w:t>
            </w:r>
          </w:p>
          <w:p w14:paraId="69D90789"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活動四  形式深究</w:t>
            </w:r>
          </w:p>
          <w:p w14:paraId="46030BC7"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1.教師配合語文百寶箱「4描寫照片細節，印像更深刻」，引導學生觀察圖片與對應語句，發現寫出照片細節讓人印象更深刻。</w:t>
            </w:r>
          </w:p>
          <w:p w14:paraId="7DE7B88A"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2.教師配合語文百寶箱「5運用譬喻，讓句子有畫面」，引導學生練習本課譬喻法描寫的句型，。</w:t>
            </w:r>
          </w:p>
          <w:p w14:paraId="3D9F91E0"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3.教師指導學生適當斷句、強調語氣朗讀課文，學生練習後上臺發表。</w:t>
            </w:r>
          </w:p>
          <w:p w14:paraId="2DAC0F13"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4.教師引導學生完成習作第二、三大題，並回顧本節學習歷程。</w:t>
            </w:r>
          </w:p>
          <w:p w14:paraId="3CCB176E"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活動五  議題探究</w:t>
            </w:r>
          </w:p>
          <w:p w14:paraId="564EB465"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1.教師提問引導學生回想本課內容，整理課文大意，說出課文主旨。</w:t>
            </w:r>
          </w:p>
          <w:p w14:paraId="246B73F0"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lastRenderedPageBreak/>
              <w:t>2.教師提問引導學生觀察、比較本課表述方式，說出應用文主要結構並比較前兩課表述方式異同及不同的文章節奏感受。</w:t>
            </w:r>
          </w:p>
          <w:p w14:paraId="5EF04B49" w14:textId="494B9195"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3.學生朗讀課文並回顧本節學習歷程。</w:t>
            </w:r>
          </w:p>
        </w:tc>
        <w:tc>
          <w:tcPr>
            <w:tcW w:w="2949" w:type="dxa"/>
          </w:tcPr>
          <w:p w14:paraId="342F191E"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1-II-1 聆聽時能讓對方充分表達意見。</w:t>
            </w:r>
          </w:p>
          <w:p w14:paraId="0DE35816"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2-II-1 用清晰語音、適當語速和音量說話。</w:t>
            </w:r>
          </w:p>
          <w:p w14:paraId="65B702B5"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2-II-2 運用適當語詞、正確語法表達想法。</w:t>
            </w:r>
          </w:p>
          <w:p w14:paraId="38EFB4DE"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2-II-4 樂於參加討論，提供個人的觀點和意見。</w:t>
            </w:r>
          </w:p>
          <w:p w14:paraId="5EFA7DB1"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3-II-1 運用注音符號，理解生字新詞，提升閱讀效能。</w:t>
            </w:r>
          </w:p>
          <w:p w14:paraId="4AB4CF5C"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3-II-2 運用注音符號，檢索資訊，吸收新知。</w:t>
            </w:r>
          </w:p>
          <w:p w14:paraId="1583D105"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4-II-1 認識常用國字至少1,800字，使用1,200字。</w:t>
            </w:r>
          </w:p>
          <w:p w14:paraId="7CF66310"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4-II-4 能分辨形近、音近字詞，並正確使用。</w:t>
            </w:r>
          </w:p>
          <w:p w14:paraId="13434A23"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4-II-5 利用字義推論詞義。</w:t>
            </w:r>
          </w:p>
          <w:p w14:paraId="177FD4CB"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5-II-1 以適切的速率朗讀文本，表現抑揚頓挫與情感。</w:t>
            </w:r>
          </w:p>
          <w:p w14:paraId="1E132C71"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5-II-3 讀懂與學習階段相符的文本。</w:t>
            </w:r>
          </w:p>
          <w:p w14:paraId="609CA378"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5-II-4 掌握句子和段落的意義與主要概念。</w:t>
            </w:r>
          </w:p>
          <w:p w14:paraId="74382A2D"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5-II-7 就文本的觀點，找出支持的理由。</w:t>
            </w:r>
          </w:p>
          <w:p w14:paraId="29B6FCA8"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5-II-8 運用預測、推論、提問等策略，增進對文本的理解。</w:t>
            </w:r>
          </w:p>
          <w:p w14:paraId="6C0779B1"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6-II-2 培養感受力、想像力等寫作基本能力。</w:t>
            </w:r>
          </w:p>
          <w:p w14:paraId="438529F4" w14:textId="69DAD45F"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p>
        </w:tc>
        <w:tc>
          <w:tcPr>
            <w:tcW w:w="2542" w:type="dxa"/>
          </w:tcPr>
          <w:p w14:paraId="0B1225E5"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Ab-II-1 1,800個常用字的字形、字音和字義。</w:t>
            </w:r>
          </w:p>
          <w:p w14:paraId="52446C73"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Ab-II-4 多音字及多義字。</w:t>
            </w:r>
          </w:p>
          <w:p w14:paraId="260162B4"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Ab-II-5 3,000個常用語詞的認念。</w:t>
            </w:r>
          </w:p>
          <w:p w14:paraId="1E344E96"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Ac-II-2 各種基本句型。</w:t>
            </w:r>
          </w:p>
          <w:p w14:paraId="57B79700"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Ac-II-3 基礎複句的意義。</w:t>
            </w:r>
          </w:p>
          <w:p w14:paraId="3928B1EB"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Ac-II-4 各類文句的語氣與意義。</w:t>
            </w:r>
          </w:p>
          <w:p w14:paraId="693E52D2"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Ad-II-2 篇章的大意、主旨與簡單結構。</w:t>
            </w:r>
          </w:p>
          <w:p w14:paraId="16FC22F3" w14:textId="77777777" w:rsidR="002D5726"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Ba-II-1 記敘文本的結構。</w:t>
            </w:r>
          </w:p>
          <w:p w14:paraId="66A747D6" w14:textId="61D583E4" w:rsidR="00825728" w:rsidRPr="00F0378B" w:rsidRDefault="002D5726" w:rsidP="002D5726">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Bb-II-3 對物或自然的情懷。</w:t>
            </w:r>
          </w:p>
        </w:tc>
        <w:tc>
          <w:tcPr>
            <w:tcW w:w="1370" w:type="dxa"/>
          </w:tcPr>
          <w:p w14:paraId="73908B2E" w14:textId="77777777" w:rsidR="00825728" w:rsidRPr="00F0378B" w:rsidRDefault="00825728" w:rsidP="00825728">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口頭評量</w:t>
            </w:r>
          </w:p>
          <w:p w14:paraId="0B3856E1" w14:textId="77777777" w:rsidR="00825728" w:rsidRPr="00F0378B" w:rsidRDefault="00825728" w:rsidP="00825728">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實作評量</w:t>
            </w:r>
          </w:p>
          <w:p w14:paraId="0B69B043" w14:textId="77777777" w:rsidR="00825728" w:rsidRPr="00F0378B" w:rsidRDefault="00825728" w:rsidP="00825728">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觀察評量</w:t>
            </w:r>
          </w:p>
          <w:p w14:paraId="709BA87E" w14:textId="77777777" w:rsidR="00825728" w:rsidRPr="00F0378B" w:rsidRDefault="00825728" w:rsidP="00825728">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作業評量</w:t>
            </w:r>
          </w:p>
          <w:p w14:paraId="1E9BE5C8" w14:textId="77777777" w:rsidR="00825728" w:rsidRPr="00F0378B" w:rsidRDefault="00825728" w:rsidP="00825728">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小組互動表現</w:t>
            </w:r>
          </w:p>
          <w:p w14:paraId="3896929A" w14:textId="5DCAF4CF" w:rsidR="00825728" w:rsidRPr="00F0378B" w:rsidRDefault="00825728" w:rsidP="00825728">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4E1E8A28" w14:textId="77777777" w:rsidR="00825728" w:rsidRPr="00F0378B" w:rsidRDefault="00825728" w:rsidP="00825728">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【環境教育】</w:t>
            </w:r>
          </w:p>
          <w:p w14:paraId="04A6FC06" w14:textId="77777777" w:rsidR="00825728" w:rsidRPr="00F0378B" w:rsidRDefault="00825728" w:rsidP="00825728">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環E2 覺知生物生命的美與價值，關懷動、植物的生命。</w:t>
            </w:r>
          </w:p>
          <w:p w14:paraId="151F1D57" w14:textId="77777777" w:rsidR="00825728" w:rsidRPr="00F0378B" w:rsidRDefault="00825728" w:rsidP="00825728">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【生命教育】</w:t>
            </w:r>
          </w:p>
          <w:p w14:paraId="65B55E0E" w14:textId="77777777" w:rsidR="00825728" w:rsidRPr="00F0378B" w:rsidRDefault="00825728" w:rsidP="00825728">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生E1 探討生活議題，培養思考的適當情意與態度。</w:t>
            </w:r>
          </w:p>
          <w:p w14:paraId="79E63BEA" w14:textId="77777777" w:rsidR="00825728" w:rsidRPr="00F0378B" w:rsidRDefault="00825728" w:rsidP="00825728">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【戶外教育】</w:t>
            </w:r>
          </w:p>
          <w:p w14:paraId="0382EC53" w14:textId="10957161" w:rsidR="00825728" w:rsidRPr="00F0378B" w:rsidRDefault="00825728" w:rsidP="00825728">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戶E3 善用五官的感知，培養眼、耳、鼻、舌、觸覺及心靈對環境感受的能力。</w:t>
            </w:r>
          </w:p>
        </w:tc>
        <w:tc>
          <w:tcPr>
            <w:tcW w:w="1224" w:type="dxa"/>
          </w:tcPr>
          <w:p w14:paraId="50B0DF7A" w14:textId="77777777" w:rsidR="00825728" w:rsidRPr="00F0378B" w:rsidRDefault="00825728" w:rsidP="00825728">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B7720A" w:rsidRPr="00F0378B" w14:paraId="38B01F02" w14:textId="77777777" w:rsidTr="00777F92">
        <w:trPr>
          <w:trHeight w:val="261"/>
        </w:trPr>
        <w:tc>
          <w:tcPr>
            <w:tcW w:w="1117" w:type="dxa"/>
            <w:vAlign w:val="center"/>
          </w:tcPr>
          <w:p w14:paraId="67602B80" w14:textId="77777777" w:rsidR="00B7720A" w:rsidRPr="00F0378B" w:rsidRDefault="00B7720A" w:rsidP="00B7720A">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第四週</w:t>
            </w:r>
          </w:p>
        </w:tc>
        <w:tc>
          <w:tcPr>
            <w:tcW w:w="3256" w:type="dxa"/>
          </w:tcPr>
          <w:p w14:paraId="3E9D8991" w14:textId="77777777" w:rsidR="00B7720A" w:rsidRPr="00F0378B" w:rsidRDefault="00B7720A" w:rsidP="00B7720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統整活動一</w:t>
            </w:r>
          </w:p>
          <w:p w14:paraId="7AD6F1BC" w14:textId="77777777" w:rsidR="00B7720A" w:rsidRPr="00F0378B" w:rsidRDefault="00B7720A" w:rsidP="00B7720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讀信與回信</w:t>
            </w:r>
          </w:p>
          <w:p w14:paraId="2304BCDF" w14:textId="77777777" w:rsidR="00B7720A" w:rsidRPr="00F0378B" w:rsidRDefault="00B7720A" w:rsidP="00B7720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1.學生默讀第二課，教師提問引導學生回顧第二課課文由書信往返組成並說出各段落大意。</w:t>
            </w:r>
          </w:p>
          <w:p w14:paraId="07CE8F5B" w14:textId="77777777" w:rsidR="00B7720A" w:rsidRPr="00F0378B" w:rsidRDefault="00B7720A" w:rsidP="00B7720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2.教師引導學生觀察第二課各段內容，說出後一封信回應前一封信，書信是一種聯絡和溝通的方式。</w:t>
            </w:r>
          </w:p>
          <w:p w14:paraId="1A5E4F75" w14:textId="77777777" w:rsidR="00B7720A" w:rsidRPr="00F0378B" w:rsidRDefault="00B7720A" w:rsidP="00B7720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3.教師引導學生完成習作統整活動一第二大題，並回顧本節學習歷程。</w:t>
            </w:r>
          </w:p>
          <w:p w14:paraId="2F1AF43A" w14:textId="77777777" w:rsidR="00B7720A" w:rsidRPr="00F0378B" w:rsidRDefault="00B7720A" w:rsidP="00B7720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學習寫作步驟：審題和立意</w:t>
            </w:r>
          </w:p>
          <w:p w14:paraId="38181BCE" w14:textId="77777777" w:rsidR="00B7720A" w:rsidRPr="00F0378B" w:rsidRDefault="00B7720A" w:rsidP="00B7720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1.學生複習第三課課文，說出課文內容與文章題目的關係，教師引導學生反推發現寫作要先審閱題目語詞以思考文章內容走向。</w:t>
            </w:r>
          </w:p>
          <w:p w14:paraId="0FEF734C" w14:textId="77777777" w:rsidR="00B7720A" w:rsidRPr="00F0378B" w:rsidRDefault="00B7720A" w:rsidP="00B7720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2.學生觀察文章段落與插圖照片的關聯並說出各段落重點，教師引導學生發現寫作時要在題目範圍內思考可能方向來設定主要的寫作重點。</w:t>
            </w:r>
          </w:p>
          <w:p w14:paraId="7026ECB2" w14:textId="77777777" w:rsidR="00B7720A" w:rsidRPr="00F0378B" w:rsidRDefault="00B7720A" w:rsidP="00B7720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3.教師引導學生回顧本節學習歷程。</w:t>
            </w:r>
          </w:p>
          <w:p w14:paraId="20534A73" w14:textId="77777777" w:rsidR="00B7720A" w:rsidRPr="00F0378B" w:rsidRDefault="00B7720A" w:rsidP="00B7720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用辭典學習多義詞</w:t>
            </w:r>
          </w:p>
          <w:p w14:paraId="365BD2E7" w14:textId="77777777" w:rsidR="00B7720A" w:rsidRPr="00F0378B" w:rsidRDefault="00B7720A" w:rsidP="00B7720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1.學生回顧使用數位辭典的舊經驗，說出查閱辭典可以找到語詞的詞義。</w:t>
            </w:r>
          </w:p>
          <w:p w14:paraId="7BB6B970" w14:textId="77777777" w:rsidR="00B7720A" w:rsidRPr="00F0378B" w:rsidRDefault="00B7720A" w:rsidP="00B7720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2.教師以多義詞引導學生查閱辭典後，比較各個解釋，配合文句脈絡選用適當詞義。</w:t>
            </w:r>
          </w:p>
          <w:p w14:paraId="6F71C156" w14:textId="2BF4EF81" w:rsidR="00B7720A" w:rsidRPr="00F0378B" w:rsidRDefault="00B7720A" w:rsidP="00B7720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3.學生配合課本「小試身手」題目練習查閱多義詞，完成習作習作第一大題，並回顧本節學習歷程。</w:t>
            </w:r>
          </w:p>
        </w:tc>
        <w:tc>
          <w:tcPr>
            <w:tcW w:w="2949" w:type="dxa"/>
          </w:tcPr>
          <w:p w14:paraId="3001BB4F"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Ab-II-1 1,800個常用字的字形、字音和字義。</w:t>
            </w:r>
          </w:p>
          <w:p w14:paraId="4D7B8AB5"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Ab-II-2 1,200個常用字的使用。</w:t>
            </w:r>
          </w:p>
          <w:p w14:paraId="178526C3"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Ab-II-3 常用字部首及部件的表音及表義功能。</w:t>
            </w:r>
          </w:p>
          <w:p w14:paraId="6A2CB49E"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Ab-II-4 多音字及多義字。</w:t>
            </w:r>
          </w:p>
          <w:p w14:paraId="501A10ED"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Ab-II-5 3,000個常用語詞的認念。</w:t>
            </w:r>
          </w:p>
          <w:p w14:paraId="130833C9"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Ab-II-6 2,000個常用語詞的使用。</w:t>
            </w:r>
          </w:p>
          <w:p w14:paraId="3CB757C6"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Ac-II-2 各種基本句型。</w:t>
            </w:r>
          </w:p>
          <w:p w14:paraId="60AF11C8"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Ac-II-3 基礎複句的意義。</w:t>
            </w:r>
          </w:p>
          <w:p w14:paraId="374A111B"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Ac-II-4 各類文句的語氣與意義。</w:t>
            </w:r>
          </w:p>
          <w:p w14:paraId="2F7EFE6B"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Ad-II-2 篇章的大意、主旨與簡單結構。</w:t>
            </w:r>
          </w:p>
          <w:p w14:paraId="35F31EE5"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Ad-II-3 故事、童詩、現代散文等。</w:t>
            </w:r>
          </w:p>
          <w:p w14:paraId="4AF510BB"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Ba-II-1 記敘文本的結構。</w:t>
            </w:r>
          </w:p>
          <w:p w14:paraId="368FB219"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Ba-II-2 順敘與倒敘法。</w:t>
            </w:r>
          </w:p>
          <w:p w14:paraId="41B02C98"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Bb-II-3 對物或自然的情懷。</w:t>
            </w:r>
          </w:p>
          <w:p w14:paraId="1EAB8FF3"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Bb-II-5 藉由敘述事件與描寫景物間接抒情。</w:t>
            </w:r>
          </w:p>
          <w:p w14:paraId="7A12F966" w14:textId="36BE10C1"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Ca-II-1 各類文本中的飲食、服飾、交通工具、名勝古蹟及休閒娛樂等文化內涵。</w:t>
            </w:r>
          </w:p>
        </w:tc>
        <w:tc>
          <w:tcPr>
            <w:tcW w:w="2542" w:type="dxa"/>
          </w:tcPr>
          <w:p w14:paraId="06042A13"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1-II-1 聆聽時能讓對方充分表達意見。</w:t>
            </w:r>
          </w:p>
          <w:p w14:paraId="68CEDBDD"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1-II-2 具備聆聽不同媒材的基本能力。</w:t>
            </w:r>
          </w:p>
          <w:p w14:paraId="62D599A1"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1-II-3 聽懂適合程度的詩歌、戲劇，並說出聆聽內容的要點。</w:t>
            </w:r>
          </w:p>
          <w:p w14:paraId="3773A85B"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1-II-4 根據話語情境，分辨內容是否切題，理解主要內容和情感，並與對方互動。</w:t>
            </w:r>
          </w:p>
          <w:p w14:paraId="6B0E6FFE"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2-II-1 用清晰語音、適當語速和音量說話。</w:t>
            </w:r>
          </w:p>
          <w:p w14:paraId="23EB414F"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2-II-2 運用適當語詞、正確語法表達想法。</w:t>
            </w:r>
          </w:p>
          <w:p w14:paraId="13354C0B"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2-II-3 把握說話的重點與順序，對談時能做適當的回應。</w:t>
            </w:r>
          </w:p>
          <w:p w14:paraId="7EB2FB63"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2-II-4 樂於參加討論，提供個人的觀點和意見。</w:t>
            </w:r>
          </w:p>
          <w:p w14:paraId="33630A6A"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3-II-1 運用注音符號，理解生字新詞，提升閱讀效能。</w:t>
            </w:r>
          </w:p>
          <w:p w14:paraId="79934B50"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3-II-2 運用注音符號，檢索資訊，吸收新知。</w:t>
            </w:r>
          </w:p>
          <w:p w14:paraId="22BD2EDB"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4-II-1 認識常用國字至少1,800字，使用1,200字。</w:t>
            </w:r>
          </w:p>
          <w:p w14:paraId="4EBB4586"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4-II-4 能分辨形近、音近字詞，並正確使用。</w:t>
            </w:r>
          </w:p>
          <w:p w14:paraId="016707D7"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4-II-5 利用字義推論詞義。</w:t>
            </w:r>
          </w:p>
          <w:p w14:paraId="68A474A2"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4-II-6 掌握偏旁變化和間架結構要領書寫正確及工整的硬筆字。</w:t>
            </w:r>
          </w:p>
          <w:p w14:paraId="081B472B"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5-II-1 以適切的速率朗讀文本，表現抑揚頓挫與情感。</w:t>
            </w:r>
          </w:p>
          <w:p w14:paraId="1985F32C"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5-II-3 讀懂與學習階段相符的文本。</w:t>
            </w:r>
          </w:p>
          <w:p w14:paraId="42CE9B74"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5-II-4 掌握句子和段落的意義與主要概念。</w:t>
            </w:r>
          </w:p>
          <w:p w14:paraId="0B2E7B06"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5-II-7 就文本的觀點，找出支持的理由。</w:t>
            </w:r>
          </w:p>
          <w:p w14:paraId="11324C68"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5-II-8 運用預測、推論、提問等策略，增進對文本的理解。</w:t>
            </w:r>
          </w:p>
          <w:p w14:paraId="51A9E03C"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5-II-1 0 透過大量閱讀，體會閱讀的樂趣。</w:t>
            </w:r>
          </w:p>
          <w:p w14:paraId="7D0C4F4F"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6-II-2 培養感受力、想像力等寫作基本能力。</w:t>
            </w:r>
          </w:p>
          <w:p w14:paraId="5C4B9105"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6-II-3 學習審題、立意、選材、組織等寫作步驟。</w:t>
            </w:r>
          </w:p>
          <w:p w14:paraId="5A074874"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6-II-4 書寫記敘、應用、說明事物的作品。</w:t>
            </w:r>
          </w:p>
          <w:p w14:paraId="44F6B351" w14:textId="64736999"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6-II-6 運用改寫、縮寫、擴寫等技巧寫作。</w:t>
            </w:r>
          </w:p>
        </w:tc>
        <w:tc>
          <w:tcPr>
            <w:tcW w:w="1370" w:type="dxa"/>
          </w:tcPr>
          <w:p w14:paraId="036B34F0"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口頭評量</w:t>
            </w:r>
          </w:p>
          <w:p w14:paraId="42DA8047"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實作評量</w:t>
            </w:r>
          </w:p>
          <w:p w14:paraId="5377FA42"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作業評量</w:t>
            </w:r>
          </w:p>
          <w:p w14:paraId="7F1F2486" w14:textId="3CC8A758"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78C8ADFC"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【家庭教育】</w:t>
            </w:r>
          </w:p>
          <w:p w14:paraId="45C7A6A4"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家E7 表達對家庭成員的關心與情感。</w:t>
            </w:r>
          </w:p>
          <w:p w14:paraId="1750B26E"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【閱讀素養教育】</w:t>
            </w:r>
          </w:p>
          <w:p w14:paraId="0DD9D911" w14:textId="77777777"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閱E2 認識與領域相關的文本類型與寫作題材。</w:t>
            </w:r>
          </w:p>
          <w:p w14:paraId="68C92F2C" w14:textId="79691001" w:rsidR="00B7720A" w:rsidRPr="00F0378B" w:rsidRDefault="00B7720A" w:rsidP="00B7720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閱E5 發展檢索資訊、獲得資訊、整合資訊的數位閱讀能力。</w:t>
            </w:r>
          </w:p>
        </w:tc>
        <w:tc>
          <w:tcPr>
            <w:tcW w:w="1224" w:type="dxa"/>
          </w:tcPr>
          <w:p w14:paraId="0923ACFD" w14:textId="77777777" w:rsidR="00B7720A" w:rsidRPr="00F0378B" w:rsidRDefault="00B7720A" w:rsidP="00B7720A">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752CA0" w:rsidRPr="00F0378B" w14:paraId="1916498B" w14:textId="77777777" w:rsidTr="00777F92">
        <w:trPr>
          <w:trHeight w:val="261"/>
        </w:trPr>
        <w:tc>
          <w:tcPr>
            <w:tcW w:w="1117" w:type="dxa"/>
            <w:vAlign w:val="center"/>
          </w:tcPr>
          <w:p w14:paraId="57A252F0" w14:textId="77777777" w:rsidR="00752CA0" w:rsidRPr="00F0378B" w:rsidRDefault="00752CA0" w:rsidP="00752CA0">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第五週</w:t>
            </w:r>
          </w:p>
        </w:tc>
        <w:tc>
          <w:tcPr>
            <w:tcW w:w="3256" w:type="dxa"/>
          </w:tcPr>
          <w:p w14:paraId="74C9DF9B"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第四課 飛行夢</w:t>
            </w:r>
          </w:p>
          <w:p w14:paraId="2F4D9915"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主題思考</w:t>
            </w:r>
          </w:p>
          <w:p w14:paraId="4EF68029"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1.學生分享看飛機飛過天際或搭乘飛機飛行的經驗，依本課課名與單元主題想像課文內容與關聯。</w:t>
            </w:r>
          </w:p>
          <w:p w14:paraId="619F9450"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2.教師引導學生依課名預測內容，默讀課文後比較文章與自己的想法差異並說出全課重點。</w:t>
            </w:r>
          </w:p>
          <w:p w14:paraId="42099EB9"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3.學生分段朗讀，教師指導朗讀之流暢性後，學生依不同分組朗讀課文，並回顧本節學習歷程。</w:t>
            </w:r>
          </w:p>
          <w:p w14:paraId="061AFB00"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字詞識寫</w:t>
            </w:r>
          </w:p>
          <w:p w14:paraId="541BCFAB"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1.學生朗讀課文，提出語詞、認讀語詞和生字並嘗試解說語詞意義。</w:t>
            </w:r>
          </w:p>
          <w:p w14:paraId="49FAB474"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2.教師配合語文百寶箱「1我會寫字」，引導學生依部件組合討論並練習自學生字，教師提醒書寫時易錯的細節，並依字形結構分類指導其他生字，請學生練習正確書寫。</w:t>
            </w:r>
          </w:p>
          <w:p w14:paraId="31E99E1C"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3.教師配合語文百寶箱「2我會辨字」、「3讀起來不一樣」引導學生認識相似字及推想字義，並完成習作第一大題。</w:t>
            </w:r>
          </w:p>
          <w:p w14:paraId="6A635516"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4.回顧本節學習歷程。</w:t>
            </w:r>
          </w:p>
          <w:p w14:paraId="7FC420AE"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內容深究</w:t>
            </w:r>
          </w:p>
          <w:p w14:paraId="22269E6F"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1.學生細讀課文，依教師提問、觀察課文圖片、預測與想像，分組討論重要語句以理解課文內容。</w:t>
            </w:r>
          </w:p>
          <w:p w14:paraId="3E98DF77"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2.學生分段閱讀課文，教師提問引導學生回答、理解並整理段落大意。</w:t>
            </w:r>
          </w:p>
          <w:p w14:paraId="09C1BB97"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3.教師配合語文百寶箱「4『想』字家族大集合」引導學生認識「想」的四字詞與應用例句。</w:t>
            </w:r>
          </w:p>
          <w:p w14:paraId="68463DC9"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4.教師引導學生完成習作第二大題，並回顧本節學習歷程。</w:t>
            </w:r>
          </w:p>
          <w:p w14:paraId="69BD2F1E"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活動四  形式深究</w:t>
            </w:r>
          </w:p>
          <w:p w14:paraId="19C58FB5"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1.教師配合語文百寶箱「5句子比一比」、「6改成問句更強調」，引導學生認識同義句型及反問法的強調特質。</w:t>
            </w:r>
          </w:p>
          <w:p w14:paraId="4B26C541"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2.教師指導學生適當斷句、強調語氣朗讀課文，學生練習後上臺發表。</w:t>
            </w:r>
          </w:p>
          <w:p w14:paraId="296A38CA"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3.教師引導學生完成習作第三大題，並回顧本節學習歷程。</w:t>
            </w:r>
          </w:p>
          <w:p w14:paraId="6B115F9E"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活動五  議題探究</w:t>
            </w:r>
          </w:p>
          <w:p w14:paraId="148E201F"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1.教師提問引導學生回想本課內容，整理課文大意，說出課文主旨。</w:t>
            </w:r>
          </w:p>
          <w:p w14:paraId="2B72F225"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lastRenderedPageBreak/>
              <w:t>2.教師提問引導學生觀察、比較本課表述方式，本課為描寫人物故事的記敘文，是傳記類文章。</w:t>
            </w:r>
          </w:p>
          <w:p w14:paraId="09549868" w14:textId="73C047B6"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3.教師引導學生完成習作第四大題，並回顧本節學習歷程。</w:t>
            </w:r>
          </w:p>
        </w:tc>
        <w:tc>
          <w:tcPr>
            <w:tcW w:w="2949" w:type="dxa"/>
          </w:tcPr>
          <w:p w14:paraId="7C3A35B2" w14:textId="77777777" w:rsidR="00752CA0" w:rsidRPr="00F0378B" w:rsidRDefault="00752CA0" w:rsidP="00752CA0">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1-II-1 聆聽時能讓對方充分表達意見。</w:t>
            </w:r>
          </w:p>
          <w:p w14:paraId="602AE0AD" w14:textId="77777777" w:rsidR="00752CA0" w:rsidRPr="00F0378B" w:rsidRDefault="00752CA0" w:rsidP="00752CA0">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1-II-4 根據話語情境，分辨內容是否切題，理解主要內容和情感，並與對方互動。</w:t>
            </w:r>
          </w:p>
          <w:p w14:paraId="67FA4628" w14:textId="77777777" w:rsidR="00752CA0" w:rsidRPr="00F0378B" w:rsidRDefault="00752CA0" w:rsidP="00752CA0">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2-II-2 運用適當詞語、正確語法表達想法。</w:t>
            </w:r>
          </w:p>
          <w:p w14:paraId="0762494C" w14:textId="77777777" w:rsidR="00752CA0" w:rsidRPr="00F0378B" w:rsidRDefault="00752CA0" w:rsidP="00752CA0">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2-II-4 樂於參與討論，提供個人的觀點和意見。</w:t>
            </w:r>
          </w:p>
          <w:p w14:paraId="60A29723" w14:textId="77777777" w:rsidR="00752CA0" w:rsidRPr="00F0378B" w:rsidRDefault="00752CA0" w:rsidP="00752CA0">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4-II-2 利用共同部件，擴充識字量。</w:t>
            </w:r>
          </w:p>
          <w:p w14:paraId="588D1233" w14:textId="77777777" w:rsidR="00752CA0" w:rsidRPr="00F0378B" w:rsidRDefault="00752CA0" w:rsidP="00752CA0">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4-II-4 能分辨形近、音近字詞，並正確使用。</w:t>
            </w:r>
          </w:p>
          <w:p w14:paraId="37000B5D" w14:textId="77777777" w:rsidR="00752CA0" w:rsidRPr="00F0378B" w:rsidRDefault="00752CA0" w:rsidP="00752CA0">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4-II-6 掌握偏旁變化和間架結構要領書寫正確及工整的硬筆字。</w:t>
            </w:r>
          </w:p>
          <w:p w14:paraId="17C0CAA6" w14:textId="77777777" w:rsidR="00752CA0" w:rsidRPr="00F0378B" w:rsidRDefault="00752CA0" w:rsidP="00752CA0">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5-II-4 掌握句子和段落的意義與主要概念。</w:t>
            </w:r>
          </w:p>
          <w:p w14:paraId="5A2B104E" w14:textId="77777777" w:rsidR="00752CA0" w:rsidRPr="00F0378B" w:rsidRDefault="00752CA0" w:rsidP="00752CA0">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5-II-6 運用適合學習階段的摘要策略，擷取大意。</w:t>
            </w:r>
          </w:p>
          <w:p w14:paraId="411D5D8C" w14:textId="77777777" w:rsidR="00752CA0" w:rsidRPr="00F0378B" w:rsidRDefault="00752CA0" w:rsidP="00752CA0">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5-II-8 運用預測、推論、提問等策略，增進對文本的理解。</w:t>
            </w:r>
          </w:p>
          <w:p w14:paraId="1E9A9C34" w14:textId="77777777" w:rsidR="00752CA0" w:rsidRPr="00F0378B" w:rsidRDefault="00752CA0" w:rsidP="00752CA0">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6-II-2 培養感受力、想像力等寫作基本能力。</w:t>
            </w:r>
          </w:p>
          <w:p w14:paraId="0D6791BF" w14:textId="2C67304A" w:rsidR="00752CA0" w:rsidRPr="00F0378B" w:rsidRDefault="00752CA0" w:rsidP="00752CA0">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6-II-6 運用改寫、縮寫、擴寫等技巧寫作。</w:t>
            </w:r>
          </w:p>
        </w:tc>
        <w:tc>
          <w:tcPr>
            <w:tcW w:w="2542" w:type="dxa"/>
          </w:tcPr>
          <w:p w14:paraId="0DB43F9B" w14:textId="77777777" w:rsidR="00752CA0" w:rsidRPr="00F0378B" w:rsidRDefault="00752CA0" w:rsidP="00752CA0">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Ab-II-3 常用字部首及部件的表音及表義功能。</w:t>
            </w:r>
          </w:p>
          <w:p w14:paraId="56F8E40A" w14:textId="77777777" w:rsidR="00752CA0" w:rsidRPr="00F0378B" w:rsidRDefault="00752CA0" w:rsidP="00752CA0">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Ab-II-6 2,000個常用語詞的使用。</w:t>
            </w:r>
          </w:p>
          <w:p w14:paraId="25513F75" w14:textId="77777777" w:rsidR="00752CA0" w:rsidRPr="00F0378B" w:rsidRDefault="00752CA0" w:rsidP="00752CA0">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Ac-II-4 各類文句的語氣與意義。</w:t>
            </w:r>
          </w:p>
          <w:p w14:paraId="38FC2D97" w14:textId="77777777" w:rsidR="00752CA0" w:rsidRPr="00F0378B" w:rsidRDefault="00752CA0" w:rsidP="00752CA0">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Ad-II-2 篇章的大意、主旨與簡單結構。</w:t>
            </w:r>
          </w:p>
          <w:p w14:paraId="3D6DDBA3" w14:textId="77777777" w:rsidR="00752CA0" w:rsidRPr="00F0378B" w:rsidRDefault="00752CA0" w:rsidP="00752CA0">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Ba-II-1 記敘文本的結構。</w:t>
            </w:r>
          </w:p>
          <w:p w14:paraId="594EF632" w14:textId="3A8FD7A1" w:rsidR="00752CA0" w:rsidRPr="00F0378B" w:rsidRDefault="00752CA0" w:rsidP="00752CA0">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Ba-II-2 順敘與倒敘法。</w:t>
            </w:r>
          </w:p>
        </w:tc>
        <w:tc>
          <w:tcPr>
            <w:tcW w:w="1370" w:type="dxa"/>
          </w:tcPr>
          <w:p w14:paraId="281999D3" w14:textId="77777777" w:rsidR="00752CA0" w:rsidRPr="00F0378B" w:rsidRDefault="00752CA0" w:rsidP="00752CA0">
            <w:pPr>
              <w:pStyle w:val="Web"/>
              <w:spacing w:before="0" w:beforeAutospacing="0" w:after="0" w:afterAutospacing="0"/>
              <w:ind w:hanging="2"/>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口頭評量</w:t>
            </w:r>
          </w:p>
          <w:p w14:paraId="792EF570" w14:textId="77777777" w:rsidR="00752CA0" w:rsidRPr="00F0378B" w:rsidRDefault="00752CA0" w:rsidP="00752CA0">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實作評量</w:t>
            </w:r>
          </w:p>
          <w:p w14:paraId="198AB5F6" w14:textId="77777777" w:rsidR="00752CA0" w:rsidRPr="00F0378B" w:rsidRDefault="00752CA0" w:rsidP="00752CA0">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觀察評量</w:t>
            </w:r>
          </w:p>
          <w:p w14:paraId="797363F9" w14:textId="77777777" w:rsidR="00752CA0" w:rsidRPr="00F0378B" w:rsidRDefault="00752CA0" w:rsidP="00752CA0">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作業評量</w:t>
            </w:r>
          </w:p>
          <w:p w14:paraId="5ACF3DD8" w14:textId="77777777" w:rsidR="00752CA0" w:rsidRPr="00F0378B" w:rsidRDefault="00752CA0" w:rsidP="00752CA0">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小組互動表現</w:t>
            </w:r>
          </w:p>
          <w:p w14:paraId="6D293E7F" w14:textId="5B846102"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008A65E4" w14:textId="77777777" w:rsidR="00752CA0" w:rsidRPr="00F0378B" w:rsidRDefault="00752CA0" w:rsidP="00752CA0">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【科技教育】</w:t>
            </w:r>
          </w:p>
          <w:p w14:paraId="58739F56" w14:textId="77777777" w:rsidR="00752CA0" w:rsidRPr="00F0378B" w:rsidRDefault="00752CA0" w:rsidP="00752CA0">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科E1 了解平日常見科技產品的用途與運作方式。</w:t>
            </w:r>
            <w:r w:rsidRPr="00F0378B">
              <w:rPr>
                <w:rFonts w:ascii="標楷體" w:eastAsia="標楷體" w:hAnsi="標楷體" w:cs="Times New Roman"/>
                <w:color w:val="000000"/>
                <w:kern w:val="2"/>
                <w:position w:val="-1"/>
                <w:sz w:val="16"/>
                <w:szCs w:val="16"/>
              </w:rPr>
              <w:br/>
              <w:t>【生涯規劃教育】</w:t>
            </w:r>
          </w:p>
          <w:p w14:paraId="66B49955" w14:textId="77777777" w:rsidR="00752CA0" w:rsidRPr="00F0378B" w:rsidRDefault="00752CA0" w:rsidP="00752CA0">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涯E12 學習解決問題與做決定的能力。</w:t>
            </w:r>
          </w:p>
          <w:p w14:paraId="396B372F" w14:textId="77777777" w:rsidR="00752CA0" w:rsidRPr="00F0378B" w:rsidRDefault="00752CA0" w:rsidP="00752CA0">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【國際教育】</w:t>
            </w:r>
          </w:p>
          <w:p w14:paraId="624F78C2" w14:textId="6130CFBA"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國E6 具備學習不同文化的意願與能力。</w:t>
            </w:r>
          </w:p>
        </w:tc>
        <w:tc>
          <w:tcPr>
            <w:tcW w:w="1224" w:type="dxa"/>
          </w:tcPr>
          <w:p w14:paraId="1DD8969A" w14:textId="77777777" w:rsidR="00752CA0" w:rsidRPr="00F0378B" w:rsidRDefault="00752CA0" w:rsidP="00752CA0">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B33CA1" w:rsidRPr="00F0378B" w14:paraId="134D36B7" w14:textId="77777777" w:rsidTr="00777F92">
        <w:trPr>
          <w:trHeight w:val="261"/>
        </w:trPr>
        <w:tc>
          <w:tcPr>
            <w:tcW w:w="1117" w:type="dxa"/>
            <w:vAlign w:val="center"/>
          </w:tcPr>
          <w:p w14:paraId="07102ACC" w14:textId="77777777" w:rsidR="00B33CA1" w:rsidRPr="00F0378B" w:rsidRDefault="00B33CA1" w:rsidP="00B33CA1">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第六週</w:t>
            </w:r>
          </w:p>
        </w:tc>
        <w:tc>
          <w:tcPr>
            <w:tcW w:w="3256" w:type="dxa"/>
          </w:tcPr>
          <w:p w14:paraId="0E78B808"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第五課 月光下</w:t>
            </w:r>
          </w:p>
          <w:p w14:paraId="1A71472B"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主題思考</w:t>
            </w:r>
          </w:p>
          <w:p w14:paraId="06C3F4F9"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1.學生分享賞月的經驗與對月亮的認識與聯想，依本課課名與單元主題想像課文內容與關聯。</w:t>
            </w:r>
          </w:p>
          <w:p w14:paraId="2699AF5A"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2.教師引導學生依課名預測內容，默讀課文後比較文章與自己的想法差異並說出全課重點。</w:t>
            </w:r>
          </w:p>
          <w:p w14:paraId="70E8E0B1"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3.學生分段朗讀，教師指導朗讀之流暢性後，學生依不同分組朗讀課文，並回顧本節學習歷程。</w:t>
            </w:r>
          </w:p>
          <w:p w14:paraId="3100CDB4"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字詞識寫</w:t>
            </w:r>
          </w:p>
          <w:p w14:paraId="06E03F59"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1.學生朗讀課文，提出語詞、認讀語詞和生字並嘗試解說語詞意義。</w:t>
            </w:r>
          </w:p>
          <w:p w14:paraId="63EADB59"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2.教師配合語文百寶箱「1我會寫字」，引導學生依部件組合討論並練習自學生字，教師提醒書寫時易錯的細節，並依字形結構分類指導其他生字，請學生練習正確書寫。</w:t>
            </w:r>
          </w:p>
          <w:p w14:paraId="43EDD101"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3.教師配合語文百寶箱「2我會辨字」、「3讀起來不一樣」引導學生認識相似字及推想字義，並完成習作第一大題。</w:t>
            </w:r>
          </w:p>
          <w:p w14:paraId="1577EDE1"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4.回顧本節學習歷程。</w:t>
            </w:r>
          </w:p>
          <w:p w14:paraId="34ED9466"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內容深究</w:t>
            </w:r>
          </w:p>
          <w:p w14:paraId="1962E7B8"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1.學生細讀課文，依教師提問、觀察課文圖片、預測與想像，分組討論重要語句以理解課文內容。</w:t>
            </w:r>
          </w:p>
          <w:p w14:paraId="02604F72"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2.學生分段閱讀課文，教師提問引導學生回答、理解並整理段落大意。</w:t>
            </w:r>
          </w:p>
          <w:p w14:paraId="43D47479"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3.教師配合語文百寶箱「4語詞搭配大不同」引導學生思考四字詞在形容聲音或動作的差異。</w:t>
            </w:r>
          </w:p>
          <w:p w14:paraId="4885184E"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4.教師引導學生完成習作第二大題，並回顧本節學習歷程。</w:t>
            </w:r>
          </w:p>
          <w:p w14:paraId="35024AB8"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活動四  形式深究</w:t>
            </w:r>
          </w:p>
          <w:p w14:paraId="33F93B47"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1.教師配合語文百寶箱「5用『只見』引起注意」、「6加上否定，語句更強調」，引導學生認識寫作時強調語句的方法。</w:t>
            </w:r>
          </w:p>
          <w:p w14:paraId="7B63E2BD"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2.教師指導學生適當斷句、強調語氣朗讀課文，學生練習後上臺發表。</w:t>
            </w:r>
          </w:p>
          <w:p w14:paraId="41FE6598"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3.教師引導學生完成習作第三大題，並回顧本節學習歷程。</w:t>
            </w:r>
          </w:p>
          <w:p w14:paraId="578C58A6"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活動五  議題探究</w:t>
            </w:r>
          </w:p>
          <w:p w14:paraId="3E31CFBE"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1.教師提問引導學生回想本課內容，整理課</w:t>
            </w:r>
            <w:r w:rsidRPr="00F0378B">
              <w:rPr>
                <w:rFonts w:ascii="標楷體" w:eastAsia="標楷體" w:hAnsi="標楷體" w:cs="Times New Roman" w:hint="eastAsia"/>
                <w:color w:val="000000"/>
                <w:sz w:val="16"/>
                <w:szCs w:val="16"/>
              </w:rPr>
              <w:lastRenderedPageBreak/>
              <w:t>文大意，說出課文主旨。</w:t>
            </w:r>
          </w:p>
          <w:p w14:paraId="17FB7408"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2.教師提問引導學生審題後練習提問、比較本課表述方式，本課以作者到夢境中與古代詩人的對話，比較古人與現代人對月亮的不同觀點。</w:t>
            </w:r>
          </w:p>
          <w:p w14:paraId="12468AA9" w14:textId="249F1FBD"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3.教師引導學生完成習作第四大題，並回顧本節學習歷程。</w:t>
            </w:r>
          </w:p>
        </w:tc>
        <w:tc>
          <w:tcPr>
            <w:tcW w:w="2949" w:type="dxa"/>
          </w:tcPr>
          <w:p w14:paraId="4F06852D" w14:textId="77777777" w:rsidR="00B33CA1" w:rsidRPr="00F0378B" w:rsidRDefault="00B33CA1" w:rsidP="00B33CA1">
            <w:pPr>
              <w:pStyle w:val="Web"/>
              <w:spacing w:before="0" w:beforeAutospacing="0" w:after="0" w:afterAutospacing="0"/>
              <w:ind w:right="-29" w:hanging="2"/>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lastRenderedPageBreak/>
              <w:t>1-II-1 聆聽時能讓對方充分表達意見。</w:t>
            </w:r>
          </w:p>
          <w:p w14:paraId="482FFDA4" w14:textId="77777777" w:rsidR="00B33CA1" w:rsidRPr="00F0378B" w:rsidRDefault="00B33CA1" w:rsidP="00B33CA1">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1-II-4 根據話語情境，分辨內容是否切題，理解主要內容和情感，並與對方互動。</w:t>
            </w:r>
          </w:p>
          <w:p w14:paraId="742264CD" w14:textId="77777777" w:rsidR="00B33CA1" w:rsidRPr="00F0378B" w:rsidRDefault="00B33CA1" w:rsidP="00B33CA1">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2-II-2 運用適當詞語、正確語法表達想法。</w:t>
            </w:r>
          </w:p>
          <w:p w14:paraId="6681FFB6" w14:textId="77777777" w:rsidR="00B33CA1" w:rsidRPr="00F0378B" w:rsidRDefault="00B33CA1" w:rsidP="00B33CA1">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2-II-4 樂於參與討論，提供個人的觀點和意見。</w:t>
            </w:r>
          </w:p>
          <w:p w14:paraId="243BD10B" w14:textId="77777777" w:rsidR="00B33CA1" w:rsidRPr="00F0378B" w:rsidRDefault="00B33CA1" w:rsidP="00B33CA1">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4-II-2 利用共同部件，擴充識字量。</w:t>
            </w:r>
          </w:p>
          <w:p w14:paraId="25CF6A5D" w14:textId="77777777" w:rsidR="00B33CA1" w:rsidRPr="00F0378B" w:rsidRDefault="00B33CA1" w:rsidP="00B33CA1">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4-II-4 能分辨形近、音近字詞，並正確使用。</w:t>
            </w:r>
          </w:p>
          <w:p w14:paraId="213043AF" w14:textId="77777777" w:rsidR="00B33CA1" w:rsidRPr="00F0378B" w:rsidRDefault="00B33CA1" w:rsidP="00B33CA1">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4-II-6 掌握偏旁變化和間架結構要領書寫正確及工整的硬筆字。</w:t>
            </w:r>
          </w:p>
          <w:p w14:paraId="53A15881" w14:textId="77777777" w:rsidR="00B33CA1" w:rsidRPr="00F0378B" w:rsidRDefault="00B33CA1" w:rsidP="00B33CA1">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5-II-4 掌握句子和段落的意義與主要概念。</w:t>
            </w:r>
          </w:p>
          <w:p w14:paraId="6FCD3516" w14:textId="77777777" w:rsidR="00B33CA1" w:rsidRPr="00F0378B" w:rsidRDefault="00B33CA1" w:rsidP="00B33CA1">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5-II-6 運用適合學習階段的摘要策略，擷取大意。</w:t>
            </w:r>
          </w:p>
          <w:p w14:paraId="2E7A803C" w14:textId="77777777" w:rsidR="00B33CA1" w:rsidRPr="00F0378B" w:rsidRDefault="00B33CA1" w:rsidP="00B33CA1">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5-II-8 運用預測、推論、提問等策略，增進對文本的理解。</w:t>
            </w:r>
          </w:p>
          <w:p w14:paraId="2C963F5C" w14:textId="77777777" w:rsidR="00B33CA1" w:rsidRPr="00F0378B" w:rsidRDefault="00B33CA1" w:rsidP="00B33CA1">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6-II-2 培養感受力、想像力等寫作基本能力。</w:t>
            </w:r>
          </w:p>
          <w:p w14:paraId="374231DD" w14:textId="1B0983CA"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6-II-6 運用改寫、縮寫、擴寫等技巧寫作。</w:t>
            </w:r>
          </w:p>
        </w:tc>
        <w:tc>
          <w:tcPr>
            <w:tcW w:w="2542" w:type="dxa"/>
          </w:tcPr>
          <w:p w14:paraId="5711AE47" w14:textId="77777777" w:rsidR="00B33CA1" w:rsidRPr="00F0378B" w:rsidRDefault="00B33CA1" w:rsidP="00B33CA1">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Ab-II-3 常用字部首及部件的表音及表義功能。</w:t>
            </w:r>
          </w:p>
          <w:p w14:paraId="5C57C816" w14:textId="77777777" w:rsidR="00B33CA1" w:rsidRPr="00F0378B" w:rsidRDefault="00B33CA1" w:rsidP="00B33CA1">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Ab-II-6 2,000個常用語詞的使用。</w:t>
            </w:r>
          </w:p>
          <w:p w14:paraId="2EA3DC38" w14:textId="77777777" w:rsidR="00B33CA1" w:rsidRPr="00F0378B" w:rsidRDefault="00B33CA1" w:rsidP="00B33CA1">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Ac-II-4 各類文句的語氣與意義。</w:t>
            </w:r>
          </w:p>
          <w:p w14:paraId="5F441D38" w14:textId="77777777" w:rsidR="00B33CA1" w:rsidRPr="00F0378B" w:rsidRDefault="00B33CA1" w:rsidP="00B33CA1">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Ad-II-2 篇章的大意、主旨與簡單結構。</w:t>
            </w:r>
          </w:p>
          <w:p w14:paraId="5321D51E" w14:textId="77777777" w:rsidR="00B33CA1" w:rsidRPr="00F0378B" w:rsidRDefault="00B33CA1" w:rsidP="00B33CA1">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Ba-II-1 記敘文本的結構。</w:t>
            </w:r>
          </w:p>
          <w:p w14:paraId="017FB52B" w14:textId="53F9CFB1"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Ba-II-2 順敘與倒敘法。</w:t>
            </w:r>
          </w:p>
        </w:tc>
        <w:tc>
          <w:tcPr>
            <w:tcW w:w="1370" w:type="dxa"/>
          </w:tcPr>
          <w:p w14:paraId="074BAFF9" w14:textId="77777777" w:rsidR="00B33CA1" w:rsidRPr="00F0378B" w:rsidRDefault="00B33CA1" w:rsidP="00B33CA1">
            <w:pPr>
              <w:pStyle w:val="Web"/>
              <w:spacing w:before="0" w:beforeAutospacing="0" w:after="0" w:afterAutospacing="0"/>
              <w:ind w:hanging="2"/>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口頭評量</w:t>
            </w:r>
          </w:p>
          <w:p w14:paraId="7DAAA564" w14:textId="77777777" w:rsidR="00B33CA1" w:rsidRPr="00F0378B" w:rsidRDefault="00B33CA1" w:rsidP="00B33CA1">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實作評量</w:t>
            </w:r>
          </w:p>
          <w:p w14:paraId="1697E78A" w14:textId="77777777" w:rsidR="00B33CA1" w:rsidRPr="00F0378B" w:rsidRDefault="00B33CA1" w:rsidP="00B33CA1">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觀察評量</w:t>
            </w:r>
          </w:p>
          <w:p w14:paraId="5C9A567F" w14:textId="77777777" w:rsidR="00B33CA1" w:rsidRPr="00F0378B" w:rsidRDefault="00B33CA1" w:rsidP="00B33CA1">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作業評量</w:t>
            </w:r>
          </w:p>
          <w:p w14:paraId="27F53D46" w14:textId="77777777" w:rsidR="00B33CA1" w:rsidRPr="00F0378B" w:rsidRDefault="00B33CA1" w:rsidP="00B33CA1">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小組互動表現</w:t>
            </w:r>
          </w:p>
          <w:p w14:paraId="49F8D84A" w14:textId="063C78EE"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58F7F569" w14:textId="77777777" w:rsidR="00B33CA1" w:rsidRPr="00F0378B" w:rsidRDefault="00B33CA1" w:rsidP="00B33CA1">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【家庭教育】</w:t>
            </w:r>
          </w:p>
          <w:p w14:paraId="3B8EAAC4" w14:textId="77777777" w:rsidR="00B33CA1" w:rsidRPr="00F0378B" w:rsidRDefault="00B33CA1" w:rsidP="00B33CA1">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家E2 了解家庭組成與型態的多樣性。</w:t>
            </w:r>
          </w:p>
          <w:p w14:paraId="6B39F113" w14:textId="77777777" w:rsidR="00B33CA1" w:rsidRPr="00F0378B" w:rsidRDefault="00B33CA1" w:rsidP="00B33CA1">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家E4 覺察個人情緒並適切表達，與家人及同儕適切互動。</w:t>
            </w:r>
          </w:p>
          <w:p w14:paraId="28E257DF" w14:textId="77777777" w:rsidR="00B33CA1" w:rsidRPr="00F0378B" w:rsidRDefault="00B33CA1" w:rsidP="00B33CA1">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【生命教育】</w:t>
            </w:r>
          </w:p>
          <w:p w14:paraId="6A8E6589" w14:textId="0E51C421"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生E6 從日常生活中培養道德感以及美感，練習做出道德判斷以及審美判斷，分辨事實和價值的不同。</w:t>
            </w:r>
          </w:p>
        </w:tc>
        <w:tc>
          <w:tcPr>
            <w:tcW w:w="1224" w:type="dxa"/>
          </w:tcPr>
          <w:p w14:paraId="73DA2869" w14:textId="77777777" w:rsidR="00B33CA1" w:rsidRPr="00F0378B" w:rsidRDefault="00B33CA1" w:rsidP="00B33CA1">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6C60B7" w:rsidRPr="00F0378B" w14:paraId="191A1369" w14:textId="77777777" w:rsidTr="00777F92">
        <w:trPr>
          <w:trHeight w:val="261"/>
        </w:trPr>
        <w:tc>
          <w:tcPr>
            <w:tcW w:w="1117" w:type="dxa"/>
            <w:vAlign w:val="center"/>
          </w:tcPr>
          <w:p w14:paraId="1438B39E" w14:textId="77777777" w:rsidR="006C60B7" w:rsidRPr="00F0378B" w:rsidRDefault="006C60B7" w:rsidP="006C60B7">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第七週</w:t>
            </w:r>
          </w:p>
        </w:tc>
        <w:tc>
          <w:tcPr>
            <w:tcW w:w="3256" w:type="dxa"/>
          </w:tcPr>
          <w:p w14:paraId="1315F5BA"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第六課 一起去月球</w:t>
            </w:r>
          </w:p>
          <w:p w14:paraId="6B103683"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主題思考</w:t>
            </w:r>
          </w:p>
          <w:p w14:paraId="68082604"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1.學生分享對登陸月球及太空漫步的想像，依本課課名與單元主題想像課文內容與關聯。</w:t>
            </w:r>
          </w:p>
          <w:p w14:paraId="1BA74CFC"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2.教師引導學生依課名預測內容，默讀課文後比較文章與自己的想法差異並說出全課重點。</w:t>
            </w:r>
          </w:p>
          <w:p w14:paraId="7C4117BD"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3.學生分段朗讀，教師指導朗讀之流暢性後，學生依不同分組朗讀課文，並回顧本節學習歷程。</w:t>
            </w:r>
          </w:p>
          <w:p w14:paraId="6838B6B4"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字詞識寫</w:t>
            </w:r>
          </w:p>
          <w:p w14:paraId="62C5F9C5"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1.學生朗讀課文，提出語詞、認讀語詞和生字並嘗試解說語詞意義。</w:t>
            </w:r>
          </w:p>
          <w:p w14:paraId="600BE75C"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2.教師配合語文百寶箱「1我會寫字」，引導學生依部件組合討論並練習自學生字，教師提醒書寫時易錯的細節，並依字形結構分類指導其他生字，請學生練習正確書寫。</w:t>
            </w:r>
          </w:p>
          <w:p w14:paraId="43B7AABC"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3.教師配合語文百寶箱「2我會辨字」、「3讀起來不一樣」引導學生認識相似字及推想字義，並完成習作第一大題。</w:t>
            </w:r>
          </w:p>
          <w:p w14:paraId="781DC0DD"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4.回顧本節學習歷程。</w:t>
            </w:r>
          </w:p>
          <w:p w14:paraId="287CE4EF"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內容深究</w:t>
            </w:r>
          </w:p>
          <w:p w14:paraId="5A676809"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1.學生細讀課文，依教師提問、觀察課文圖片、預測與想像，分組討論重要語句以理解課文內容。</w:t>
            </w:r>
          </w:p>
          <w:p w14:paraId="4C0EF87C"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2.學生分段閱讀課文，教師提問引導學生回答、理解並整理段落大意。</w:t>
            </w:r>
          </w:p>
          <w:p w14:paraId="755F975E"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3.教師配合語文百寶箱「4認識進一階的句型」引導學生認識併列條件的同義句中表達比較強調的方法。</w:t>
            </w:r>
          </w:p>
          <w:p w14:paraId="6F3EE7AF"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4.教師引導學生完成習作第三大題，並回顧本節學習歷程。</w:t>
            </w:r>
          </w:p>
          <w:p w14:paraId="5B4B0C33"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活動四  形式深究</w:t>
            </w:r>
          </w:p>
          <w:p w14:paraId="691FE275"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1.教師提問引導學生觀察並認識說明表述中，文字與圖片說明表達的差異與功能。</w:t>
            </w:r>
          </w:p>
          <w:p w14:paraId="073F8BDB"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2.教師配合語文百寶箱「5善用語詞，表達想法」，引導學生認識寫作時可以用適當的語詞表達自己的想法。</w:t>
            </w:r>
          </w:p>
          <w:p w14:paraId="2BE512DF"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3.教師指導學生適當斷句、強調語氣朗讀課文，學生練習後上臺發表。</w:t>
            </w:r>
          </w:p>
          <w:p w14:paraId="0E11C557"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lastRenderedPageBreak/>
              <w:t>4.教師引導學生完成習作第二大題，並回顧本節學習歷程。</w:t>
            </w:r>
          </w:p>
          <w:p w14:paraId="5ACC434A"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活動五  議題探究</w:t>
            </w:r>
          </w:p>
          <w:p w14:paraId="693E5FEC"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1.教師提問引導學生回想本課內容，整理課文大意，說出課文主旨。</w:t>
            </w:r>
          </w:p>
          <w:p w14:paraId="18F2CC1C"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2.教師提問引導學生分組在自然與健康與體育課本中找到與本說明方式相同的圖片，運用本課學到表達想法的重要語詞來說明圖片。</w:t>
            </w:r>
          </w:p>
          <w:p w14:paraId="5E4F8385" w14:textId="358D0CD0"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3.教師引導學生完成習作第四大題，並回顧本節學習歷程。</w:t>
            </w:r>
          </w:p>
        </w:tc>
        <w:tc>
          <w:tcPr>
            <w:tcW w:w="2949" w:type="dxa"/>
          </w:tcPr>
          <w:p w14:paraId="1FCC6174" w14:textId="77777777" w:rsidR="006C60B7" w:rsidRPr="00F0378B" w:rsidRDefault="006C60B7" w:rsidP="006C60B7">
            <w:pPr>
              <w:pStyle w:val="Web"/>
              <w:spacing w:before="0" w:beforeAutospacing="0" w:after="0" w:afterAutospacing="0"/>
              <w:ind w:right="-29" w:hanging="2"/>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lastRenderedPageBreak/>
              <w:t>1-II-1 聆聽時能讓對方充分表達意見。</w:t>
            </w:r>
          </w:p>
          <w:p w14:paraId="7EC3559C" w14:textId="77777777" w:rsidR="006C60B7" w:rsidRPr="00F0378B" w:rsidRDefault="006C60B7" w:rsidP="006C60B7">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1-II-4 根據話語情境，分辨內容是否切題，理解主要內容和情感，並與對方互動。</w:t>
            </w:r>
          </w:p>
          <w:p w14:paraId="26B843E6" w14:textId="77777777" w:rsidR="006C60B7" w:rsidRPr="00F0378B" w:rsidRDefault="006C60B7" w:rsidP="006C60B7">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2-II-2 運用適當詞語、正確語法表達想法。</w:t>
            </w:r>
          </w:p>
          <w:p w14:paraId="06119CB5" w14:textId="77777777" w:rsidR="006C60B7" w:rsidRPr="00F0378B" w:rsidRDefault="006C60B7" w:rsidP="006C60B7">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2-II-4 樂於參與討論，提供個人的觀點和意見。</w:t>
            </w:r>
          </w:p>
          <w:p w14:paraId="6CB59089" w14:textId="77777777" w:rsidR="006C60B7" w:rsidRPr="00F0378B" w:rsidRDefault="006C60B7" w:rsidP="006C60B7">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4-II-2 利用共同部件，擴充識字量。</w:t>
            </w:r>
          </w:p>
          <w:p w14:paraId="0C76CE3C" w14:textId="77777777" w:rsidR="006C60B7" w:rsidRPr="00F0378B" w:rsidRDefault="006C60B7" w:rsidP="006C60B7">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4-II-4 能分辨形近、音近字詞，並正確使用。</w:t>
            </w:r>
          </w:p>
          <w:p w14:paraId="44D28E04" w14:textId="77777777" w:rsidR="006C60B7" w:rsidRPr="00F0378B" w:rsidRDefault="006C60B7" w:rsidP="006C60B7">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4-II-6 掌握偏旁變化和間架結構要領書寫正確及工整的硬筆字。</w:t>
            </w:r>
          </w:p>
          <w:p w14:paraId="5C9F0E76" w14:textId="77777777" w:rsidR="006C60B7" w:rsidRPr="00F0378B" w:rsidRDefault="006C60B7" w:rsidP="006C60B7">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5-II-4 掌握句子和段落的意義與主要概念。</w:t>
            </w:r>
          </w:p>
          <w:p w14:paraId="5CFAAAFE" w14:textId="77777777" w:rsidR="006C60B7" w:rsidRPr="00F0378B" w:rsidRDefault="006C60B7" w:rsidP="006C60B7">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5-II-5 認識記敘、抒情、說明及應用文本的特徵。</w:t>
            </w:r>
          </w:p>
          <w:p w14:paraId="177EC238" w14:textId="77777777" w:rsidR="006C60B7" w:rsidRPr="00F0378B" w:rsidRDefault="006C60B7" w:rsidP="006C60B7">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5-II-6 運用適合學習階段的摘要策略，擷取大意。</w:t>
            </w:r>
          </w:p>
          <w:p w14:paraId="74EDA00E" w14:textId="77777777" w:rsidR="006C60B7" w:rsidRPr="00F0378B" w:rsidRDefault="006C60B7" w:rsidP="006C60B7">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5-II-8 運用預測、推論、提問等策略，增進對文本的理解。</w:t>
            </w:r>
          </w:p>
          <w:p w14:paraId="2B757E54" w14:textId="5B221E63"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6-II-4 書寫記敘、應用、說明事物的作品。</w:t>
            </w:r>
          </w:p>
        </w:tc>
        <w:tc>
          <w:tcPr>
            <w:tcW w:w="2542" w:type="dxa"/>
          </w:tcPr>
          <w:p w14:paraId="46F4ABFC" w14:textId="77777777" w:rsidR="006C60B7" w:rsidRPr="00F0378B" w:rsidRDefault="006C60B7" w:rsidP="006C60B7">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Ab-II-3 常用字部首及部件的表音及表義功能。</w:t>
            </w:r>
          </w:p>
          <w:p w14:paraId="3376AB3A" w14:textId="77777777" w:rsidR="006C60B7" w:rsidRPr="00F0378B" w:rsidRDefault="006C60B7" w:rsidP="006C60B7">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Ab-II-6 2,000個常用語詞的使用。</w:t>
            </w:r>
          </w:p>
          <w:p w14:paraId="6A93B140" w14:textId="77777777" w:rsidR="006C60B7" w:rsidRPr="00F0378B" w:rsidRDefault="006C60B7" w:rsidP="006C60B7">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Ac-II-4 各類文句的語氣與意義。</w:t>
            </w:r>
          </w:p>
          <w:p w14:paraId="3F03D4A5" w14:textId="77777777" w:rsidR="006C60B7" w:rsidRPr="00F0378B" w:rsidRDefault="006C60B7" w:rsidP="006C60B7">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Ad-II-2 篇章的大意、主旨與簡單結構。</w:t>
            </w:r>
          </w:p>
          <w:p w14:paraId="1101831A" w14:textId="77777777" w:rsidR="006C60B7" w:rsidRPr="00F0378B" w:rsidRDefault="006C60B7" w:rsidP="006C60B7">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Bc-II-1 具邏輯、客觀、理性的說明，如科學知識、產品、環境等文本。</w:t>
            </w:r>
          </w:p>
          <w:p w14:paraId="020F4907" w14:textId="77777777" w:rsidR="006C60B7" w:rsidRPr="00F0378B" w:rsidRDefault="006C60B7" w:rsidP="006C60B7">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Bc-II-2 描述、列舉、因果等寫作手法。</w:t>
            </w:r>
          </w:p>
          <w:p w14:paraId="557C1D67" w14:textId="1F713716"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Bc-II-3 數據、圖表、圖片、工具列等輔助說明。</w:t>
            </w:r>
          </w:p>
        </w:tc>
        <w:tc>
          <w:tcPr>
            <w:tcW w:w="1370" w:type="dxa"/>
          </w:tcPr>
          <w:p w14:paraId="173D57D3" w14:textId="77777777" w:rsidR="006C60B7" w:rsidRPr="00F0378B" w:rsidRDefault="006C60B7" w:rsidP="006C60B7">
            <w:pPr>
              <w:pStyle w:val="Web"/>
              <w:spacing w:before="0" w:beforeAutospacing="0" w:after="0" w:afterAutospacing="0"/>
              <w:ind w:hanging="2"/>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口頭評量</w:t>
            </w:r>
          </w:p>
          <w:p w14:paraId="275EE50A" w14:textId="77777777" w:rsidR="006C60B7" w:rsidRPr="00F0378B" w:rsidRDefault="006C60B7" w:rsidP="006C60B7">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實作評量</w:t>
            </w:r>
          </w:p>
          <w:p w14:paraId="7E856AA0" w14:textId="77777777" w:rsidR="006C60B7" w:rsidRPr="00F0378B" w:rsidRDefault="006C60B7" w:rsidP="006C60B7">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觀察評量</w:t>
            </w:r>
          </w:p>
          <w:p w14:paraId="5F586C97" w14:textId="77777777" w:rsidR="006C60B7" w:rsidRPr="00F0378B" w:rsidRDefault="006C60B7" w:rsidP="006C60B7">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作業評量</w:t>
            </w:r>
          </w:p>
          <w:p w14:paraId="5E4ACF6B" w14:textId="77777777" w:rsidR="006C60B7" w:rsidRPr="00F0378B" w:rsidRDefault="006C60B7" w:rsidP="006C60B7">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小組互動表現</w:t>
            </w:r>
          </w:p>
          <w:p w14:paraId="0BC9ABBC" w14:textId="770431A8"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76F1E88C" w14:textId="77777777" w:rsidR="006C60B7" w:rsidRPr="00F0378B" w:rsidRDefault="006C60B7" w:rsidP="006C60B7">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【閱讀素養教育】</w:t>
            </w:r>
          </w:p>
          <w:p w14:paraId="39734011" w14:textId="77777777" w:rsidR="006C60B7" w:rsidRPr="00F0378B" w:rsidRDefault="006C60B7" w:rsidP="006C60B7">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閱E2 認識與領域相關的文本類型與寫作題材。</w:t>
            </w:r>
          </w:p>
          <w:p w14:paraId="156D93BC" w14:textId="77777777" w:rsidR="006C60B7" w:rsidRPr="00F0378B" w:rsidRDefault="006C60B7" w:rsidP="006C60B7">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閱E3 熟悉與學科學習相關的文本閱讀策略。</w:t>
            </w:r>
          </w:p>
          <w:p w14:paraId="52CE0FDB" w14:textId="27C958AF"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閱E6 發展向文本提問的能力。</w:t>
            </w:r>
          </w:p>
        </w:tc>
        <w:tc>
          <w:tcPr>
            <w:tcW w:w="1224" w:type="dxa"/>
          </w:tcPr>
          <w:p w14:paraId="4643261D" w14:textId="77777777" w:rsidR="006C60B7" w:rsidRPr="00F0378B" w:rsidRDefault="006C60B7" w:rsidP="006C60B7">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844963" w:rsidRPr="00F0378B" w14:paraId="203E6462" w14:textId="77777777" w:rsidTr="00777F92">
        <w:trPr>
          <w:trHeight w:val="261"/>
        </w:trPr>
        <w:tc>
          <w:tcPr>
            <w:tcW w:w="1117" w:type="dxa"/>
            <w:vAlign w:val="center"/>
          </w:tcPr>
          <w:p w14:paraId="186753B3" w14:textId="77777777" w:rsidR="00844963" w:rsidRPr="00F0378B" w:rsidRDefault="00844963" w:rsidP="00844963">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第八週</w:t>
            </w:r>
          </w:p>
        </w:tc>
        <w:tc>
          <w:tcPr>
            <w:tcW w:w="3256" w:type="dxa"/>
          </w:tcPr>
          <w:p w14:paraId="32BC6EDE" w14:textId="77777777" w:rsidR="00844963" w:rsidRPr="00F0378B" w:rsidRDefault="00844963" w:rsidP="0084496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統整活動二</w:t>
            </w:r>
          </w:p>
          <w:p w14:paraId="01C9E11A" w14:textId="77777777" w:rsidR="00844963" w:rsidRPr="00F0378B" w:rsidRDefault="00844963" w:rsidP="0084496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認識記敘與說明</w:t>
            </w:r>
          </w:p>
          <w:p w14:paraId="38CD6309" w14:textId="77777777" w:rsidR="00844963" w:rsidRPr="00F0378B" w:rsidRDefault="00844963" w:rsidP="0084496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1.教師引導學生朗讀課本段落短文，思考並說出套色語詞與一般記敘文內容不一樣。</w:t>
            </w:r>
          </w:p>
          <w:p w14:paraId="3A5D19C7" w14:textId="77777777" w:rsidR="00844963" w:rsidRPr="00F0378B" w:rsidRDefault="00844963" w:rsidP="0084496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2.教師引導學生比較發現記敘方式在表達個人觀察或想像的事件；說明的方式在陳述客觀的資料並具體舉例。</w:t>
            </w:r>
          </w:p>
          <w:p w14:paraId="20B2B90B" w14:textId="77777777" w:rsidR="00844963" w:rsidRPr="00F0378B" w:rsidRDefault="00844963" w:rsidP="0084496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3.學生複習課本整理重點並回顧本節學習歷程。</w:t>
            </w:r>
          </w:p>
          <w:p w14:paraId="037194FF" w14:textId="77777777" w:rsidR="00844963" w:rsidRPr="00F0378B" w:rsidRDefault="00844963" w:rsidP="0084496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學習寫作步驟：選材</w:t>
            </w:r>
          </w:p>
          <w:p w14:paraId="376D9E61" w14:textId="77777777" w:rsidR="00844963" w:rsidRPr="00F0378B" w:rsidRDefault="00844963" w:rsidP="0084496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1.教師引導學生默讀第四課課文並找出發明家不怕失敗，不斷改進，最後實踐了飛行夢。</w:t>
            </w:r>
          </w:p>
          <w:p w14:paraId="0361BB5F" w14:textId="77777777" w:rsidR="00844963" w:rsidRPr="00F0378B" w:rsidRDefault="00844963" w:rsidP="0084496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2.教師引導學生複習學過的寫作步驟：審題和立意，接著要配合題目和立意，在相關資料中選出適當的材料做為寫作的主要重點。</w:t>
            </w:r>
          </w:p>
          <w:p w14:paraId="575DCD9A" w14:textId="77777777" w:rsidR="00844963" w:rsidRPr="00F0378B" w:rsidRDefault="00844963" w:rsidP="0084496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3.教師引導學生回顧本節學習歷程。</w:t>
            </w:r>
          </w:p>
          <w:p w14:paraId="44A57F96" w14:textId="77777777" w:rsidR="00844963" w:rsidRPr="00F0378B" w:rsidRDefault="00844963" w:rsidP="0084496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真實與想像</w:t>
            </w:r>
          </w:p>
          <w:p w14:paraId="1C1C73E3" w14:textId="77777777" w:rsidR="00844963" w:rsidRPr="00F0378B" w:rsidRDefault="00844963" w:rsidP="0084496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1.學生默讀第五課課文，教師提問引導學生找出作者與古人互動的情節，說出這不是現實的狀況。</w:t>
            </w:r>
          </w:p>
          <w:p w14:paraId="0A968F81" w14:textId="77777777" w:rsidR="00844963" w:rsidRPr="00F0378B" w:rsidRDefault="00844963" w:rsidP="0084496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2.教師提問引導學生回顧課文，找出課文中屬於現實的部份與想像的部份，並回想學過的教材中由現實與想像交織的文章，如三下課文《掉進一個兔子洞》。</w:t>
            </w:r>
          </w:p>
          <w:p w14:paraId="4F02C87A" w14:textId="4D0BF8A4" w:rsidR="00844963" w:rsidRPr="00F0378B" w:rsidRDefault="00844963" w:rsidP="0084496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3.教師引導學生完成習作統整活動二，並回顧本節學習歷程。</w:t>
            </w:r>
          </w:p>
        </w:tc>
        <w:tc>
          <w:tcPr>
            <w:tcW w:w="2949" w:type="dxa"/>
          </w:tcPr>
          <w:p w14:paraId="5999A4B5" w14:textId="77777777" w:rsidR="00844963" w:rsidRPr="00F0378B" w:rsidRDefault="00844963" w:rsidP="00844963">
            <w:pPr>
              <w:pStyle w:val="Web"/>
              <w:spacing w:before="0" w:beforeAutospacing="0" w:after="0" w:afterAutospacing="0"/>
              <w:ind w:right="-29" w:hanging="2"/>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1-II-1 聆聽時能讓對方充分表達意見。</w:t>
            </w:r>
          </w:p>
          <w:p w14:paraId="765089FE"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1-II-4 根據話語情境，分辨內容是否切題，理解主要內容和情感，並與對方互動。</w:t>
            </w:r>
          </w:p>
          <w:p w14:paraId="0ACAD81A"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2-II-2 運用適當語詞、正確語法表達想法。</w:t>
            </w:r>
          </w:p>
          <w:p w14:paraId="22D1169E"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2-II-4 樂於參加討論，提供個人的觀點和意見。</w:t>
            </w:r>
          </w:p>
          <w:p w14:paraId="4A5D7594"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5-II-4 掌握句子和段落的意義與主要概念。</w:t>
            </w:r>
          </w:p>
          <w:p w14:paraId="7E7481DC"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5-II-5 認識記敘、抒情、說明及應用文本的特徵。</w:t>
            </w:r>
          </w:p>
          <w:p w14:paraId="56A6BF9E"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5-II-6 運用適合學習階段的摘要策略，擷取大意。</w:t>
            </w:r>
          </w:p>
          <w:p w14:paraId="5612036A"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5-II-8 運用預測、推論、提問等策略，增進對文本的理解。</w:t>
            </w:r>
          </w:p>
          <w:p w14:paraId="0C19CC62"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6-II-2 培養感受力、想像力等寫作基本能力。</w:t>
            </w:r>
          </w:p>
          <w:p w14:paraId="54C27B08"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6-II-4 書寫記敘、應用、說明事物的作品。</w:t>
            </w:r>
          </w:p>
          <w:p w14:paraId="43F6BAEC"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6-II-3 學習審題、立意、選材、組織等寫作步驟。</w:t>
            </w:r>
          </w:p>
          <w:p w14:paraId="38D1D0FB" w14:textId="6B6DC17B" w:rsidR="00844963" w:rsidRPr="00F0378B" w:rsidRDefault="00844963" w:rsidP="0084496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6-II-6 運用改寫、縮寫、擴寫等技巧寫作。</w:t>
            </w:r>
          </w:p>
        </w:tc>
        <w:tc>
          <w:tcPr>
            <w:tcW w:w="2542" w:type="dxa"/>
          </w:tcPr>
          <w:p w14:paraId="6CA46C0A"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Ab-II-3 常用字部首及部件的表音及表義功能。</w:t>
            </w:r>
          </w:p>
          <w:p w14:paraId="7AD1AC3F"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Ab-II-6 2,000個常用語詞的使用。</w:t>
            </w:r>
          </w:p>
          <w:p w14:paraId="58C9ED63"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Ac-II-4 各類文句的語氣與意義。</w:t>
            </w:r>
          </w:p>
          <w:p w14:paraId="55A4DC95"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Ad-II-2 篇章的大意、主旨與簡單結構。</w:t>
            </w:r>
          </w:p>
          <w:p w14:paraId="30AF365E"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Ba-II-1 記敘文本的結構。</w:t>
            </w:r>
          </w:p>
          <w:p w14:paraId="644AECCC" w14:textId="4CC57FC0" w:rsidR="00844963" w:rsidRPr="00F0378B" w:rsidRDefault="00844963" w:rsidP="0084496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Ba-II-2 順敘與倒敘法。</w:t>
            </w:r>
          </w:p>
        </w:tc>
        <w:tc>
          <w:tcPr>
            <w:tcW w:w="1370" w:type="dxa"/>
          </w:tcPr>
          <w:p w14:paraId="6002BC15"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口頭評量</w:t>
            </w:r>
          </w:p>
          <w:p w14:paraId="63F6562E"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實作評量</w:t>
            </w:r>
          </w:p>
          <w:p w14:paraId="7C5519C5"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觀察評量</w:t>
            </w:r>
          </w:p>
          <w:p w14:paraId="67CA8C75"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作業評量</w:t>
            </w:r>
          </w:p>
          <w:p w14:paraId="607B41F0"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小組互動表現</w:t>
            </w:r>
          </w:p>
          <w:p w14:paraId="1021B8DB" w14:textId="739D816E" w:rsidR="00844963" w:rsidRPr="00F0378B" w:rsidRDefault="00844963" w:rsidP="00844963">
            <w:pPr>
              <w:pBdr>
                <w:top w:val="nil"/>
                <w:left w:val="nil"/>
                <w:bottom w:val="nil"/>
                <w:right w:val="nil"/>
                <w:between w:val="nil"/>
              </w:pBdr>
              <w:spacing w:line="240" w:lineRule="auto"/>
              <w:ind w:left="0" w:right="-29"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7C7B52B7"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【閱讀素養教育】</w:t>
            </w:r>
          </w:p>
          <w:p w14:paraId="22213D21"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閱E2 認識與領域相關的文本類型與寫作題材。</w:t>
            </w:r>
          </w:p>
          <w:p w14:paraId="7032DE32" w14:textId="77777777" w:rsidR="00844963" w:rsidRPr="00F0378B" w:rsidRDefault="00844963" w:rsidP="0084496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閱E3 熟悉與學科學習相關的文本閱讀策略。</w:t>
            </w:r>
          </w:p>
          <w:p w14:paraId="78BD67BF" w14:textId="6A8321BE" w:rsidR="00844963" w:rsidRPr="00F0378B" w:rsidRDefault="00844963" w:rsidP="00844963">
            <w:pPr>
              <w:pBdr>
                <w:top w:val="nil"/>
                <w:left w:val="nil"/>
                <w:bottom w:val="nil"/>
                <w:right w:val="nil"/>
                <w:between w:val="nil"/>
              </w:pBdr>
              <w:spacing w:line="240" w:lineRule="auto"/>
              <w:ind w:left="0" w:right="-29"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閱E6 發展向文本提問的能力。</w:t>
            </w:r>
          </w:p>
        </w:tc>
        <w:tc>
          <w:tcPr>
            <w:tcW w:w="1224" w:type="dxa"/>
          </w:tcPr>
          <w:p w14:paraId="15420173" w14:textId="77777777" w:rsidR="00844963" w:rsidRPr="00F0378B" w:rsidRDefault="00844963" w:rsidP="00844963">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DB5C1D" w:rsidRPr="00F0378B" w14:paraId="67B49FC7" w14:textId="77777777" w:rsidTr="00777F92">
        <w:trPr>
          <w:trHeight w:val="261"/>
        </w:trPr>
        <w:tc>
          <w:tcPr>
            <w:tcW w:w="1117" w:type="dxa"/>
            <w:vAlign w:val="center"/>
          </w:tcPr>
          <w:p w14:paraId="149DC1A5" w14:textId="77777777" w:rsidR="00DB5C1D" w:rsidRPr="00F0378B" w:rsidRDefault="00DB5C1D" w:rsidP="00DB5C1D">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第九週</w:t>
            </w:r>
          </w:p>
        </w:tc>
        <w:tc>
          <w:tcPr>
            <w:tcW w:w="3256" w:type="dxa"/>
          </w:tcPr>
          <w:p w14:paraId="5272F9EB" w14:textId="77777777" w:rsidR="00DB5C1D" w:rsidRPr="00F0378B" w:rsidRDefault="00DB5C1D" w:rsidP="00DB5C1D">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愛閱讀一：通信方式大不同</w:t>
            </w:r>
          </w:p>
          <w:p w14:paraId="2A912454" w14:textId="77777777" w:rsidR="00DB5C1D" w:rsidRPr="00F0378B" w:rsidRDefault="00DB5C1D" w:rsidP="00DB5C1D">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整體概覽</w:t>
            </w:r>
          </w:p>
          <w:p w14:paraId="1D2B86D4" w14:textId="77777777" w:rsidR="00DB5C1D" w:rsidRPr="00F0378B" w:rsidRDefault="00DB5C1D" w:rsidP="00DB5C1D">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1.教師引導學生依標題預測文章內容，學生快速默讀課文並依引導語標記重要語句。</w:t>
            </w:r>
          </w:p>
          <w:p w14:paraId="29E04477" w14:textId="77777777" w:rsidR="00DB5C1D" w:rsidRPr="00F0378B" w:rsidRDefault="00DB5C1D" w:rsidP="00DB5C1D">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2.教師請學生分組依文章結構討論本文內容，並提問引導學生概覽全文、略說內容。</w:t>
            </w:r>
          </w:p>
          <w:p w14:paraId="1BAF4DB8" w14:textId="77777777" w:rsidR="00DB5C1D" w:rsidRPr="00F0378B" w:rsidRDefault="00DB5C1D" w:rsidP="00DB5C1D">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3.教師引導學生分組討論各段提問並上臺發表，教師總結講評整理本文大意並回顧學習歷程。</w:t>
            </w:r>
          </w:p>
          <w:p w14:paraId="2F454012" w14:textId="77777777" w:rsidR="00DB5C1D" w:rsidRPr="00F0378B" w:rsidRDefault="00DB5C1D" w:rsidP="00DB5C1D">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策略引導</w:t>
            </w:r>
          </w:p>
          <w:p w14:paraId="0EB7BD2C" w14:textId="77777777" w:rsidR="00DB5C1D" w:rsidRPr="00F0378B" w:rsidRDefault="00DB5C1D" w:rsidP="00DB5C1D">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lastRenderedPageBreak/>
              <w:t>1.教師請學生分享上節標記的重要語句與段落標題是否符應，引導學生察覺閱讀策略的功能性。</w:t>
            </w:r>
          </w:p>
          <w:p w14:paraId="39E0F12A" w14:textId="77777777" w:rsidR="00DB5C1D" w:rsidRPr="00F0378B" w:rsidRDefault="00DB5C1D" w:rsidP="00DB5C1D">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2.學生細讀文章、觀察文章及圖片，教師提問引導學生理解文章內容。</w:t>
            </w:r>
          </w:p>
          <w:p w14:paraId="0590AA3C" w14:textId="77777777" w:rsidR="00DB5C1D" w:rsidRPr="00F0378B" w:rsidRDefault="00DB5C1D" w:rsidP="00DB5C1D">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3.教師引導學生完成習作愛閱讀1-3題，並回顧本節學習歷程。</w:t>
            </w:r>
          </w:p>
          <w:p w14:paraId="19DF6856" w14:textId="77777777" w:rsidR="00DB5C1D" w:rsidRPr="00F0378B" w:rsidRDefault="00DB5C1D" w:rsidP="00DB5C1D">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策略運用</w:t>
            </w:r>
          </w:p>
          <w:p w14:paraId="2AB268FC" w14:textId="77777777" w:rsidR="00DB5C1D" w:rsidRPr="00F0378B" w:rsidRDefault="00DB5C1D" w:rsidP="00DB5C1D">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1.教師引導學生分組討論上節習作表格內容及整理表格的方法，並說出自己的感想。</w:t>
            </w:r>
          </w:p>
          <w:p w14:paraId="197258CD" w14:textId="77777777" w:rsidR="00DB5C1D" w:rsidRPr="00F0378B" w:rsidRDefault="00DB5C1D" w:rsidP="00DB5C1D">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2.教師引導學生完成習作4-5題。</w:t>
            </w:r>
          </w:p>
          <w:p w14:paraId="031A99B5" w14:textId="52C56E5D" w:rsidR="00DB5C1D" w:rsidRPr="00F0378B" w:rsidRDefault="00DB5C1D" w:rsidP="00DB5C1D">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3.教師引導學生回顧本本習得的閱讀策略並於其他文本練習「覺察理解狀況及用表格摘要」的策略。</w:t>
            </w:r>
          </w:p>
        </w:tc>
        <w:tc>
          <w:tcPr>
            <w:tcW w:w="2949" w:type="dxa"/>
          </w:tcPr>
          <w:p w14:paraId="366B5E17" w14:textId="77777777" w:rsidR="00DB5C1D" w:rsidRPr="00F0378B" w:rsidRDefault="00DB5C1D" w:rsidP="00DB5C1D">
            <w:pPr>
              <w:pStyle w:val="Web"/>
              <w:spacing w:before="0" w:beforeAutospacing="0" w:after="0" w:afterAutospacing="0"/>
              <w:ind w:right="-29" w:hanging="2"/>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lastRenderedPageBreak/>
              <w:t>1-II-1 聆聽時能讓對方充分表達意見。</w:t>
            </w:r>
          </w:p>
          <w:p w14:paraId="5005665B"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2-II-2 運用適當詞語、正確語法表達想法。</w:t>
            </w:r>
          </w:p>
          <w:p w14:paraId="7A348E44"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2-II-3 把握說話的重點與順序，對談時能做適當的回應。</w:t>
            </w:r>
          </w:p>
          <w:p w14:paraId="4D42C568"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2-II-4 樂於參加討論，提供個人的觀點和意見。</w:t>
            </w:r>
          </w:p>
          <w:p w14:paraId="159C069E"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5-II-1 以適切的速率朗讀文本，表現抑揚頓挫與情感。</w:t>
            </w:r>
          </w:p>
          <w:p w14:paraId="1DB69B17"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lastRenderedPageBreak/>
              <w:t>5-II-2 理解各種標點符號的用法。</w:t>
            </w:r>
          </w:p>
          <w:p w14:paraId="016883F9"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5-II-3 讀懂與學習階段相符的文本。</w:t>
            </w:r>
          </w:p>
          <w:p w14:paraId="219B86EE"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5-II-4 掌握句子和段落的意義與主要概念。</w:t>
            </w:r>
          </w:p>
          <w:p w14:paraId="66941706"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5-II-5 認識記敘、抒情、說明及應用文本的特徵。</w:t>
            </w:r>
          </w:p>
          <w:p w14:paraId="5A444038"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5-II-6 運用適合學習階段的摘要策略，擷取大意。</w:t>
            </w:r>
          </w:p>
          <w:p w14:paraId="0760903F"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5-II-7 就文本的觀點，找出支持的理由。</w:t>
            </w:r>
          </w:p>
          <w:p w14:paraId="1E8A6395"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5-II-8 運用預測、推論、提問等策略，增進對文本的理解。</w:t>
            </w:r>
          </w:p>
          <w:p w14:paraId="2E876229" w14:textId="3E1B026D" w:rsidR="00DB5C1D" w:rsidRPr="00F0378B" w:rsidRDefault="00DB5C1D" w:rsidP="00DB5C1D">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5-II-9 覺察自己的閱讀理解情況，適時調整策略。</w:t>
            </w:r>
          </w:p>
        </w:tc>
        <w:tc>
          <w:tcPr>
            <w:tcW w:w="2542" w:type="dxa"/>
          </w:tcPr>
          <w:p w14:paraId="2D38EB63"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lastRenderedPageBreak/>
              <w:t>Ab-II-5 3,000個常用語詞的認念。</w:t>
            </w:r>
          </w:p>
          <w:p w14:paraId="7BAAFBFE"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Ab-II-6 2,000個常用語詞的使用。</w:t>
            </w:r>
          </w:p>
          <w:p w14:paraId="699246F7"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Ab-II-10 字辭典的運用。</w:t>
            </w:r>
          </w:p>
          <w:p w14:paraId="2BB97023"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Ac-II-1 各種標點符號的用法。</w:t>
            </w:r>
          </w:p>
          <w:p w14:paraId="040FB29B"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Ac-II-4 各類文句的語氣與意義。</w:t>
            </w:r>
          </w:p>
          <w:p w14:paraId="69438726"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Ad-II-1 意義段。</w:t>
            </w:r>
          </w:p>
          <w:p w14:paraId="5EA4A866"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lastRenderedPageBreak/>
              <w:t>Ad-II-2 篇章的大意、主旨與簡單結構。</w:t>
            </w:r>
          </w:p>
          <w:p w14:paraId="6DDD4AF6"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Ad-II-3 故事、童詩、現代散文等。</w:t>
            </w:r>
          </w:p>
          <w:p w14:paraId="5D91AD83"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Bc-II-1 具邏輯、客觀、理性的說明，如科學知識、產品、環境等文本。</w:t>
            </w:r>
          </w:p>
          <w:p w14:paraId="38BA5507"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Bc-II-2 描述、列舉、因果等寫作手法。</w:t>
            </w:r>
          </w:p>
          <w:p w14:paraId="5F5CD099"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Bc-II-3 數據、圖表、圖片、工具列等輔助說明。</w:t>
            </w:r>
          </w:p>
          <w:p w14:paraId="1ACD9B96" w14:textId="06BB5C5F" w:rsidR="00DB5C1D" w:rsidRPr="00F0378B" w:rsidRDefault="00DB5C1D" w:rsidP="00DB5C1D">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Ca-II-1 各類文本中的飲食、服飾、交通工具、名勝古蹟及休閒娛樂等文化內涵。</w:t>
            </w:r>
          </w:p>
        </w:tc>
        <w:tc>
          <w:tcPr>
            <w:tcW w:w="1370" w:type="dxa"/>
          </w:tcPr>
          <w:p w14:paraId="2AA161AA"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lastRenderedPageBreak/>
              <w:t>口頭評量</w:t>
            </w:r>
          </w:p>
          <w:p w14:paraId="0C2C8955"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實作評量</w:t>
            </w:r>
          </w:p>
          <w:p w14:paraId="239D3BCD"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觀察評量</w:t>
            </w:r>
          </w:p>
          <w:p w14:paraId="620BEA9B"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作業評量</w:t>
            </w:r>
          </w:p>
          <w:p w14:paraId="7E3432EB"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小組互動表現</w:t>
            </w:r>
          </w:p>
          <w:p w14:paraId="2D2E74A0" w14:textId="33924FD1" w:rsidR="00DB5C1D" w:rsidRPr="00F0378B" w:rsidRDefault="00DB5C1D" w:rsidP="00DB5C1D">
            <w:pPr>
              <w:pBdr>
                <w:top w:val="nil"/>
                <w:left w:val="nil"/>
                <w:bottom w:val="nil"/>
                <w:right w:val="nil"/>
                <w:between w:val="nil"/>
              </w:pBdr>
              <w:spacing w:line="240" w:lineRule="auto"/>
              <w:ind w:left="0" w:right="-29"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0F0CD4E1"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【科技教育】</w:t>
            </w:r>
          </w:p>
          <w:p w14:paraId="7A4F67F1"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科E3 體會科技與個人及家庭生活的互動關係。</w:t>
            </w:r>
          </w:p>
          <w:p w14:paraId="53538F32" w14:textId="77777777" w:rsidR="00DB5C1D" w:rsidRPr="00F0378B" w:rsidRDefault="00DB5C1D" w:rsidP="00DB5C1D">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【閱讀素養教育】</w:t>
            </w:r>
          </w:p>
          <w:p w14:paraId="6A3CFB69" w14:textId="47A95ABD" w:rsidR="00DB5C1D" w:rsidRPr="00F0378B" w:rsidRDefault="00DB5C1D" w:rsidP="00DB5C1D">
            <w:pPr>
              <w:pBdr>
                <w:top w:val="nil"/>
                <w:left w:val="nil"/>
                <w:bottom w:val="nil"/>
                <w:right w:val="nil"/>
                <w:between w:val="nil"/>
              </w:pBdr>
              <w:spacing w:line="240" w:lineRule="auto"/>
              <w:ind w:left="0" w:right="-29"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閱E3 熟悉與學科學習相關的文本閱讀策略。</w:t>
            </w:r>
          </w:p>
        </w:tc>
        <w:tc>
          <w:tcPr>
            <w:tcW w:w="1224" w:type="dxa"/>
          </w:tcPr>
          <w:p w14:paraId="4085CA74" w14:textId="77777777" w:rsidR="00DB5C1D" w:rsidRPr="00F0378B" w:rsidRDefault="00DB5C1D" w:rsidP="00DB5C1D">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E016EC" w:rsidRPr="00F0378B" w14:paraId="14C0ABA6" w14:textId="77777777" w:rsidTr="00777F92">
        <w:trPr>
          <w:trHeight w:val="422"/>
        </w:trPr>
        <w:tc>
          <w:tcPr>
            <w:tcW w:w="1117" w:type="dxa"/>
            <w:vAlign w:val="center"/>
          </w:tcPr>
          <w:p w14:paraId="176274C1" w14:textId="77777777" w:rsidR="00E016EC" w:rsidRPr="00F0378B" w:rsidRDefault="00E016EC" w:rsidP="00E016EC">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第十週</w:t>
            </w:r>
          </w:p>
        </w:tc>
        <w:tc>
          <w:tcPr>
            <w:tcW w:w="3256" w:type="dxa"/>
          </w:tcPr>
          <w:p w14:paraId="1543B416" w14:textId="77777777" w:rsidR="00E016EC" w:rsidRPr="00F0378B" w:rsidRDefault="00E016EC" w:rsidP="00E016EC">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複習週一</w:t>
            </w:r>
          </w:p>
          <w:p w14:paraId="4B03A610" w14:textId="77777777" w:rsidR="00E016EC" w:rsidRPr="00F0378B" w:rsidRDefault="00E016EC" w:rsidP="00E016EC">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重述故事</w:t>
            </w:r>
          </w:p>
          <w:p w14:paraId="66068BED" w14:textId="77777777" w:rsidR="00E016EC" w:rsidRPr="00F0378B" w:rsidRDefault="00E016EC" w:rsidP="00E016EC">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1.教師提問引導學生說出第壹、貳單元各課大意及單元主題名稱及主題意識。</w:t>
            </w:r>
          </w:p>
          <w:p w14:paraId="2432F451" w14:textId="77777777" w:rsidR="00E016EC" w:rsidRPr="00F0378B" w:rsidRDefault="00E016EC" w:rsidP="00E016EC">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2.教師依「人、事、時、地、物」提問引導學生回顧各課故事內容。</w:t>
            </w:r>
          </w:p>
          <w:p w14:paraId="51D38C82" w14:textId="77777777" w:rsidR="00E016EC" w:rsidRPr="00F0378B" w:rsidRDefault="00E016EC" w:rsidP="00E016EC">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3.教師引導學生用自己的話重述各課故事內容。</w:t>
            </w:r>
          </w:p>
          <w:p w14:paraId="3BC24333" w14:textId="77777777" w:rsidR="00E016EC" w:rsidRPr="00F0378B" w:rsidRDefault="00E016EC" w:rsidP="00E016EC">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4.教師引導學生回顧本節學習歷程。</w:t>
            </w:r>
          </w:p>
          <w:p w14:paraId="2698CB8D" w14:textId="77777777" w:rsidR="00E016EC" w:rsidRPr="00F0378B" w:rsidRDefault="00E016EC" w:rsidP="00E016EC">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複習各課生字、語詞及句型</w:t>
            </w:r>
          </w:p>
          <w:p w14:paraId="4EC5B9C3" w14:textId="77777777" w:rsidR="00E016EC" w:rsidRPr="00F0378B" w:rsidRDefault="00E016EC" w:rsidP="00E016EC">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1.教師配合課本生字總表1-6課，依「相似字」、「多音字」、「相同部件」等分類，引導學生複習生字。</w:t>
            </w:r>
          </w:p>
          <w:p w14:paraId="12744A01" w14:textId="77777777" w:rsidR="00E016EC" w:rsidRPr="00F0378B" w:rsidRDefault="00E016EC" w:rsidP="00E016EC">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2.教師引導學生說出自己曾經寫錯或覺得最特別的生字及寫該生字注意事項。</w:t>
            </w:r>
          </w:p>
          <w:p w14:paraId="1247CBE0" w14:textId="77777777" w:rsidR="00E016EC" w:rsidRPr="00F0378B" w:rsidRDefault="00E016EC" w:rsidP="00E016EC">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3.教師引導學生依各生字說出字義、常用語詞和語詞的意思。</w:t>
            </w:r>
          </w:p>
          <w:p w14:paraId="67651D19" w14:textId="77777777" w:rsidR="00E016EC" w:rsidRPr="00F0378B" w:rsidRDefault="00E016EC" w:rsidP="00E016EC">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4.教師依各課重要句型引導學生口述造句。</w:t>
            </w:r>
          </w:p>
          <w:p w14:paraId="2D1A4849" w14:textId="77777777" w:rsidR="00E016EC" w:rsidRPr="00F0378B" w:rsidRDefault="00E016EC" w:rsidP="00E016EC">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5.教師引導學生回顧本節學習歷程。</w:t>
            </w:r>
          </w:p>
          <w:p w14:paraId="6453EA31" w14:textId="77777777" w:rsidR="00E016EC" w:rsidRPr="00F0378B" w:rsidRDefault="00E016EC" w:rsidP="00E016EC">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複習標點符號、記敘文、說明文、應用文和理解監測與摘取重點的閱讀策略。</w:t>
            </w:r>
          </w:p>
          <w:p w14:paraId="024C3332" w14:textId="77777777" w:rsidR="00E016EC" w:rsidRPr="00F0378B" w:rsidRDefault="00E016EC" w:rsidP="00E016EC">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1.教師複習學過的標點符號及本冊第壹、貳單元習得的標點符號。</w:t>
            </w:r>
          </w:p>
          <w:p w14:paraId="4054AD07" w14:textId="77777777" w:rsidR="00E016EC" w:rsidRPr="00F0378B" w:rsidRDefault="00E016EC" w:rsidP="00E016EC">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2.教師配合課本統整活動複習記敘文、說明文、應用文書信的特點。</w:t>
            </w:r>
          </w:p>
          <w:p w14:paraId="0B7EB14D" w14:textId="77777777" w:rsidR="00E016EC" w:rsidRPr="00F0378B" w:rsidRDefault="00E016EC" w:rsidP="00E016EC">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3.教師配合課本愛閱讀複習「理解監控、用表格摘取重點」閱讀策略方法。</w:t>
            </w:r>
          </w:p>
          <w:p w14:paraId="3725D353" w14:textId="16649398" w:rsidR="00E016EC" w:rsidRPr="00F0378B" w:rsidRDefault="00E016EC" w:rsidP="00E016EC">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4.教師引導學生回顧本節學習歷程。</w:t>
            </w:r>
          </w:p>
        </w:tc>
        <w:tc>
          <w:tcPr>
            <w:tcW w:w="2949" w:type="dxa"/>
          </w:tcPr>
          <w:p w14:paraId="0A225C20"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1-II-1 聆聽時能讓對方充分表達意見。</w:t>
            </w:r>
          </w:p>
          <w:p w14:paraId="6334ED7F"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1-II-2 具備聆聽不同媒材的基本能力。</w:t>
            </w:r>
          </w:p>
          <w:p w14:paraId="008811FC"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1-II-3 聽懂適合程度的詩歌、戲劇，並說出聆聽內容的要點。</w:t>
            </w:r>
          </w:p>
          <w:p w14:paraId="7F2692C9"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1-II-4 根據話語情境，分辨內容是否切題，理解主要內容和情感，並與對方互動。</w:t>
            </w:r>
          </w:p>
          <w:p w14:paraId="05DA299A"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2-II-1 用清晰語音、適當語速和音量說話。</w:t>
            </w:r>
          </w:p>
          <w:p w14:paraId="1D7AAC46"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2-II-2 運用適當語詞、正確語法表達想法。</w:t>
            </w:r>
          </w:p>
          <w:p w14:paraId="062FBD2B"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2-II-3 把握說話的重點與順序，對談時能做適當的回應。</w:t>
            </w:r>
          </w:p>
          <w:p w14:paraId="7078D5E3"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2-II-4 樂於參加討論，提供個人的觀點和意見。</w:t>
            </w:r>
          </w:p>
          <w:p w14:paraId="66B2594D"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3-II-1 運用注音符號，理解生字新詞，提升閱讀效能。</w:t>
            </w:r>
          </w:p>
          <w:p w14:paraId="6318D848"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3-II-2 運用注音符號，檢索資訊，吸收新知。</w:t>
            </w:r>
          </w:p>
          <w:p w14:paraId="4B2E1EEB"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4-II-1 認識常用國字至少1,800字，使用1,200字。</w:t>
            </w:r>
          </w:p>
          <w:p w14:paraId="4364F244"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4-II-4 能分辨形近、音近字詞，並正確使用。</w:t>
            </w:r>
          </w:p>
          <w:p w14:paraId="12AEECD4"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4-II-5 利用字義推論詞義。</w:t>
            </w:r>
          </w:p>
          <w:p w14:paraId="5BC0377D"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4-II-6 掌握偏旁變化和間架結構要領書寫正確及工整的硬筆字。</w:t>
            </w:r>
          </w:p>
          <w:p w14:paraId="781D9245"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5-II-1 以適切的速率朗讀文本，表現抑揚頓挫與情感。</w:t>
            </w:r>
          </w:p>
          <w:p w14:paraId="2181556F"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5-II-3 讀懂與學習階段相符的文本。</w:t>
            </w:r>
          </w:p>
          <w:p w14:paraId="79B73A3E"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5-II-4 掌握句子和段落的意義與主要概念。</w:t>
            </w:r>
          </w:p>
          <w:p w14:paraId="05426233"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5-II-7 就文本的觀點，找出支持的理</w:t>
            </w:r>
            <w:r w:rsidRPr="00F0378B">
              <w:rPr>
                <w:rFonts w:ascii="標楷體" w:eastAsia="標楷體" w:hAnsi="標楷體" w:cs="Times New Roman"/>
                <w:color w:val="000000"/>
                <w:sz w:val="16"/>
                <w:szCs w:val="16"/>
              </w:rPr>
              <w:lastRenderedPageBreak/>
              <w:t>由。</w:t>
            </w:r>
          </w:p>
          <w:p w14:paraId="5EBDF3CD"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5-II-8 運用預測、推論、提問等策略，增進對文本的理解。</w:t>
            </w:r>
          </w:p>
          <w:p w14:paraId="383EDEEF"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5-II-9 覺察自己的閱讀理解情況，適時調整策略。</w:t>
            </w:r>
          </w:p>
          <w:p w14:paraId="5EFB3A09"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5-II-10 透過大量閱讀，體會閱讀的樂趣。</w:t>
            </w:r>
          </w:p>
          <w:p w14:paraId="66EE427C"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6-II-2 培養感受力、想像力等寫作基本能力。</w:t>
            </w:r>
          </w:p>
          <w:p w14:paraId="5D79795E"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6-II-4 書寫記敘、應用、說明事物的作品。</w:t>
            </w:r>
          </w:p>
          <w:p w14:paraId="4128EE5E" w14:textId="183201B0"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6-II-6 運用改寫、縮寫、擴寫等技巧寫作。</w:t>
            </w:r>
          </w:p>
        </w:tc>
        <w:tc>
          <w:tcPr>
            <w:tcW w:w="2542" w:type="dxa"/>
          </w:tcPr>
          <w:p w14:paraId="51777E0D"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Ab-II-1 1,800個常用字的字形、字音和字義。</w:t>
            </w:r>
          </w:p>
          <w:p w14:paraId="702B8CA4"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Ab-II-2 1,200個常用字的使用。</w:t>
            </w:r>
          </w:p>
          <w:p w14:paraId="51BF5A33"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Ab-II-3 常用字部首及部件的表音及表義功能。</w:t>
            </w:r>
          </w:p>
          <w:p w14:paraId="34F442A6"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Ab-II-4 多音字及多義字。</w:t>
            </w:r>
          </w:p>
          <w:p w14:paraId="19ADB844"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Ab-II-5 3,000個常用語詞的認念。</w:t>
            </w:r>
          </w:p>
          <w:p w14:paraId="3882DA00"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Ab-II-10 字辭典的運用。</w:t>
            </w:r>
          </w:p>
          <w:p w14:paraId="0EF20EEA"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Ab-II-6 2,000個常用語詞的使用。</w:t>
            </w:r>
          </w:p>
          <w:p w14:paraId="7732E379"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Ac-II-1 各種標點符號的用法。</w:t>
            </w:r>
          </w:p>
          <w:p w14:paraId="764D8932"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Ac-II-2 各種基本句型。</w:t>
            </w:r>
          </w:p>
          <w:p w14:paraId="17954744"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Ac-II-3 基礎複句的意義。</w:t>
            </w:r>
          </w:p>
          <w:p w14:paraId="54DBB82B"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Ac-II-4 各類文句的語氣與意義。</w:t>
            </w:r>
          </w:p>
          <w:p w14:paraId="0C3539DE"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Ad-II-1 意義段。</w:t>
            </w:r>
          </w:p>
          <w:p w14:paraId="70F9B0DE"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Ad-II-2 篇章的大意、主旨與簡單結構。</w:t>
            </w:r>
          </w:p>
          <w:p w14:paraId="36032FD5"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Ad-II-3 故事、童詩、現代散文等。</w:t>
            </w:r>
          </w:p>
          <w:p w14:paraId="334EC988"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Ba-II-1 記敘文本的結構。</w:t>
            </w:r>
          </w:p>
          <w:p w14:paraId="7096475C"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Ba-II-2 順敘與倒敘法。</w:t>
            </w:r>
          </w:p>
          <w:p w14:paraId="503C9646"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Bb-II-3 對物或自然的情懷。</w:t>
            </w:r>
          </w:p>
          <w:p w14:paraId="3F5DCD07"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Bb-II-5 藉由敘述事件與描寫景物間接抒情。</w:t>
            </w:r>
          </w:p>
          <w:p w14:paraId="0C8F57F8"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Bc-II-1 具邏輯、客觀、理性的說明，如科學知識、產品、環境等文本。</w:t>
            </w:r>
          </w:p>
          <w:p w14:paraId="722E7113"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Bc-II-2 描述、列舉、因果等寫作手法。</w:t>
            </w:r>
          </w:p>
          <w:p w14:paraId="7AB4D7A4"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Bc-II-3 數據、圖表、圖片、工具列等輔助說明。</w:t>
            </w:r>
          </w:p>
          <w:p w14:paraId="06C1A498"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Ca-II-1 各類文本中的飲食、服飾、交通工具、名勝古蹟及休閒娛樂等文化內涵。</w:t>
            </w:r>
          </w:p>
          <w:p w14:paraId="5A4D7678"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p>
        </w:tc>
        <w:tc>
          <w:tcPr>
            <w:tcW w:w="1370" w:type="dxa"/>
          </w:tcPr>
          <w:p w14:paraId="5E88C101"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口頭評量</w:t>
            </w:r>
          </w:p>
          <w:p w14:paraId="3F611B2E"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實作評量</w:t>
            </w:r>
          </w:p>
          <w:p w14:paraId="0B5C890F"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觀察評量</w:t>
            </w:r>
          </w:p>
          <w:p w14:paraId="2E2B6977" w14:textId="7802B3A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1AB2F825"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【環境教育】</w:t>
            </w:r>
          </w:p>
          <w:p w14:paraId="5EE65B43"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環E1 參與戶外學習與自然體驗，覺知自然環境的美、平衡、與完整性。</w:t>
            </w:r>
          </w:p>
          <w:p w14:paraId="4647FF8B"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環E2 覺知生物生命的美與價值，關懷動、植物的生命。</w:t>
            </w:r>
          </w:p>
          <w:p w14:paraId="5323480B"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【戶外教育】</w:t>
            </w:r>
          </w:p>
          <w:p w14:paraId="0B8FB1F4"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戶E5 理解他人對環境的不同感受，並且樂於分享自身經驗。</w:t>
            </w:r>
          </w:p>
          <w:p w14:paraId="22AA9CF5"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【家庭教育】</w:t>
            </w:r>
          </w:p>
          <w:p w14:paraId="06542924"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家E5 了解家庭中各種關係的互動(親子、手足、祖孫及其他親屬等)。</w:t>
            </w:r>
          </w:p>
          <w:p w14:paraId="65BAFE27"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家E7 表達對家庭成員的關心與情感。</w:t>
            </w:r>
          </w:p>
          <w:p w14:paraId="51B50139"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【閱讀素養教育】</w:t>
            </w:r>
          </w:p>
          <w:p w14:paraId="27FCC67E"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閱E2 認識與領域相關的文本類型與寫作題材。</w:t>
            </w:r>
          </w:p>
          <w:p w14:paraId="2757A0FF"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閱E3 熟悉與學科學習相關的文本閱讀策略。</w:t>
            </w:r>
          </w:p>
          <w:p w14:paraId="67C82C94"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閱E6 發展向文本提問的能力。</w:t>
            </w:r>
          </w:p>
          <w:p w14:paraId="056310B9" w14:textId="77777777"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【科技教育】</w:t>
            </w:r>
          </w:p>
          <w:p w14:paraId="5279CE26" w14:textId="44852C59" w:rsidR="00E016EC" w:rsidRPr="00F0378B" w:rsidRDefault="00E016EC" w:rsidP="00E016EC">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科E3 體會科技與個人及家庭生活的</w:t>
            </w:r>
            <w:r w:rsidRPr="00F0378B">
              <w:rPr>
                <w:rFonts w:ascii="標楷體" w:eastAsia="標楷體" w:hAnsi="標楷體" w:cs="Times New Roman"/>
                <w:color w:val="000000"/>
                <w:sz w:val="16"/>
                <w:szCs w:val="16"/>
              </w:rPr>
              <w:lastRenderedPageBreak/>
              <w:t>互動關係。</w:t>
            </w:r>
          </w:p>
        </w:tc>
        <w:tc>
          <w:tcPr>
            <w:tcW w:w="1224" w:type="dxa"/>
          </w:tcPr>
          <w:p w14:paraId="25E6726E" w14:textId="5ED86392" w:rsidR="00E016EC" w:rsidRPr="00F0378B" w:rsidRDefault="00F0378B" w:rsidP="00E016EC">
            <w:pPr>
              <w:pBdr>
                <w:top w:val="nil"/>
                <w:left w:val="nil"/>
                <w:bottom w:val="nil"/>
                <w:right w:val="nil"/>
                <w:between w:val="nil"/>
              </w:pBdr>
              <w:spacing w:line="240" w:lineRule="auto"/>
              <w:ind w:left="0" w:hanging="2"/>
              <w:rPr>
                <w:rFonts w:ascii="標楷體" w:eastAsia="標楷體" w:hAnsi="標楷體" w:cs="Times New Roman"/>
                <w:color w:val="000000"/>
              </w:rPr>
            </w:pPr>
            <w:sdt>
              <w:sdtPr>
                <w:rPr>
                  <w:rFonts w:ascii="標楷體" w:eastAsia="標楷體" w:hAnsi="標楷體" w:cs="Times New Roman"/>
                </w:rPr>
                <w:tag w:val="goog_rdk_26"/>
                <w:id w:val="-1555769464"/>
              </w:sdtPr>
              <w:sdtEndPr/>
              <w:sdtContent>
                <w:r w:rsidR="00E016EC" w:rsidRPr="00F0378B">
                  <w:rPr>
                    <w:rFonts w:ascii="標楷體" w:eastAsia="標楷體" w:hAnsi="標楷體" w:cs="Times New Roman"/>
                    <w:color w:val="000000"/>
                  </w:rPr>
                  <w:t>第一次定期</w:t>
                </w:r>
                <w:r>
                  <w:rPr>
                    <w:rFonts w:ascii="標楷體" w:eastAsia="標楷體" w:hAnsi="標楷體" w:cs="Times New Roman" w:hint="eastAsia"/>
                    <w:color w:val="000000"/>
                  </w:rPr>
                  <w:t>評量</w:t>
                </w:r>
              </w:sdtContent>
            </w:sdt>
          </w:p>
        </w:tc>
      </w:tr>
      <w:tr w:rsidR="004031AA" w:rsidRPr="00F0378B" w14:paraId="50B9B7C2" w14:textId="77777777" w:rsidTr="00777F92">
        <w:trPr>
          <w:trHeight w:val="261"/>
        </w:trPr>
        <w:tc>
          <w:tcPr>
            <w:tcW w:w="1117" w:type="dxa"/>
            <w:vAlign w:val="center"/>
          </w:tcPr>
          <w:p w14:paraId="3E85AFEF" w14:textId="77777777" w:rsidR="004031AA" w:rsidRPr="00F0378B" w:rsidRDefault="004031AA" w:rsidP="004031AA">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第十一週</w:t>
            </w:r>
          </w:p>
        </w:tc>
        <w:tc>
          <w:tcPr>
            <w:tcW w:w="3256" w:type="dxa"/>
          </w:tcPr>
          <w:p w14:paraId="75C448CE"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第七課 松鼠先生的麵包</w:t>
            </w:r>
          </w:p>
          <w:p w14:paraId="53DBA427"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主題試說</w:t>
            </w:r>
          </w:p>
          <w:p w14:paraId="2C355B70"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1.學生分享自己做一件事成功的經驗，依本課課名與單元主題想像課文內容與關聯。</w:t>
            </w:r>
          </w:p>
          <w:p w14:paraId="1601A76A"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2.教師引導學生依課名預測內容，默讀課文後比較文章與自己的想法差異並說出全課重點。</w:t>
            </w:r>
          </w:p>
          <w:p w14:paraId="58804B2C"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3.學生分段朗讀，教師指導朗讀之流暢性後，學生依不同分組朗讀課文，並回顧本節學習歷程。</w:t>
            </w:r>
          </w:p>
          <w:p w14:paraId="4CD0C3A1"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字詞識寫</w:t>
            </w:r>
          </w:p>
          <w:p w14:paraId="7FEDDFDC"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1.學生朗讀課文，提出語詞、認讀語詞和生字並嘗試解說語詞意義。</w:t>
            </w:r>
          </w:p>
          <w:p w14:paraId="63B1FC19"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2.教師配合語文百寶箱「1我會寫字」，引導學生依部件組合討論並練習自學生字，教師提醒書寫時易錯的細節，並依字形結構分類指導其他生字，請學生練習正確書寫。</w:t>
            </w:r>
          </w:p>
          <w:p w14:paraId="3E212A9E"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3.教師配合語文百寶箱「2我會辨字」、「3讀起來不一樣」引導學生認識相似字及推想字義，並完成習作第一大題。</w:t>
            </w:r>
          </w:p>
          <w:p w14:paraId="196CB995"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4.回顧本節學習歷程。</w:t>
            </w:r>
          </w:p>
          <w:p w14:paraId="7B1835DC"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內容深究</w:t>
            </w:r>
          </w:p>
          <w:p w14:paraId="6AD7239E"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1.學生細讀課文，依教師提問、觀察課文圖片、預測與想像，分組討論重要語句以理解課文內容。</w:t>
            </w:r>
          </w:p>
          <w:p w14:paraId="5A7E5769"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2.學生分段閱讀課文，教師提問引導學生回答、理解並整理段落大意。</w:t>
            </w:r>
          </w:p>
          <w:p w14:paraId="3BEC5074"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3.教師配合語文百寶箱「4有『如』的四字語詞」引導學生認識「如」的四字詞與應用例句。</w:t>
            </w:r>
          </w:p>
          <w:p w14:paraId="73D74EE6"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4.教師引導學生完成習作第二大題，並回顧本節學習歷程。</w:t>
            </w:r>
          </w:p>
          <w:p w14:paraId="25FAC8D0"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活動四  形式深究</w:t>
            </w:r>
          </w:p>
          <w:p w14:paraId="20F6A5C3"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1.教師配合語文百寶箱「5認識標點符號—刪節號」，引導學生認識刪節號的寫法、用</w:t>
            </w:r>
            <w:r w:rsidRPr="00F0378B">
              <w:rPr>
                <w:rFonts w:ascii="標楷體" w:eastAsia="標楷體" w:hAnsi="標楷體" w:cs="Times New Roman" w:hint="eastAsia"/>
                <w:color w:val="000000"/>
                <w:sz w:val="16"/>
                <w:szCs w:val="16"/>
              </w:rPr>
              <w:lastRenderedPageBreak/>
              <w:t>法與例句。</w:t>
            </w:r>
          </w:p>
          <w:p w14:paraId="3141E748"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2.教師指導學生適當斷句、強調語氣朗讀課文，學生練習後上臺發表。</w:t>
            </w:r>
          </w:p>
          <w:p w14:paraId="48528CE6"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3.教師引導學生完成習作第三、四大題，並回顧本節學習歷程。</w:t>
            </w:r>
          </w:p>
          <w:p w14:paraId="21F421EF"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活動五  議題探究</w:t>
            </w:r>
          </w:p>
          <w:p w14:paraId="2DC68127"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1.教師提問引導學生回想本課內容，整理課文大意，說出課文主旨。</w:t>
            </w:r>
          </w:p>
          <w:p w14:paraId="335578E7"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2.教師提問引導學生觀察、比較本課表述方式，配合語文百寶箱「6名言佳句」對照本文內容，比較用不同方式寫出來的成功和失敗。</w:t>
            </w:r>
          </w:p>
          <w:p w14:paraId="29BB393F" w14:textId="710C178C"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3.教師引導學生完成習作第五大題，並回顧本節學習歷程。</w:t>
            </w:r>
          </w:p>
        </w:tc>
        <w:tc>
          <w:tcPr>
            <w:tcW w:w="2949" w:type="dxa"/>
          </w:tcPr>
          <w:p w14:paraId="72264004"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1-II-4 根據話語情境，分辨內容是否切題，理解主要內容和情感，並與對方互動。</w:t>
            </w:r>
          </w:p>
          <w:p w14:paraId="4072CF51"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2-II-2 運用適當詞語、正確語法表達想法。</w:t>
            </w:r>
          </w:p>
          <w:p w14:paraId="0F8825A1"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2-II-4 樂於參加討論，提供個人的觀點和意見。</w:t>
            </w:r>
          </w:p>
          <w:p w14:paraId="751844BC"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3-II-1 運用注音符號，理解生字新詞，提升閱讀效能。</w:t>
            </w:r>
          </w:p>
          <w:p w14:paraId="3F11E9CA"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4-II-1 認識常用國字至少1,800字，使用1,200字。</w:t>
            </w:r>
          </w:p>
          <w:p w14:paraId="2D42D036"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4-II-2 利用共同部件，擴充識字量。</w:t>
            </w:r>
          </w:p>
          <w:p w14:paraId="773A7BAF"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4-II-6 掌握偏旁變化和間架結構要領書寫正確及工整的硬筆字。</w:t>
            </w:r>
          </w:p>
          <w:p w14:paraId="19A7E123"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5-II-1 以適切的速率朗讀文本，表現抑揚頓挫與情感。</w:t>
            </w:r>
          </w:p>
          <w:p w14:paraId="5874B93B"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5-II-2 理解各種標點符號的用法。</w:t>
            </w:r>
          </w:p>
          <w:p w14:paraId="10F2EB25"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5-II-5 認識記敘、抒情、說明及應用文本的特徵。</w:t>
            </w:r>
          </w:p>
          <w:p w14:paraId="5233B4B2"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5-II-8 運用預測、推論、提問等策略，增進對文本的理解。</w:t>
            </w:r>
          </w:p>
          <w:p w14:paraId="24A7EABB"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6-II-1 根據表達需要，使用各種標點符號。</w:t>
            </w:r>
          </w:p>
          <w:p w14:paraId="0E8FDC10" w14:textId="58E4C825"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6-II-2 培養感受力、想像力等寫作基本能力。</w:t>
            </w:r>
          </w:p>
        </w:tc>
        <w:tc>
          <w:tcPr>
            <w:tcW w:w="2542" w:type="dxa"/>
          </w:tcPr>
          <w:p w14:paraId="5BDF26D4"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Aa-II-1 標注注音符號的各類文本。</w:t>
            </w:r>
          </w:p>
          <w:p w14:paraId="1AE188BB"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Ab-II-6 2,000個常用語詞的使用。</w:t>
            </w:r>
          </w:p>
          <w:p w14:paraId="59472F1F"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Ac-II-1 各種標點符號的用法。</w:t>
            </w:r>
          </w:p>
          <w:p w14:paraId="1AE79327"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Ac-II-4 各類文句的語氣與意義。</w:t>
            </w:r>
          </w:p>
          <w:p w14:paraId="4104FF4F"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Ad-II-2 篇章的大意、主旨與簡單結構。</w:t>
            </w:r>
          </w:p>
          <w:p w14:paraId="77C33FC1"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Ad-II-3 故事、童詩、現代散文等。</w:t>
            </w:r>
          </w:p>
          <w:p w14:paraId="3FFA11CD" w14:textId="1871C8F3"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w:t>
            </w:r>
            <w:r w:rsidRPr="00F0378B">
              <w:rPr>
                <w:rFonts w:ascii="標楷體" w:eastAsia="標楷體" w:hAnsi="標楷體" w:cs="Times New Roman"/>
                <w:color w:val="000000"/>
                <w:sz w:val="16"/>
                <w:szCs w:val="16"/>
              </w:rPr>
              <w:t>Bb-II-1 自我情感的表達。</w:t>
            </w:r>
          </w:p>
        </w:tc>
        <w:tc>
          <w:tcPr>
            <w:tcW w:w="1370" w:type="dxa"/>
          </w:tcPr>
          <w:p w14:paraId="6DAB962A"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口頭評量</w:t>
            </w:r>
          </w:p>
          <w:p w14:paraId="6AACB7A0"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實作評量</w:t>
            </w:r>
          </w:p>
          <w:p w14:paraId="7F0D6464"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觀察評量</w:t>
            </w:r>
          </w:p>
          <w:p w14:paraId="3FD1466A"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作業評量</w:t>
            </w:r>
          </w:p>
          <w:p w14:paraId="5A873489"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小組互動表現</w:t>
            </w:r>
          </w:p>
          <w:p w14:paraId="7B2F69B6" w14:textId="0FF7586B"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1F07C2E3"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【性別平等教育】</w:t>
            </w:r>
          </w:p>
          <w:p w14:paraId="07CC32EB"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性E3 覺察性別角色的刻板印象，了解家庭、學校與職業的分工，不應受性別的限制。</w:t>
            </w:r>
          </w:p>
          <w:p w14:paraId="3FCA1A8B"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【生命教育】</w:t>
            </w:r>
          </w:p>
          <w:p w14:paraId="476910AD"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生E6 從日常生活中培養道德感以及美感，練習做出道德判斷以及審美判斷，分辨事實和價值的不同。</w:t>
            </w:r>
          </w:p>
          <w:p w14:paraId="24B18FF2" w14:textId="77777777"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【品德教育】</w:t>
            </w:r>
          </w:p>
          <w:p w14:paraId="64F777E8" w14:textId="4AEBFB40" w:rsidR="004031AA" w:rsidRPr="00F0378B" w:rsidRDefault="004031AA" w:rsidP="004031A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品E3 溝通合作與和諧人際關係。</w:t>
            </w:r>
          </w:p>
        </w:tc>
        <w:tc>
          <w:tcPr>
            <w:tcW w:w="1224" w:type="dxa"/>
          </w:tcPr>
          <w:p w14:paraId="04BFE4D0" w14:textId="77777777" w:rsidR="004031AA" w:rsidRPr="00F0378B" w:rsidRDefault="004031AA" w:rsidP="004031AA">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655FEA" w:rsidRPr="00F0378B" w14:paraId="611E0282" w14:textId="77777777" w:rsidTr="00777F92">
        <w:trPr>
          <w:trHeight w:val="261"/>
        </w:trPr>
        <w:tc>
          <w:tcPr>
            <w:tcW w:w="1117" w:type="dxa"/>
            <w:vAlign w:val="center"/>
          </w:tcPr>
          <w:p w14:paraId="7FCB7027" w14:textId="77777777" w:rsidR="00655FEA" w:rsidRPr="00F0378B" w:rsidRDefault="00655FEA" w:rsidP="00655FEA">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第十二週</w:t>
            </w:r>
          </w:p>
        </w:tc>
        <w:tc>
          <w:tcPr>
            <w:tcW w:w="3256" w:type="dxa"/>
          </w:tcPr>
          <w:p w14:paraId="7E3325FB"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第八課 平凡的大俠</w:t>
            </w:r>
          </w:p>
          <w:p w14:paraId="5DCB42AC"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主題試說</w:t>
            </w:r>
          </w:p>
          <w:p w14:paraId="59C9A377"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1.學生分享看過的武俠故事及俠客行俠仗義的看法，依本課課名與單元主題想像課文內容與關聯。</w:t>
            </w:r>
          </w:p>
          <w:p w14:paraId="2790E40C"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2.教師引導學生依課名預測內容，默讀課文後比較文章與自己的想法差異並說出全課重點。</w:t>
            </w:r>
          </w:p>
          <w:p w14:paraId="7C8975B3"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3.學生分段朗讀，教師指導朗讀之流暢性後，學生依不同分組朗讀課文，並回顧本節學習歷程。</w:t>
            </w:r>
          </w:p>
          <w:p w14:paraId="40754FF6"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字詞識寫</w:t>
            </w:r>
          </w:p>
          <w:p w14:paraId="6F8954A0"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1.學生朗讀課文，提出語詞、認讀語詞和生字並嘗試解說語詞意義。</w:t>
            </w:r>
          </w:p>
          <w:p w14:paraId="02806A2D"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2.教師配合語文百寶箱「1我會寫字」，引導學生依部件組合討論並練習自學生字，教師提醒書寫時易錯的細節，並依字形結構分類指導其他生字，請學生練習正確書寫。</w:t>
            </w:r>
          </w:p>
          <w:p w14:paraId="1375F121"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3.教師配合語文百寶箱「2我會辨字」引導學生認識相似字及推想字義，並完成習作第一大題。</w:t>
            </w:r>
          </w:p>
          <w:p w14:paraId="2EB03BFC"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4.回顧本節學習歷程。</w:t>
            </w:r>
          </w:p>
          <w:p w14:paraId="39F9F77B"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內容深究</w:t>
            </w:r>
          </w:p>
          <w:p w14:paraId="459807B8"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1.學生細讀課文，依教師提問、觀察課文圖片、預測與想像，分組討論重要語句以理解課文內容。</w:t>
            </w:r>
          </w:p>
          <w:p w14:paraId="746CF61B"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2.學生分段閱讀課文，教師提問引導學生回答、理解並整理段落大意。</w:t>
            </w:r>
          </w:p>
          <w:p w14:paraId="132A68F7"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3.教師配合語文百寶箱「3意思接近的語詞」引導學生認識寫句子時，可使用意思接近的語詞，讓句子有更多變化。</w:t>
            </w:r>
          </w:p>
          <w:p w14:paraId="5D0988A5"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4.教師引導學生完成習作第二大題，並回顧本節學習歷程。</w:t>
            </w:r>
          </w:p>
          <w:p w14:paraId="51CC15A1"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活動四  形式深究</w:t>
            </w:r>
          </w:p>
          <w:p w14:paraId="1D66ACB7"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lastRenderedPageBreak/>
              <w:t>1.教師配合語文百寶箱「4擴寫：由句成段」，引導學生認識寫作時可以把事件分解，寫得更詳細，讓人印象更深刻。</w:t>
            </w:r>
          </w:p>
          <w:p w14:paraId="06FC9930"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2.教師指導學生適當斷句、強調語氣朗讀課文，學生練習後上臺發表。</w:t>
            </w:r>
          </w:p>
          <w:p w14:paraId="238D7C76"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3.教師引導學生完成習作第三大題，並回顧本節學習歷程。</w:t>
            </w:r>
          </w:p>
          <w:p w14:paraId="05EC9349"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活動五  議題探究</w:t>
            </w:r>
          </w:p>
          <w:p w14:paraId="5FDB17E2"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1.教師提問引導學生回想本課內容，整理課文大意，說出課文主旨。</w:t>
            </w:r>
          </w:p>
          <w:p w14:paraId="73301410"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2.教師提問引導學生觀察、比較本課與第7課表述方式，說出第7課是先寫開始的順敘法，第8課是先寫結果再回想的倒敘法。</w:t>
            </w:r>
          </w:p>
          <w:p w14:paraId="3A9A90D6" w14:textId="167E9749"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3.教師引導學生完成習作第四、五大題，並回顧本節學習歷程。</w:t>
            </w:r>
          </w:p>
        </w:tc>
        <w:tc>
          <w:tcPr>
            <w:tcW w:w="2949" w:type="dxa"/>
          </w:tcPr>
          <w:p w14:paraId="60237B7A"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1-II-4 根據話語情境，分辨內容是否切題，理解主要內容和情感，並與對方互動。</w:t>
            </w:r>
          </w:p>
          <w:p w14:paraId="4C44D774"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2-II-2 運用適當詞語、正確語法表達想法。</w:t>
            </w:r>
          </w:p>
          <w:p w14:paraId="080A58B5"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2-II-4 樂於參加討論，提供個人的觀點和意見。</w:t>
            </w:r>
          </w:p>
          <w:p w14:paraId="0FF9C9E2"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3-II-1 運用注音符號，理解生字新詞，提升閱讀效能。</w:t>
            </w:r>
          </w:p>
          <w:p w14:paraId="7CC2AA6E"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4-II-1 認識常用國字至少1,800字，使用1,200字。</w:t>
            </w:r>
          </w:p>
          <w:p w14:paraId="53113B2A"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4-II-2 利用共同部件，擴充識字量。</w:t>
            </w:r>
          </w:p>
          <w:p w14:paraId="5717A82D"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4-II-5 利用字義推論詞義。</w:t>
            </w:r>
          </w:p>
          <w:p w14:paraId="419BB218"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4-II-6 掌握偏旁變化和間架結構要領書寫正確及工整的硬筆字。</w:t>
            </w:r>
          </w:p>
          <w:p w14:paraId="0D0C2434"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5-II-1 以適切的速率朗讀文本，表現抑揚頓挫與情感。</w:t>
            </w:r>
          </w:p>
          <w:p w14:paraId="25D59E6F"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w:t>
            </w:r>
            <w:r w:rsidRPr="00F0378B">
              <w:rPr>
                <w:rFonts w:ascii="標楷體" w:eastAsia="標楷體" w:hAnsi="標楷體" w:cs="Times New Roman"/>
                <w:color w:val="000000"/>
                <w:sz w:val="16"/>
                <w:szCs w:val="16"/>
              </w:rPr>
              <w:t>5-II-3 讀懂與學習階段相符的文本。</w:t>
            </w:r>
          </w:p>
          <w:p w14:paraId="0F2BBD01"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5-II-4 掌握句子和段落的意義與主要概念。</w:t>
            </w:r>
          </w:p>
          <w:p w14:paraId="1BFE7714"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5-II-5 認識記敘、抒情、說明及應用文本的特徵。</w:t>
            </w:r>
          </w:p>
          <w:p w14:paraId="0C2AF816"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5-II-8 運用預測、推論、提問等策略，增進對文本的理解。</w:t>
            </w:r>
          </w:p>
          <w:p w14:paraId="677C11D9"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6-II-2 培養感受力、想像力等寫作基本能力。</w:t>
            </w:r>
          </w:p>
          <w:p w14:paraId="1DC591F8"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6-II-3 學習審題、立意、選材、組織等寫作步驟。</w:t>
            </w:r>
          </w:p>
          <w:p w14:paraId="56B34792" w14:textId="3F7D8C4B"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6-II-6 運用改寫、縮寫、擴寫等技巧寫作。</w:t>
            </w:r>
          </w:p>
        </w:tc>
        <w:tc>
          <w:tcPr>
            <w:tcW w:w="2542" w:type="dxa"/>
          </w:tcPr>
          <w:p w14:paraId="4E7BF1BC"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Aa-II-1 標注注音符號的各類文本。</w:t>
            </w:r>
          </w:p>
          <w:p w14:paraId="03F5A6FF"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Ab-II-6 2,000個常用語詞的使用。</w:t>
            </w:r>
          </w:p>
          <w:p w14:paraId="0214351F"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Ac-II-4 各類文句的語氣與意義。</w:t>
            </w:r>
          </w:p>
          <w:p w14:paraId="5C468761"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Ad-II-2 篇章的大意、主旨與簡單結構。</w:t>
            </w:r>
          </w:p>
          <w:p w14:paraId="18C47906"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Ad-II-3 故事、童詩、現代散文等。</w:t>
            </w:r>
          </w:p>
          <w:p w14:paraId="44638B0F"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Ba-II-1 記敘文本的結構。</w:t>
            </w:r>
          </w:p>
          <w:p w14:paraId="39DA9AE9"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w:t>
            </w:r>
            <w:r w:rsidRPr="00F0378B">
              <w:rPr>
                <w:rFonts w:ascii="標楷體" w:eastAsia="標楷體" w:hAnsi="標楷體" w:cs="Times New Roman"/>
                <w:color w:val="000000"/>
                <w:sz w:val="16"/>
                <w:szCs w:val="16"/>
              </w:rPr>
              <w:t>Ba-II-2 順敘與倒敘法。</w:t>
            </w:r>
          </w:p>
          <w:p w14:paraId="36CD801C" w14:textId="1275BC08"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w:t>
            </w:r>
            <w:r w:rsidRPr="00F0378B">
              <w:rPr>
                <w:rFonts w:ascii="標楷體" w:eastAsia="標楷體" w:hAnsi="標楷體" w:cs="Times New Roman"/>
                <w:color w:val="000000"/>
                <w:sz w:val="16"/>
                <w:szCs w:val="16"/>
              </w:rPr>
              <w:t>Cb-II-1 各類文本中的親屬關係、道德倫理、儀式風俗等文化內涵。</w:t>
            </w:r>
          </w:p>
        </w:tc>
        <w:tc>
          <w:tcPr>
            <w:tcW w:w="1370" w:type="dxa"/>
          </w:tcPr>
          <w:p w14:paraId="191DB880"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口頭評量</w:t>
            </w:r>
          </w:p>
          <w:p w14:paraId="243BBEEC"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實作評量</w:t>
            </w:r>
          </w:p>
          <w:p w14:paraId="231834F5"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觀察評量</w:t>
            </w:r>
          </w:p>
          <w:p w14:paraId="72B470F2"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作業評量</w:t>
            </w:r>
          </w:p>
          <w:p w14:paraId="0F5DDADE"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小組互動表現</w:t>
            </w:r>
          </w:p>
          <w:p w14:paraId="35BAEDF4" w14:textId="1EA2404E"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5189B904"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【性別平等教育】</w:t>
            </w:r>
          </w:p>
          <w:p w14:paraId="2B8BAFA3"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性E10 辨識性別刻板的情感表達與人際互動。</w:t>
            </w:r>
          </w:p>
          <w:p w14:paraId="28DDCA3F"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【品德教育】</w:t>
            </w:r>
          </w:p>
          <w:p w14:paraId="5FA4980B"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品E6 同理分享。</w:t>
            </w:r>
          </w:p>
          <w:p w14:paraId="4869D0F0" w14:textId="77777777"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【閱讀素養教育】</w:t>
            </w:r>
          </w:p>
          <w:p w14:paraId="5F478161" w14:textId="1E815318" w:rsidR="00655FEA" w:rsidRPr="00F0378B" w:rsidRDefault="00655FEA" w:rsidP="00655FEA">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閱E7 發展詮釋、反思、評鑑文本的能力。</w:t>
            </w:r>
          </w:p>
        </w:tc>
        <w:tc>
          <w:tcPr>
            <w:tcW w:w="1224" w:type="dxa"/>
          </w:tcPr>
          <w:p w14:paraId="553B5AFA" w14:textId="77777777" w:rsidR="00655FEA" w:rsidRPr="00F0378B" w:rsidRDefault="00655FEA" w:rsidP="00655FEA">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A31051" w:rsidRPr="00F0378B" w14:paraId="4EEBCA22" w14:textId="77777777" w:rsidTr="00777F92">
        <w:trPr>
          <w:trHeight w:val="261"/>
        </w:trPr>
        <w:tc>
          <w:tcPr>
            <w:tcW w:w="1117" w:type="dxa"/>
            <w:vAlign w:val="center"/>
          </w:tcPr>
          <w:p w14:paraId="57531F53" w14:textId="77777777" w:rsidR="00A31051" w:rsidRPr="00F0378B" w:rsidRDefault="00A31051" w:rsidP="00A31051">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第十三週</w:t>
            </w:r>
          </w:p>
        </w:tc>
        <w:tc>
          <w:tcPr>
            <w:tcW w:w="3256" w:type="dxa"/>
          </w:tcPr>
          <w:p w14:paraId="71E60CFE"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第九課 王子折箭</w:t>
            </w:r>
          </w:p>
          <w:p w14:paraId="567AA381"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主題試說</w:t>
            </w:r>
          </w:p>
          <w:p w14:paraId="39DF82ED"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1.教師分享小黑魚繪本，引導學生說出故事角色面對問題的態度和行動，接著請學生依本課課名與單元主題想像課文內容與關聯。</w:t>
            </w:r>
          </w:p>
          <w:p w14:paraId="4EAE89A0"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2.教師引導學生依課名預測內容，默讀課文後比較文章與自己的想法差異並說出全課重點。</w:t>
            </w:r>
          </w:p>
          <w:p w14:paraId="18E29C90"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3.學生分段朗讀，教師指導朗讀之流暢性後，學生依不同分組朗讀課文，並回顧本節學習歷程。</w:t>
            </w:r>
          </w:p>
          <w:p w14:paraId="489D0732"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字詞識寫</w:t>
            </w:r>
          </w:p>
          <w:p w14:paraId="4B29DC8F"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1.學生朗讀課文，提出語詞、認讀語詞和生字並嘗試解說語詞意義。</w:t>
            </w:r>
          </w:p>
          <w:p w14:paraId="1FFF3A29"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2.教師配合語文百寶箱「1我會寫字」，引導學生依部件組合討論並練習自學生字，教師提醒書寫時易錯的細節，並依字形結構分類指導其他生字，請學生練習正確書寫。</w:t>
            </w:r>
          </w:p>
          <w:p w14:paraId="1D66F310"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3.教師配合語文百寶箱「2我會辨字」「3讀起來不一樣」引導學生認識相似字及推想字義，並完成習作第一大題。</w:t>
            </w:r>
          </w:p>
          <w:p w14:paraId="1187812F"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4.回顧本節學習歷程。</w:t>
            </w:r>
          </w:p>
          <w:p w14:paraId="1673AFC9"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內容深究</w:t>
            </w:r>
          </w:p>
          <w:p w14:paraId="6F2B5EF9"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1.學生細讀課文，依教師提問、觀察課文圖片、預測與想像，分組討論重要語句以理解課文內容。</w:t>
            </w:r>
          </w:p>
          <w:p w14:paraId="6DE7760F"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2.學生分段閱讀課文，教師提問引導學生回答、理解並整理段落大意。</w:t>
            </w:r>
          </w:p>
          <w:p w14:paraId="63A9042D"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3.教師配合語文百寶箱「4表達嚴重程度」引導學生認識與猜測相關的語詞，其中恐怕感覺更擔心。</w:t>
            </w:r>
          </w:p>
          <w:p w14:paraId="66120D62"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lastRenderedPageBreak/>
              <w:t>4.教師引導學生完成習作第二大題，並回顧本節學習歷程。</w:t>
            </w:r>
          </w:p>
          <w:p w14:paraId="5D985D0A"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活動四  形式深究</w:t>
            </w:r>
          </w:p>
          <w:p w14:paraId="39362CD0"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1.教師引導學生觀察課文中，角色臺詞的語句，有字數為7或相同韻腳的特色，讓角色的臺詞念起來更有節奏感。</w:t>
            </w:r>
          </w:p>
          <w:p w14:paraId="6E61FBC8"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2.教師配合語文百寶箱「5我會造句：運用有『不分』的四字語詞」，引導學生發現「不分」的是相反意思的字，且這些四字詞的有比喻的意思。</w:t>
            </w:r>
          </w:p>
          <w:p w14:paraId="400507CA"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3.教師指導學生適當斷句、強調語氣朗讀課文，學生練習後上臺發表。</w:t>
            </w:r>
          </w:p>
          <w:p w14:paraId="1C08AC06"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4.教師引導學生完成習作第三大題，並回顧本節學習歷程。</w:t>
            </w:r>
          </w:p>
          <w:p w14:paraId="13BC1B47"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活動五  議題探究</w:t>
            </w:r>
          </w:p>
          <w:p w14:paraId="326F3601"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1.教師提問引導學生回想本課內容，整理課文大意，說出課文主旨。</w:t>
            </w:r>
          </w:p>
          <w:p w14:paraId="6F779B94" w14:textId="77777777"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w:t>
            </w:r>
            <w:r w:rsidRPr="00F0378B">
              <w:rPr>
                <w:rFonts w:ascii="標楷體" w:eastAsia="標楷體" w:hAnsi="標楷體" w:cs="Times New Roman" w:hint="eastAsia"/>
                <w:color w:val="000000"/>
                <w:sz w:val="16"/>
                <w:szCs w:val="16"/>
              </w:rPr>
              <w:t>教師提問引導學生觀察、比較本單元</w:t>
            </w:r>
            <w:r w:rsidRPr="00F0378B">
              <w:rPr>
                <w:rFonts w:ascii="標楷體" w:eastAsia="標楷體" w:hAnsi="標楷體" w:cs="Times New Roman"/>
                <w:color w:val="000000"/>
                <w:sz w:val="16"/>
                <w:szCs w:val="16"/>
              </w:rPr>
              <w:t>3</w:t>
            </w:r>
            <w:r w:rsidRPr="00F0378B">
              <w:rPr>
                <w:rFonts w:ascii="標楷體" w:eastAsia="標楷體" w:hAnsi="標楷體" w:cs="Times New Roman" w:hint="eastAsia"/>
                <w:color w:val="000000"/>
                <w:sz w:val="16"/>
                <w:szCs w:val="16"/>
              </w:rPr>
              <w:t>課不同的表述方式與單元主題的關係，說出各課分別傳盀的好品格及各課主題句子。教師可引導學生應用閱讀理解策略學到的表格式摘要，羅列本單元三課的不同表述方式及各課重點。</w:t>
            </w:r>
          </w:p>
          <w:p w14:paraId="2AE594C9" w14:textId="5A986716" w:rsidR="00A31051" w:rsidRPr="00F0378B" w:rsidRDefault="00A31051" w:rsidP="00A31051">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3.教師引導學生完成習作第四、五大題，並回顧本節學習歷程。</w:t>
            </w:r>
          </w:p>
        </w:tc>
        <w:tc>
          <w:tcPr>
            <w:tcW w:w="2949" w:type="dxa"/>
          </w:tcPr>
          <w:p w14:paraId="5A5EB9F7"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1-II-3 聽懂適合程度的詩歌、戲劇，並說出聆聽內容的要點。</w:t>
            </w:r>
          </w:p>
          <w:p w14:paraId="7F111244"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1-II-4 根據話語情境，分辨內容是否切題，理解主要內容和情感，並與對方互動。</w:t>
            </w:r>
          </w:p>
          <w:p w14:paraId="4CF6BD3A"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2-II-1 用清晰語音、適當語速和音量說話。</w:t>
            </w:r>
          </w:p>
          <w:p w14:paraId="30C64418"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2-II-2 運用適當詞語、正確語法表達想法。</w:t>
            </w:r>
          </w:p>
          <w:p w14:paraId="412F2762"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2-II-4 樂於參加討論，提供個人的觀點和意見。</w:t>
            </w:r>
          </w:p>
          <w:p w14:paraId="4906AC33"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3-II-1 運用注音符號，理解生字新詞，提升閱讀效能。</w:t>
            </w:r>
          </w:p>
          <w:p w14:paraId="2008F2F3"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4-II-1 認識常用國字至少1,800字，使用1,200字。</w:t>
            </w:r>
          </w:p>
          <w:p w14:paraId="125D26A0"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4-II-5 利用字義推論詞義。</w:t>
            </w:r>
          </w:p>
          <w:p w14:paraId="1A9F9381"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4-II-6 掌握偏旁變化和間架結構要領書寫正確及工整的硬筆字。</w:t>
            </w:r>
          </w:p>
          <w:p w14:paraId="76EA8B5C"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5-II-1 以適切的速率朗讀文本，表現抑揚頓挫與情感。</w:t>
            </w:r>
          </w:p>
          <w:p w14:paraId="1EF13DE9"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5-II-5 認識記敘、抒情、說明及應用文本的特徵。</w:t>
            </w:r>
          </w:p>
          <w:p w14:paraId="27E0E64B"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5-II-8 運用預測、推論、提問等策略，增進對文本的理解。</w:t>
            </w:r>
          </w:p>
          <w:p w14:paraId="79EF8C21"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5-II-11 閱讀多元文本，以認識議題。</w:t>
            </w:r>
          </w:p>
          <w:p w14:paraId="75DFD9BA"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6-II-2 培養感受力、想像力等寫作基本能力。</w:t>
            </w:r>
          </w:p>
          <w:p w14:paraId="4489B07F" w14:textId="27B0ABA2"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6-II-6 運用改寫、縮寫、擴寫等技巧寫作。</w:t>
            </w:r>
          </w:p>
        </w:tc>
        <w:tc>
          <w:tcPr>
            <w:tcW w:w="2542" w:type="dxa"/>
          </w:tcPr>
          <w:p w14:paraId="3FB53174"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Aa-II-1 標注注音符號的各類文本。</w:t>
            </w:r>
          </w:p>
          <w:p w14:paraId="2537138C"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w:t>
            </w:r>
            <w:r w:rsidRPr="00F0378B">
              <w:rPr>
                <w:rFonts w:ascii="標楷體" w:eastAsia="標楷體" w:hAnsi="標楷體" w:cs="Times New Roman"/>
                <w:color w:val="000000"/>
                <w:sz w:val="16"/>
                <w:szCs w:val="16"/>
              </w:rPr>
              <w:t>Ab-II-4 多音字及多義字。</w:t>
            </w:r>
          </w:p>
          <w:p w14:paraId="4CF5A49F"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Ab-II-6 2,000個常用語詞的使用。</w:t>
            </w:r>
          </w:p>
          <w:p w14:paraId="06B93B89"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Ac-II-4 各類文句的語氣與意義。</w:t>
            </w:r>
          </w:p>
          <w:p w14:paraId="0B2DAD19"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Ad-II-2 篇章的大意、主旨與簡單結構。</w:t>
            </w:r>
          </w:p>
          <w:p w14:paraId="72563FA4"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Be-II-4 應用文本的結構。</w:t>
            </w:r>
          </w:p>
          <w:p w14:paraId="7144CAEE" w14:textId="71D4732E"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w:t>
            </w:r>
            <w:r w:rsidRPr="00F0378B">
              <w:rPr>
                <w:rFonts w:ascii="標楷體" w:eastAsia="標楷體" w:hAnsi="標楷體" w:cs="Times New Roman"/>
                <w:color w:val="000000"/>
                <w:sz w:val="16"/>
                <w:szCs w:val="16"/>
              </w:rPr>
              <w:t>Cb-II-1 各類文本中的親屬關係、道德倫理、儀式風俗等文化內涵。</w:t>
            </w:r>
          </w:p>
        </w:tc>
        <w:tc>
          <w:tcPr>
            <w:tcW w:w="1370" w:type="dxa"/>
          </w:tcPr>
          <w:p w14:paraId="39F99722"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口頭評量</w:t>
            </w:r>
          </w:p>
          <w:p w14:paraId="3727CC84"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實作評量</w:t>
            </w:r>
          </w:p>
          <w:p w14:paraId="0CDDC3A4"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觀察評量</w:t>
            </w:r>
          </w:p>
          <w:p w14:paraId="32A71C55"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作業評量</w:t>
            </w:r>
          </w:p>
          <w:p w14:paraId="4FF6B3BB"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小組互動表現</w:t>
            </w:r>
          </w:p>
          <w:p w14:paraId="218E1A71" w14:textId="4659F861"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049A8D37"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【品德教育】</w:t>
            </w:r>
          </w:p>
          <w:p w14:paraId="382820A4"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品E3 溝通合作與和諧人際關係。</w:t>
            </w:r>
          </w:p>
          <w:p w14:paraId="76790D1D"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【生涯規劃教育】</w:t>
            </w:r>
          </w:p>
          <w:p w14:paraId="1CF91410"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涯E7 培養良好的人際互動能力。</w:t>
            </w:r>
          </w:p>
          <w:p w14:paraId="1A836D7A" w14:textId="77777777"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【生命教育】</w:t>
            </w:r>
          </w:p>
          <w:p w14:paraId="6399327F" w14:textId="3F0B959F" w:rsidR="00A31051" w:rsidRPr="00F0378B" w:rsidRDefault="00A31051" w:rsidP="00A31051">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生E6 從日常生活中培養道德感以及美感，練習做出道德判斷以及審美判斷，分辨事實和價值的不同。</w:t>
            </w:r>
          </w:p>
        </w:tc>
        <w:tc>
          <w:tcPr>
            <w:tcW w:w="1224" w:type="dxa"/>
          </w:tcPr>
          <w:p w14:paraId="07331CFD" w14:textId="77777777" w:rsidR="00A31051" w:rsidRPr="00F0378B" w:rsidRDefault="00A31051" w:rsidP="00A31051">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870B92" w:rsidRPr="00F0378B" w14:paraId="482FD8A9" w14:textId="77777777" w:rsidTr="00777F92">
        <w:trPr>
          <w:trHeight w:val="261"/>
        </w:trPr>
        <w:tc>
          <w:tcPr>
            <w:tcW w:w="1117" w:type="dxa"/>
            <w:vAlign w:val="center"/>
          </w:tcPr>
          <w:p w14:paraId="46B66B58" w14:textId="77777777" w:rsidR="00870B92" w:rsidRPr="00F0378B" w:rsidRDefault="00870B92" w:rsidP="00870B92">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第十四週</w:t>
            </w:r>
          </w:p>
        </w:tc>
        <w:tc>
          <w:tcPr>
            <w:tcW w:w="3256" w:type="dxa"/>
          </w:tcPr>
          <w:p w14:paraId="0FF32E80" w14:textId="77777777" w:rsidR="00870B92" w:rsidRPr="00F0378B" w:rsidRDefault="00870B92" w:rsidP="00870B92">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統整活動三</w:t>
            </w:r>
          </w:p>
          <w:p w14:paraId="606771B7" w14:textId="77777777" w:rsidR="00870B92" w:rsidRPr="00F0378B" w:rsidRDefault="00870B92" w:rsidP="00870B92">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認識啟事</w:t>
            </w:r>
          </w:p>
          <w:p w14:paraId="7B825830" w14:textId="77777777" w:rsidR="00870B92" w:rsidRPr="00F0378B" w:rsidRDefault="00870B92" w:rsidP="00870B92">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1.教師引導學生認識各種不同啟事，比較不同啟事異同，並配合課本舉例，說出各啟事的重點。</w:t>
            </w:r>
          </w:p>
          <w:p w14:paraId="527E1A0E" w14:textId="77777777" w:rsidR="00870B92" w:rsidRPr="00F0378B" w:rsidRDefault="00870B92" w:rsidP="00870B92">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2.教師引導學生觀察報紙廣告頁，找出不同啟事，配合課本介紹說出啟事類型與內容重點。</w:t>
            </w:r>
          </w:p>
          <w:p w14:paraId="4ABA6539" w14:textId="77777777" w:rsidR="00870B92" w:rsidRPr="00F0378B" w:rsidRDefault="00870B92" w:rsidP="00870B92">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3.學生複習課本整理重點並回顧本節學習歷程。</w:t>
            </w:r>
          </w:p>
          <w:p w14:paraId="6BCA2940" w14:textId="77777777" w:rsidR="00870B92" w:rsidRPr="00F0378B" w:rsidRDefault="00870B92" w:rsidP="00870B92">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學習寫作步驟：組織</w:t>
            </w:r>
          </w:p>
          <w:p w14:paraId="459D6B85" w14:textId="77777777" w:rsidR="00870B92" w:rsidRPr="00F0378B" w:rsidRDefault="00870B92" w:rsidP="00870B92">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1.教師引導學生默讀第八課課文聚焦重點段落，思考文句表達方式並比較不同寫法的畫面感及寫出畫面感的寫作方法。</w:t>
            </w:r>
          </w:p>
          <w:p w14:paraId="43329D1D" w14:textId="77777777" w:rsidR="00870B92" w:rsidRPr="00F0378B" w:rsidRDefault="00870B92" w:rsidP="00870B92">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2.教師引導學生複習比較第七、八課的內容呈現方式，配合活動二，整理出先寫開始後寫結果的是「順敘法」；先寫結果後寫開始的是「倒敘法」。把選材依不同時間順序組織呈現會帶來不同效果。</w:t>
            </w:r>
          </w:p>
          <w:p w14:paraId="07C24C89" w14:textId="77777777" w:rsidR="00870B92" w:rsidRPr="00F0378B" w:rsidRDefault="00870B92" w:rsidP="00870B92">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3.教師引導學生回顧本節學習歷程。</w:t>
            </w:r>
          </w:p>
          <w:p w14:paraId="43FEE5EE" w14:textId="77777777" w:rsidR="00870B92" w:rsidRPr="00F0378B" w:rsidRDefault="00870B92" w:rsidP="00870B92">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讀懂劇本演好戲</w:t>
            </w:r>
          </w:p>
          <w:p w14:paraId="24C7C436" w14:textId="77777777" w:rsidR="00870B92" w:rsidRPr="00F0378B" w:rsidRDefault="00870B92" w:rsidP="00870B92">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1.學生默讀第九課課文，教師提問引導學生回顧以前學過的《寄居蟹找新家》做對</w:t>
            </w:r>
            <w:r w:rsidRPr="00F0378B">
              <w:rPr>
                <w:rFonts w:ascii="標楷體" w:eastAsia="標楷體" w:hAnsi="標楷體" w:cs="Times New Roman" w:hint="eastAsia"/>
                <w:color w:val="000000"/>
                <w:sz w:val="16"/>
                <w:szCs w:val="16"/>
              </w:rPr>
              <w:lastRenderedPageBreak/>
              <w:t>比，說出這兩課都是可以用來演戲的「劇本」。</w:t>
            </w:r>
          </w:p>
          <w:p w14:paraId="1EBF22E9" w14:textId="77777777" w:rsidR="00870B92" w:rsidRPr="00F0378B" w:rsidRDefault="00870B92" w:rsidP="00870B92">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2.教師提問引導學生細讀課文介紹說明，認識劇本的結構有表情提示、對白、動作提示等，並知道演員的語氣與動作表演都要符合情。</w:t>
            </w:r>
          </w:p>
          <w:p w14:paraId="5F40E582" w14:textId="25AB0F93" w:rsidR="00870B92" w:rsidRPr="00F0378B" w:rsidRDefault="00870B92" w:rsidP="00870B92">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3.教師引導學生完成習作統整活動二，並回顧本節學習歷程。</w:t>
            </w:r>
          </w:p>
        </w:tc>
        <w:tc>
          <w:tcPr>
            <w:tcW w:w="2949" w:type="dxa"/>
          </w:tcPr>
          <w:p w14:paraId="476B4FDE" w14:textId="77777777" w:rsidR="00870B92" w:rsidRPr="00F0378B" w:rsidRDefault="00870B92" w:rsidP="00870B92">
            <w:pPr>
              <w:pStyle w:val="Web"/>
              <w:spacing w:before="0" w:beforeAutospacing="0" w:after="0" w:afterAutospacing="0"/>
              <w:ind w:right="-29" w:hanging="2"/>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lastRenderedPageBreak/>
              <w:t>1-II-3 聽懂適合程度的詩歌、戲劇，並說出聆聽內容的要點。</w:t>
            </w:r>
          </w:p>
          <w:p w14:paraId="7AE3D8FA"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1-II-4 根據話語情境，分辨內容是否切題，理解主要內容和情感，並與對方互動。</w:t>
            </w:r>
          </w:p>
          <w:p w14:paraId="1207ED27"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2-II-1 用清晰語音、適當語速和音量說話。</w:t>
            </w:r>
          </w:p>
          <w:p w14:paraId="5521AE3C"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2-II-2 運用適當語詞、正確語法表達想法。</w:t>
            </w:r>
          </w:p>
          <w:p w14:paraId="08260F10"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2-II-4 樂於參加討論，提供個人的觀點和意見。</w:t>
            </w:r>
          </w:p>
          <w:p w14:paraId="371C956E"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3-II-1 運用注音符號，理解生字新詞，提升閱讀效能。</w:t>
            </w:r>
          </w:p>
          <w:p w14:paraId="5E9D74C6"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5-II-1 以適切的速率朗讀文本，表現抑揚頓挫與情感。</w:t>
            </w:r>
          </w:p>
          <w:p w14:paraId="5995CBA3"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5-II-3 讀懂與學習階段相符的文本。</w:t>
            </w:r>
          </w:p>
          <w:p w14:paraId="62B201C8"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5-II-4 掌握句子和段落的意義與主要概念。</w:t>
            </w:r>
          </w:p>
          <w:p w14:paraId="61FB4021"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5-II-7 就文本的觀點，找出支持的理由。</w:t>
            </w:r>
          </w:p>
          <w:p w14:paraId="7ED81018"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5-II-8 運用預測、推論、提問等策略，增進對文本的理解。</w:t>
            </w:r>
          </w:p>
          <w:p w14:paraId="41EE6E51"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lastRenderedPageBreak/>
              <w:t>6-II-2 培養感受力、想像力等寫作基本能力。</w:t>
            </w:r>
          </w:p>
          <w:p w14:paraId="730AEE2B"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6-II-4 書寫記敘、應用、說明事物的作品。</w:t>
            </w:r>
          </w:p>
          <w:p w14:paraId="055FD22C"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6-II-3 學習審題、立意、選材、組織等寫作步驟。</w:t>
            </w:r>
          </w:p>
          <w:p w14:paraId="57B1A48F" w14:textId="480EA0D9" w:rsidR="00870B92" w:rsidRPr="00F0378B" w:rsidRDefault="00870B92" w:rsidP="00870B9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6-II-6 運用改寫、縮寫、擴寫等技巧寫作。</w:t>
            </w:r>
          </w:p>
        </w:tc>
        <w:tc>
          <w:tcPr>
            <w:tcW w:w="2542" w:type="dxa"/>
          </w:tcPr>
          <w:p w14:paraId="743D8DE1"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lastRenderedPageBreak/>
              <w:t>Aa-II-1 標注注音符號的各類文本。</w:t>
            </w:r>
          </w:p>
          <w:p w14:paraId="7878E3E6"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Ab-II-6 2,000個常用語詞的使用。</w:t>
            </w:r>
          </w:p>
          <w:p w14:paraId="50CBF5CD"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Ac-II-1 各種標點符號的用法。</w:t>
            </w:r>
          </w:p>
          <w:p w14:paraId="3BA18E11"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Ac-II-4 各類文句的語氣與意義。</w:t>
            </w:r>
          </w:p>
          <w:p w14:paraId="3FD3FECA"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Ad-II-2 篇章的大意、主旨與簡單結構。</w:t>
            </w:r>
          </w:p>
          <w:p w14:paraId="42E25257"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Ad-II-3 故事、童詩、現代散文等。</w:t>
            </w:r>
          </w:p>
          <w:p w14:paraId="7F7DADF7"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Ba-II-1 記敘文本的結構。</w:t>
            </w:r>
          </w:p>
          <w:p w14:paraId="1387DF2F"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Ba-II-2 順敘與倒敘法。</w:t>
            </w:r>
          </w:p>
          <w:p w14:paraId="5E89CAB1" w14:textId="77777777" w:rsidR="00870B92" w:rsidRPr="00F0378B" w:rsidRDefault="00870B92" w:rsidP="00870B9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Be-II-4 應用文本的結構。</w:t>
            </w:r>
          </w:p>
          <w:p w14:paraId="5502F736" w14:textId="6731C01D" w:rsidR="00870B92" w:rsidRPr="00F0378B" w:rsidRDefault="00870B92" w:rsidP="00870B9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w:t>
            </w:r>
            <w:r w:rsidRPr="00F0378B">
              <w:rPr>
                <w:rFonts w:ascii="標楷體" w:eastAsia="標楷體" w:hAnsi="標楷體" w:cs="Times New Roman"/>
                <w:color w:val="000000"/>
                <w:sz w:val="16"/>
                <w:szCs w:val="16"/>
              </w:rPr>
              <w:t>Cb-II-1 各類文本中的親屬關係、道德倫理、儀式風俗等文化內涵。</w:t>
            </w:r>
          </w:p>
        </w:tc>
        <w:tc>
          <w:tcPr>
            <w:tcW w:w="1370" w:type="dxa"/>
          </w:tcPr>
          <w:p w14:paraId="457107F4" w14:textId="77777777" w:rsidR="00870B92" w:rsidRPr="00F0378B" w:rsidRDefault="00870B92" w:rsidP="00870B92">
            <w:pPr>
              <w:pStyle w:val="Web"/>
              <w:spacing w:before="0" w:beforeAutospacing="0" w:after="0" w:afterAutospacing="0"/>
              <w:ind w:hanging="2"/>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口頭評量</w:t>
            </w:r>
          </w:p>
          <w:p w14:paraId="1C4AED9D" w14:textId="77777777" w:rsidR="00870B92" w:rsidRPr="00F0378B" w:rsidRDefault="00870B92" w:rsidP="00870B92">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實作評量</w:t>
            </w:r>
          </w:p>
          <w:p w14:paraId="018A6EF0" w14:textId="77777777" w:rsidR="00870B92" w:rsidRPr="00F0378B" w:rsidRDefault="00870B92" w:rsidP="00870B92">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觀察評量</w:t>
            </w:r>
          </w:p>
          <w:p w14:paraId="36CEAAEE" w14:textId="77777777" w:rsidR="00870B92" w:rsidRPr="00F0378B" w:rsidRDefault="00870B92" w:rsidP="00870B92">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作業評量</w:t>
            </w:r>
          </w:p>
          <w:p w14:paraId="318039B7" w14:textId="77777777" w:rsidR="00870B92" w:rsidRPr="00F0378B" w:rsidRDefault="00870B92" w:rsidP="00870B92">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小組互動表現</w:t>
            </w:r>
          </w:p>
          <w:p w14:paraId="47B8A475" w14:textId="1F32EAD6" w:rsidR="00870B92" w:rsidRPr="00F0378B" w:rsidRDefault="00870B92" w:rsidP="00870B9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7F67E6E9" w14:textId="77777777" w:rsidR="00870B92" w:rsidRPr="00F0378B" w:rsidRDefault="00870B92" w:rsidP="00870B92">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【閱讀素養教育】</w:t>
            </w:r>
          </w:p>
          <w:p w14:paraId="50126A4F" w14:textId="77777777" w:rsidR="00870B92" w:rsidRPr="00F0378B" w:rsidRDefault="00870B92" w:rsidP="00870B92">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閱E2 認識與領域相關的文本類型與寫作題材。</w:t>
            </w:r>
          </w:p>
          <w:p w14:paraId="6D8547AA" w14:textId="77777777" w:rsidR="00870B92" w:rsidRPr="00F0378B" w:rsidRDefault="00870B92" w:rsidP="00870B92">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閱E3 熟悉與學科學習相關的文本閱讀策略。</w:t>
            </w:r>
          </w:p>
          <w:p w14:paraId="118A00D6" w14:textId="2D1B4556" w:rsidR="00870B92" w:rsidRPr="00F0378B" w:rsidRDefault="00870B92" w:rsidP="00870B9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閱E6 發展向文本提問的能力。</w:t>
            </w:r>
          </w:p>
        </w:tc>
        <w:tc>
          <w:tcPr>
            <w:tcW w:w="1224" w:type="dxa"/>
          </w:tcPr>
          <w:p w14:paraId="764ECD88" w14:textId="77777777" w:rsidR="00870B92" w:rsidRPr="00F0378B" w:rsidRDefault="00870B92" w:rsidP="00870B92">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F81983" w:rsidRPr="00F0378B" w14:paraId="6106D448" w14:textId="77777777" w:rsidTr="00777F92">
        <w:trPr>
          <w:trHeight w:val="261"/>
        </w:trPr>
        <w:tc>
          <w:tcPr>
            <w:tcW w:w="1117" w:type="dxa"/>
            <w:vAlign w:val="center"/>
          </w:tcPr>
          <w:p w14:paraId="6E97A7C7" w14:textId="77777777" w:rsidR="00F81983" w:rsidRPr="00F0378B" w:rsidRDefault="00F81983" w:rsidP="00F81983">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第十五週</w:t>
            </w:r>
          </w:p>
        </w:tc>
        <w:tc>
          <w:tcPr>
            <w:tcW w:w="3256" w:type="dxa"/>
          </w:tcPr>
          <w:p w14:paraId="27AFC0FA"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第十課 海中的熱帶雨林</w:t>
            </w:r>
          </w:p>
          <w:p w14:paraId="6D96BA67"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主題思考</w:t>
            </w:r>
          </w:p>
          <w:p w14:paraId="4A7A04FE"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1.教師分享珊瑚礁照片、公視影片「我們的島【環境現場】目擊珊瑚白化」後，請學生分享對珊瑚白化的看法，依本課課名與單元主題想像課文內容與關聯。</w:t>
            </w:r>
          </w:p>
          <w:p w14:paraId="461E5C9D"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2.教師引導學生依課名預測內容，默讀課文後比較文章與自己的想法差異並說出全課重點。</w:t>
            </w:r>
          </w:p>
          <w:p w14:paraId="15D3D2CC"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3.學生分段朗讀，教師指導朗讀之流暢性後，學生依不同分組朗讀課文，並回顧本節學習歷程。</w:t>
            </w:r>
          </w:p>
          <w:p w14:paraId="7A4A94D4"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字詞識寫</w:t>
            </w:r>
          </w:p>
          <w:p w14:paraId="1A3C761D"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1.學生朗讀課文，提出語詞、認讀語詞和生字並嘗試解說語詞意義。</w:t>
            </w:r>
          </w:p>
          <w:p w14:paraId="1C8BFBFF"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2.教師配合語文百寶箱「1我會寫字」，引導學生依部件組合討論並練習自學生字，教師提醒書寫時易錯的細節，並依字形結構分類指導其他生字，請學生練習正確書寫。</w:t>
            </w:r>
          </w:p>
          <w:p w14:paraId="414F27B9"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3.教師配合語文百寶箱「2我會辨字」、「3讀起來不一樣」引導學生認識相似字及推想字義，並完成習作第一大題。</w:t>
            </w:r>
          </w:p>
          <w:p w14:paraId="14B3C5FE"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4.回顧本節學習歷程。</w:t>
            </w:r>
          </w:p>
          <w:p w14:paraId="4FBF5652"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內容深究</w:t>
            </w:r>
          </w:p>
          <w:p w14:paraId="7A5F78B4"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1.學生回顧課文，複習說明文標題功能，依課文標題分組討論課文內容提到的問題。</w:t>
            </w:r>
          </w:p>
          <w:p w14:paraId="3BA68754"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2.學生細讀課文，依教師提問、觀察課文圖片、預測與想像，分組討論重要語句以理解課文內容。</w:t>
            </w:r>
          </w:p>
          <w:p w14:paraId="7EA277C1"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3.教師配合語文百寶箱「4給現象一個名稱」引導學生認識指稱物品及介紹現象的方法。</w:t>
            </w:r>
          </w:p>
          <w:p w14:paraId="39D929F0"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4.教師引導學生完成習作第二大題，並回顧本節學習歷程。</w:t>
            </w:r>
          </w:p>
          <w:p w14:paraId="5B2ABBB8"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活動四  形式深究</w:t>
            </w:r>
          </w:p>
          <w:p w14:paraId="11707264"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1.教師提問引導學生以條列式整理課文，認識報導文章說明表述中，文字、圖片與條列式說明表達的差異與功能。</w:t>
            </w:r>
          </w:p>
          <w:p w14:paraId="21E11310"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2.教師配合語文百寶箱「5縮寫句子：刪掉原因找重點」，引導學生認識閱讀時可以用</w:t>
            </w:r>
            <w:r w:rsidRPr="00F0378B">
              <w:rPr>
                <w:rFonts w:ascii="標楷體" w:eastAsia="標楷體" w:hAnsi="標楷體" w:cs="Times New Roman" w:hint="eastAsia"/>
                <w:color w:val="000000"/>
                <w:sz w:val="16"/>
                <w:szCs w:val="16"/>
              </w:rPr>
              <w:lastRenderedPageBreak/>
              <w:t>因為、所以來整理句子的因果關係，再刪去原因，縮短句子後呈現句子的重點。</w:t>
            </w:r>
          </w:p>
          <w:p w14:paraId="52A51125"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3.教師引導學生完成習作第三、四大題，並回顧本節學習歷程。</w:t>
            </w:r>
          </w:p>
          <w:p w14:paraId="218FAB75"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活動五  議題探究</w:t>
            </w:r>
          </w:p>
          <w:p w14:paraId="1FB17A60"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1.教師提問引導學生回想本課內容，整理課文大意，說出課文主旨。</w:t>
            </w:r>
          </w:p>
          <w:p w14:paraId="76B08AAA"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2.教師提問引導學生分組討論課文中「海洋活動規範」，思考規範內容是否合適及課上所學在生活上的延伸應用</w:t>
            </w:r>
          </w:p>
          <w:p w14:paraId="6DC49B22"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3.學生運用本課學到的說明文介紹方式，在校園或日常生活中找到「條列式說明」的實例，介紹並分享其說明方法及內容，以拓展學習應用。</w:t>
            </w:r>
          </w:p>
          <w:p w14:paraId="4B0C7C12" w14:textId="2A805F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4.教師引導學生回顧本節學習歷程。</w:t>
            </w:r>
          </w:p>
        </w:tc>
        <w:tc>
          <w:tcPr>
            <w:tcW w:w="2949" w:type="dxa"/>
          </w:tcPr>
          <w:p w14:paraId="0ECD1C38"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1-II-1 聆聽時能讓對方充分表達意見。</w:t>
            </w:r>
          </w:p>
          <w:p w14:paraId="6DC03A87"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2-II-1 用清晰語音、適當語速和音量說話。</w:t>
            </w:r>
          </w:p>
          <w:p w14:paraId="02923100"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2-II-2 運用適當語詞、正確語法表達想法。</w:t>
            </w:r>
          </w:p>
          <w:p w14:paraId="3D6E8C77"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2-II-3 把握說話的重點與順序，對談時能做適當的回應。</w:t>
            </w:r>
          </w:p>
          <w:p w14:paraId="550F854D"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2-II-4 樂於參加討論，提供個人的觀點和意見。</w:t>
            </w:r>
          </w:p>
          <w:p w14:paraId="4F79C42C"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3-II-1 運用注音符號，理解生字新詞，提升閱讀效能。</w:t>
            </w:r>
          </w:p>
          <w:p w14:paraId="0D67A6BA"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3-II-2 運用注音符號，檢索資訊，吸收新知。</w:t>
            </w:r>
          </w:p>
          <w:p w14:paraId="5C73DFC5"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4-II-1 認識常用國字至少1,800字，使用1,200字。</w:t>
            </w:r>
          </w:p>
          <w:p w14:paraId="645C7D3A"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4-II-4 能分辨形近、音近字詞，並正確使用。</w:t>
            </w:r>
          </w:p>
          <w:p w14:paraId="4B3D1327"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5-II-1 以適切的速率朗讀文本，表現抑揚頓挫與情感。</w:t>
            </w:r>
          </w:p>
          <w:p w14:paraId="0114AD64"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5-II-4 掌握句子和段落的意義與主要概念。</w:t>
            </w:r>
          </w:p>
          <w:p w14:paraId="114C903A"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5-II-7 就文本的觀點，找出支持的理由。</w:t>
            </w:r>
          </w:p>
          <w:p w14:paraId="4145ABB5"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5-II-8 運用預測、推論、提問等策略，增進對文本的理解。</w:t>
            </w:r>
          </w:p>
          <w:p w14:paraId="28D90B4B"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6-II-1 根據表達需要，使用各種標點符號。</w:t>
            </w:r>
          </w:p>
          <w:p w14:paraId="299317CF"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6-II-2 培養感受力、想像力等寫作基本能力。</w:t>
            </w:r>
          </w:p>
          <w:p w14:paraId="3900A544" w14:textId="0B0538B1"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6-II-6 運用改寫、縮寫、擴寫等技巧寫作。</w:t>
            </w:r>
          </w:p>
        </w:tc>
        <w:tc>
          <w:tcPr>
            <w:tcW w:w="2542" w:type="dxa"/>
          </w:tcPr>
          <w:p w14:paraId="625CA5A1"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Ab-II-1 1,800個常用字的字形、字音和字義。</w:t>
            </w:r>
          </w:p>
          <w:p w14:paraId="174B0EB2"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Ab-II-2 1,200個常用字的使用。</w:t>
            </w:r>
          </w:p>
          <w:p w14:paraId="357F8A26"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Ab-II-4 多音字及多義字。</w:t>
            </w:r>
          </w:p>
          <w:p w14:paraId="78E39238"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Ab-II-5 3,000個常用語詞的認念。</w:t>
            </w:r>
          </w:p>
          <w:p w14:paraId="4D6D53F2"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Ab-II-6 2,000個常用語詞的使用。</w:t>
            </w:r>
          </w:p>
          <w:p w14:paraId="763A5070"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Ac-II-3 基礎複句的意義。</w:t>
            </w:r>
          </w:p>
          <w:p w14:paraId="68D0FCAA" w14:textId="362CDD9C"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Ad-II-3 故事、童詩、現代散文等。</w:t>
            </w:r>
          </w:p>
        </w:tc>
        <w:tc>
          <w:tcPr>
            <w:tcW w:w="1370" w:type="dxa"/>
          </w:tcPr>
          <w:p w14:paraId="1B27C309"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口頭評量</w:t>
            </w:r>
          </w:p>
          <w:p w14:paraId="5F71F4E7"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實作評量</w:t>
            </w:r>
          </w:p>
          <w:p w14:paraId="31CD2A72"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觀察評量</w:t>
            </w:r>
          </w:p>
          <w:p w14:paraId="26E219CD"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作業評量</w:t>
            </w:r>
          </w:p>
          <w:p w14:paraId="4B04A4C4"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小組互動表現</w:t>
            </w:r>
          </w:p>
          <w:p w14:paraId="4574E05F" w14:textId="0C31BE23"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6B57EA67"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【環境教育】</w:t>
            </w:r>
          </w:p>
          <w:p w14:paraId="26C85945"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環E2 覺知生物生命的美與價值，關懷動、植物的生命。</w:t>
            </w:r>
          </w:p>
          <w:p w14:paraId="6F157C9D"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【海洋教育】</w:t>
            </w:r>
          </w:p>
          <w:p w14:paraId="265A76FE"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海E11 認識海洋生物與生態。</w:t>
            </w:r>
          </w:p>
          <w:p w14:paraId="7793ADBC" w14:textId="77777777"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【閱讀素養教育】</w:t>
            </w:r>
          </w:p>
          <w:p w14:paraId="2FD0705C" w14:textId="777CFFBA" w:rsidR="00F81983" w:rsidRPr="00F0378B" w:rsidRDefault="00F81983" w:rsidP="00F81983">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閱E2 認識與領域相關的文本類型與寫作題材。</w:t>
            </w:r>
          </w:p>
        </w:tc>
        <w:tc>
          <w:tcPr>
            <w:tcW w:w="1224" w:type="dxa"/>
          </w:tcPr>
          <w:p w14:paraId="6A7336B6" w14:textId="77777777" w:rsidR="00F81983" w:rsidRPr="00F0378B" w:rsidRDefault="00F81983" w:rsidP="00F81983">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536212" w:rsidRPr="00F0378B" w14:paraId="7B55930C" w14:textId="77777777" w:rsidTr="00777F92">
        <w:trPr>
          <w:trHeight w:val="261"/>
        </w:trPr>
        <w:tc>
          <w:tcPr>
            <w:tcW w:w="1117" w:type="dxa"/>
            <w:vAlign w:val="center"/>
          </w:tcPr>
          <w:p w14:paraId="5E0ACB23" w14:textId="77777777" w:rsidR="00536212" w:rsidRPr="00F0378B" w:rsidRDefault="00536212" w:rsidP="00536212">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第十六週</w:t>
            </w:r>
          </w:p>
        </w:tc>
        <w:tc>
          <w:tcPr>
            <w:tcW w:w="3256" w:type="dxa"/>
          </w:tcPr>
          <w:p w14:paraId="31A89B4F"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第十一課 美食島</w:t>
            </w:r>
          </w:p>
          <w:p w14:paraId="4B0808DD"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單課概覽</w:t>
            </w:r>
          </w:p>
          <w:p w14:paraId="0E48D171"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1.教師分享海洋垃圾照片或影片，學生思考並分享垃圾對海洋照成的傷害及解決問題的方法，並依本課課名思考單元主題的關係，並依單元主題展開想像。</w:t>
            </w:r>
          </w:p>
          <w:p w14:paraId="1A9796A6"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2.教師引導學生依課名預測內容，默讀課文後比較文章與自己的想法差異並說出全課重點。</w:t>
            </w:r>
          </w:p>
          <w:p w14:paraId="447B136E"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3.學生分段朗讀，教師指導朗讀之流暢性後，學生依不同分組朗讀課文，並回顧本節學習歷程。</w:t>
            </w:r>
          </w:p>
          <w:p w14:paraId="40A5347C"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字詞識寫</w:t>
            </w:r>
          </w:p>
          <w:p w14:paraId="1CDB4481"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1.學生朗讀課文，提出語詞、認讀語詞和生字並嘗試解說語詞意義。</w:t>
            </w:r>
          </w:p>
          <w:p w14:paraId="22DFB8F8"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2.教師配合語文百寶箱「1我會寫字」，引導學生依部件組合討論並練習自學生字，教師提醒書寫時易錯的細節，並依字形結構分類指導其他生字，請學生練習正確書寫。</w:t>
            </w:r>
          </w:p>
          <w:p w14:paraId="7BC7CD18"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3.教師配合語文百寶箱「2讀起來不一樣」引導學生認識相似字及推想字義，並完成習作第一大題。</w:t>
            </w:r>
          </w:p>
          <w:p w14:paraId="3B140B1A"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4.回顧本節學習歷程。</w:t>
            </w:r>
          </w:p>
          <w:p w14:paraId="0AFAC82E"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內容深究</w:t>
            </w:r>
          </w:p>
          <w:p w14:paraId="51DE371F"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1.學生細讀課文，依教師提問、觀察課文圖片、預測與想像，分組討論重要語句以理解課文內容。</w:t>
            </w:r>
          </w:p>
          <w:p w14:paraId="54F572C2"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2.學生分段閱讀課文，教師提問引導學生回答、理解並整理段落大意。</w:t>
            </w:r>
          </w:p>
          <w:p w14:paraId="674055CA"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3.教師配合語文百寶箱「3有強調作用的語詞」引導學生認識寫作或表達時用來強調想法的語詞。</w:t>
            </w:r>
          </w:p>
          <w:p w14:paraId="2A281401"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4.教師引導學生完成習作第二大題，並回顧</w:t>
            </w:r>
            <w:r w:rsidRPr="00F0378B">
              <w:rPr>
                <w:rFonts w:ascii="標楷體" w:eastAsia="標楷體" w:hAnsi="標楷體" w:cs="Times New Roman" w:hint="eastAsia"/>
                <w:color w:val="000000"/>
                <w:sz w:val="16"/>
                <w:szCs w:val="16"/>
              </w:rPr>
              <w:lastRenderedPageBreak/>
              <w:t>本節學習歷程。</w:t>
            </w:r>
          </w:p>
          <w:p w14:paraId="5E943A3C"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活動四  形式深究</w:t>
            </w:r>
          </w:p>
          <w:p w14:paraId="778B01C2"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1.教師配合語文百寶箱「4認識標點符號—破折號」、「5借個名字來想像」，引導學生認識破折號，及寫作時可借用形象相似的物品來介紹，引發讀者的想像。</w:t>
            </w:r>
          </w:p>
          <w:p w14:paraId="2ACF7A3F"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3.教師引導學生完成習作第三大題，並回顧本節學習歷程。</w:t>
            </w:r>
          </w:p>
          <w:p w14:paraId="749185A5"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活動五  議題探究</w:t>
            </w:r>
          </w:p>
          <w:p w14:paraId="0DC10514"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1.教師提問引導學生回想本課內容，整理課文大意，說出課文主旨。</w:t>
            </w:r>
          </w:p>
          <w:p w14:paraId="40EC86BD"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2.教師提問引導學生分組討論本課課文內容寫法，說出作者以相似的垃圾想像成海洋生物的食物，引發讀者反思人類垃圾對海洋生物的危害。</w:t>
            </w:r>
          </w:p>
          <w:p w14:paraId="4CF9DC86"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3.學生運用本課學到的文章組織方式，分組討論對照日常生活活動描述，並分享發表討論成果。</w:t>
            </w:r>
          </w:p>
          <w:p w14:paraId="5F1FD6A7" w14:textId="288DCEAF"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4.教師引導學生完成習作第四大題，並回顧本節學習歷程。</w:t>
            </w:r>
          </w:p>
        </w:tc>
        <w:tc>
          <w:tcPr>
            <w:tcW w:w="2949" w:type="dxa"/>
          </w:tcPr>
          <w:p w14:paraId="38E82580" w14:textId="77777777" w:rsidR="00536212" w:rsidRPr="00F0378B" w:rsidRDefault="00536212" w:rsidP="00536212">
            <w:pPr>
              <w:pStyle w:val="Web"/>
              <w:spacing w:before="0" w:beforeAutospacing="0" w:after="0" w:afterAutospacing="0"/>
              <w:ind w:right="-29" w:hanging="2"/>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lastRenderedPageBreak/>
              <w:t>1-II-1 聆聽時能讓對方充分表達意見。</w:t>
            </w:r>
          </w:p>
          <w:p w14:paraId="3CF37DAF"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1-II-3 聽懂適合程度的詩歌、戲劇，並說出聆聽內容的要點。</w:t>
            </w:r>
          </w:p>
          <w:p w14:paraId="642988C6"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2-II-1 用清晰語音、適當語速和音量說話。</w:t>
            </w:r>
          </w:p>
          <w:p w14:paraId="28710AD8"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2-II-2 運用適當語詞、正確語法表達想法。</w:t>
            </w:r>
          </w:p>
          <w:p w14:paraId="13B9BE10"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2-II-4 樂於參加討論，提供個人的觀點和意見。</w:t>
            </w:r>
          </w:p>
          <w:p w14:paraId="57BD2B20"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3-II-1 運用注音符號，理解生字新詞，提升閱讀效能。</w:t>
            </w:r>
          </w:p>
          <w:p w14:paraId="0F2C5720"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3-II-2 運用注音符號，檢索資訊，吸收新知。</w:t>
            </w:r>
          </w:p>
          <w:p w14:paraId="33171AB4"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4-II-1 認識常用國字至少1,800字，使用1,200字。</w:t>
            </w:r>
          </w:p>
          <w:p w14:paraId="18682816"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4-II-4 能分辨形近、音近字詞，並正確使用。</w:t>
            </w:r>
          </w:p>
          <w:p w14:paraId="6ED68C69"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5-II-1 以適切的速率朗讀文本，表現抑揚頓挫與情感。</w:t>
            </w:r>
          </w:p>
          <w:p w14:paraId="37D58FBB"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5-II-4 掌握句子和段落的意義與主要概念。</w:t>
            </w:r>
          </w:p>
          <w:p w14:paraId="16F7CEE1"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5-II-7 就文本的觀點，找出支持的理由。</w:t>
            </w:r>
          </w:p>
          <w:p w14:paraId="3BC84E54"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5-II-8 運用預測、推論、提問等策略，增進對文本的理解。</w:t>
            </w:r>
          </w:p>
          <w:p w14:paraId="0E71B606"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6-II-2 培養感受力、想像力等寫作基本能力。</w:t>
            </w:r>
          </w:p>
          <w:p w14:paraId="637AB5CF" w14:textId="3B60BEED"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6-II-6 運用改寫、縮寫、擴寫等技巧寫作。</w:t>
            </w:r>
          </w:p>
        </w:tc>
        <w:tc>
          <w:tcPr>
            <w:tcW w:w="2542" w:type="dxa"/>
          </w:tcPr>
          <w:p w14:paraId="09894D2A"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Ab-II-1 1,800個常用字的字形、字音和字義。</w:t>
            </w:r>
          </w:p>
          <w:p w14:paraId="7361E72C"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Ab-II-2 1,200個常用字的使用。</w:t>
            </w:r>
          </w:p>
          <w:p w14:paraId="0DEE758E"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Ab-II-4 多音字及多義字。</w:t>
            </w:r>
          </w:p>
          <w:p w14:paraId="102071BA"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Ab-II-5 3,000個常用語詞的認念。</w:t>
            </w:r>
          </w:p>
          <w:p w14:paraId="47B79555"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Ab-II-6 2,000個常用語詞的使用。</w:t>
            </w:r>
          </w:p>
          <w:p w14:paraId="68E8B086"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Ab-II-5 3,000個常用語詞的認念。</w:t>
            </w:r>
          </w:p>
          <w:p w14:paraId="41C8EBEE"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Ac-II-3 基礎複句的意義。</w:t>
            </w:r>
          </w:p>
          <w:p w14:paraId="540FEED7"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Ac-II-4 各類文句的語氣與意義。</w:t>
            </w:r>
          </w:p>
          <w:p w14:paraId="024A7EBB" w14:textId="77777777" w:rsidR="00536212" w:rsidRPr="00F0378B" w:rsidRDefault="00536212" w:rsidP="00536212">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Ad-II-3 故事、童詩、現代散文等。</w:t>
            </w:r>
          </w:p>
          <w:p w14:paraId="759DAAAD" w14:textId="7EEC907D"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Bb-II-5 藉由敘述事件與描寫景物間接抒情。</w:t>
            </w:r>
          </w:p>
        </w:tc>
        <w:tc>
          <w:tcPr>
            <w:tcW w:w="1370" w:type="dxa"/>
          </w:tcPr>
          <w:p w14:paraId="0E673BF4" w14:textId="77777777" w:rsidR="00536212" w:rsidRPr="00F0378B" w:rsidRDefault="00536212" w:rsidP="00536212">
            <w:pPr>
              <w:pStyle w:val="Web"/>
              <w:spacing w:before="0" w:beforeAutospacing="0" w:after="0" w:afterAutospacing="0"/>
              <w:ind w:hanging="2"/>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口頭評量</w:t>
            </w:r>
          </w:p>
          <w:p w14:paraId="2973C374" w14:textId="77777777" w:rsidR="00536212" w:rsidRPr="00F0378B" w:rsidRDefault="00536212" w:rsidP="00536212">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實作評量</w:t>
            </w:r>
          </w:p>
          <w:p w14:paraId="591DFB60" w14:textId="77777777" w:rsidR="00536212" w:rsidRPr="00F0378B" w:rsidRDefault="00536212" w:rsidP="00536212">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觀察評量</w:t>
            </w:r>
          </w:p>
          <w:p w14:paraId="6E418197" w14:textId="77777777" w:rsidR="00536212" w:rsidRPr="00F0378B" w:rsidRDefault="00536212" w:rsidP="00536212">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作業評量</w:t>
            </w:r>
          </w:p>
          <w:p w14:paraId="62157763" w14:textId="77777777" w:rsidR="00536212" w:rsidRPr="00F0378B" w:rsidRDefault="00536212" w:rsidP="00536212">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小組互動表現</w:t>
            </w:r>
          </w:p>
          <w:p w14:paraId="52435333" w14:textId="6C9202C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38818920" w14:textId="77777777" w:rsidR="00536212" w:rsidRPr="00F0378B" w:rsidRDefault="00536212" w:rsidP="00536212">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【環境教育】</w:t>
            </w:r>
          </w:p>
          <w:p w14:paraId="5C765BC7" w14:textId="77777777" w:rsidR="00536212" w:rsidRPr="00F0378B" w:rsidRDefault="00536212" w:rsidP="00536212">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環E2 覺知生物生命的美與價值，關懷動、植物的生命。</w:t>
            </w:r>
          </w:p>
          <w:p w14:paraId="43ABC240" w14:textId="77777777" w:rsidR="00536212" w:rsidRPr="00F0378B" w:rsidRDefault="00536212" w:rsidP="00536212">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【海洋教育】</w:t>
            </w:r>
          </w:p>
          <w:p w14:paraId="2F47ECBD" w14:textId="77777777" w:rsidR="00536212" w:rsidRPr="00F0378B" w:rsidRDefault="00536212" w:rsidP="00536212">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海E11 認識海洋生物與生態。</w:t>
            </w:r>
          </w:p>
          <w:p w14:paraId="7BDBA896" w14:textId="7551E02E"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海E16 認識家鄉的水域或海洋的汙染、過漁等環境問題。</w:t>
            </w:r>
          </w:p>
        </w:tc>
        <w:tc>
          <w:tcPr>
            <w:tcW w:w="1224" w:type="dxa"/>
          </w:tcPr>
          <w:p w14:paraId="34DF7343" w14:textId="77777777" w:rsidR="00536212" w:rsidRPr="00F0378B" w:rsidRDefault="00536212" w:rsidP="00536212">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1B7174" w:rsidRPr="00F0378B" w14:paraId="13DF7319" w14:textId="77777777" w:rsidTr="00777F92">
        <w:trPr>
          <w:trHeight w:val="261"/>
        </w:trPr>
        <w:tc>
          <w:tcPr>
            <w:tcW w:w="1117" w:type="dxa"/>
            <w:vAlign w:val="center"/>
          </w:tcPr>
          <w:p w14:paraId="1CF73F07" w14:textId="77777777" w:rsidR="001B7174" w:rsidRPr="00F0378B" w:rsidRDefault="001B7174" w:rsidP="001B7174">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第十七週</w:t>
            </w:r>
          </w:p>
        </w:tc>
        <w:tc>
          <w:tcPr>
            <w:tcW w:w="3256" w:type="dxa"/>
          </w:tcPr>
          <w:p w14:paraId="0D28DDEA"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第十二課 寧靜的音樂會</w:t>
            </w:r>
          </w:p>
          <w:p w14:paraId="59D53A21"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主題思考</w:t>
            </w:r>
          </w:p>
          <w:p w14:paraId="6423E76B"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1.教師分享海洋生物優游的照片或影片，請學生分享對海洋生物的看法，依本課課名與單元主題想像課文內容與關聯。</w:t>
            </w:r>
          </w:p>
          <w:p w14:paraId="5071CF22"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2.教師引導學生依課名預測內容，默讀課文後比較文章與自己的想法差異並說出全課重點。</w:t>
            </w:r>
          </w:p>
          <w:p w14:paraId="39242E55"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3.學生分段朗讀，教師指導朗讀之流暢性後，學生依不同分組朗讀課文，並回顧本節學習歷程。</w:t>
            </w:r>
          </w:p>
          <w:p w14:paraId="3C124AB2"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字詞識寫</w:t>
            </w:r>
          </w:p>
          <w:p w14:paraId="24C86402"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1.學生朗讀課文，提出語詞、認讀語詞和生字並嘗試解說語詞意義。</w:t>
            </w:r>
          </w:p>
          <w:p w14:paraId="36B1764C"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2.教師配合語文百寶箱「1我會寫字」，引導學生依部件組合討論並練習自學生字，教師提醒書寫時易錯的細節，並依字形結構分類指導其他生字，請學生練習正確書寫。</w:t>
            </w:r>
          </w:p>
          <w:p w14:paraId="511405B8"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3.教師引導學生認識相似字及推想字義，完成習作第一大題並回顧本節學習歷程。</w:t>
            </w:r>
          </w:p>
          <w:p w14:paraId="082C41F5"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內容深究</w:t>
            </w:r>
          </w:p>
          <w:p w14:paraId="24EB0CE0"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1.學生細讀課文，依教師提問、觀察課文圖片、預測與想像，分組討論重要語句以理解課文內容。</w:t>
            </w:r>
          </w:p>
          <w:p w14:paraId="6859C20B"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2.學生分段閱讀課文，教師提問引導學生理解段落大意。</w:t>
            </w:r>
          </w:p>
          <w:p w14:paraId="56760393"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3.教師配合語文百寶箱「2聽一聽，念一念，感受不相同」，引導學生依詩歌排列位</w:t>
            </w:r>
            <w:r w:rsidRPr="00F0378B">
              <w:rPr>
                <w:rFonts w:ascii="標楷體" w:eastAsia="標楷體" w:hAnsi="標楷體" w:cs="Times New Roman" w:hint="eastAsia"/>
                <w:color w:val="000000"/>
                <w:sz w:val="16"/>
                <w:szCs w:val="16"/>
              </w:rPr>
              <w:lastRenderedPageBreak/>
              <w:t>置朗讀詩歌，並在適當位置斷句，感受詩歌斷句的感覺及強調的重點。</w:t>
            </w:r>
          </w:p>
          <w:p w14:paraId="0874079B"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4.學生完成習作第二大題，並回顧本節學習歷程。</w:t>
            </w:r>
          </w:p>
          <w:p w14:paraId="665479AE"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活動四  形式深究</w:t>
            </w:r>
          </w:p>
          <w:p w14:paraId="51CD0724"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1.教師配合語文百寶箱「2聽一聽，念一念，感受不相同」，引導學生複習前節所學，說出依詩歌斷句位置不同，朗讀詩歌的感覺及強調的重點也不同。</w:t>
            </w:r>
          </w:p>
          <w:p w14:paraId="4197BE61"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2.教師請學生分組討論及練習以不同斷句方式，重新朗讀課文，各組發表練習成果及強調的重點。</w:t>
            </w:r>
          </w:p>
          <w:p w14:paraId="756F61F5"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3.教師引導學生完成習作第三大題，並回顧本節學習歷程。</w:t>
            </w:r>
          </w:p>
          <w:p w14:paraId="4D0DE239"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活動五  議題探究</w:t>
            </w:r>
          </w:p>
          <w:p w14:paraId="28AC860A"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1.教師提問引導學生回想本課內容，整理課文大意，說出課文主旨。</w:t>
            </w:r>
          </w:p>
          <w:p w14:paraId="7D9F0598"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2.教師提問引導學生分組討論、比較本課課文表述方式，說出本課以詩歌形式呈現海洋生物優游中中自在的生活。</w:t>
            </w:r>
          </w:p>
          <w:p w14:paraId="58A6A1DC"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3.學生運用本課學到內容，分組討論並練習以自編劇本戲劇演出課文內容，以拓展學習應用。</w:t>
            </w:r>
          </w:p>
          <w:p w14:paraId="5439B932" w14:textId="0B9C68B1"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4.教師引導學生回顧本節學習歷程。</w:t>
            </w:r>
          </w:p>
        </w:tc>
        <w:tc>
          <w:tcPr>
            <w:tcW w:w="2949" w:type="dxa"/>
          </w:tcPr>
          <w:p w14:paraId="280F8201" w14:textId="77777777" w:rsidR="001B7174" w:rsidRPr="00F0378B" w:rsidRDefault="001B7174" w:rsidP="001B7174">
            <w:pPr>
              <w:pStyle w:val="Web"/>
              <w:spacing w:before="0" w:beforeAutospacing="0" w:after="0" w:afterAutospacing="0"/>
              <w:ind w:right="-29" w:hanging="2"/>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lastRenderedPageBreak/>
              <w:t>1-II-1 聆聽時能讓對方充分表達意見。</w:t>
            </w:r>
          </w:p>
          <w:p w14:paraId="75FB1EED"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1-II-3 聽懂適合程度的詩歌、戲劇，並說出聆聽內容的要點。</w:t>
            </w:r>
          </w:p>
          <w:p w14:paraId="3DDE5DA3"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2-II-1 用清晰語音、適當語速和音量說話。</w:t>
            </w:r>
          </w:p>
          <w:p w14:paraId="16BB13A7"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2-II-2 運用適當語詞、正確語法表達想法。</w:t>
            </w:r>
          </w:p>
          <w:p w14:paraId="21EDB48D"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2-II-4 樂於參加討論，提供個人的觀點和意見。</w:t>
            </w:r>
          </w:p>
          <w:p w14:paraId="3734589E"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3-II-1 運用注音符號，理解生字新詞，提升閱讀效能。</w:t>
            </w:r>
          </w:p>
          <w:p w14:paraId="6E38859B"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3-II-2 運用注音符號，檢索資訊，吸收新知。</w:t>
            </w:r>
          </w:p>
          <w:p w14:paraId="096A6DD8"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4-II-1 認識常用國字至少1,800字，使用1,200字。</w:t>
            </w:r>
          </w:p>
          <w:p w14:paraId="5304A58C"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4-II-4 能分辨形近、音近字詞，並正確使用。</w:t>
            </w:r>
          </w:p>
          <w:p w14:paraId="744FE0E5"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5-II-1 以適切的速率朗讀文本，表現抑揚頓挫與情感。</w:t>
            </w:r>
          </w:p>
          <w:p w14:paraId="3773A6C1"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5-II-4 掌握句子和段落的意義與主要概念。</w:t>
            </w:r>
          </w:p>
          <w:p w14:paraId="6AD113CD"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5-II-7 就文本的觀點，找出支持的理由。</w:t>
            </w:r>
          </w:p>
          <w:p w14:paraId="71F18992"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5-II-8 運用預測、推論、提問等策略，增進對文本的理解。</w:t>
            </w:r>
          </w:p>
          <w:p w14:paraId="5A3787AB"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6-II-2 培養感受力、想像力等寫作基本能力。</w:t>
            </w:r>
          </w:p>
          <w:p w14:paraId="1F5C9F0A"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lastRenderedPageBreak/>
              <w:t>6-II-5 仿寫童詩。</w:t>
            </w:r>
          </w:p>
          <w:p w14:paraId="4582A235" w14:textId="3F4DF609"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6-II-6 運用改寫、縮寫、擴寫等技巧寫作。</w:t>
            </w:r>
          </w:p>
        </w:tc>
        <w:tc>
          <w:tcPr>
            <w:tcW w:w="2542" w:type="dxa"/>
          </w:tcPr>
          <w:p w14:paraId="2CE481F9"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lastRenderedPageBreak/>
              <w:t>Ab-II-1 1,800個常用字的字形、字音和字義。</w:t>
            </w:r>
          </w:p>
          <w:p w14:paraId="555B0AF7"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Ab-II-2 1,200個常用字的使用。</w:t>
            </w:r>
          </w:p>
          <w:p w14:paraId="20C099F2"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Ab-II-4 多音字及多義字。</w:t>
            </w:r>
          </w:p>
          <w:p w14:paraId="17DEA831"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Ab-II-5 3,000個常用語詞的認念。</w:t>
            </w:r>
          </w:p>
          <w:p w14:paraId="53E71A05"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Ab-II-6 2,000個常用語詞的使用。</w:t>
            </w:r>
          </w:p>
          <w:p w14:paraId="63DE10D3"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Ab-II-5 3,000個常用語詞的認念。</w:t>
            </w:r>
          </w:p>
          <w:p w14:paraId="593854C7"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Ac-II-3 基礎複句的意義。</w:t>
            </w:r>
          </w:p>
          <w:p w14:paraId="6119463C" w14:textId="77777777" w:rsidR="001B7174" w:rsidRPr="00F0378B" w:rsidRDefault="001B7174" w:rsidP="001B7174">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Ad-II-3 故事、童詩、現代散文等。</w:t>
            </w:r>
          </w:p>
          <w:p w14:paraId="3F95AC70" w14:textId="21A853E0"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Bb-II-5 藉由敘述事件與描寫景物間接抒情。</w:t>
            </w:r>
          </w:p>
        </w:tc>
        <w:tc>
          <w:tcPr>
            <w:tcW w:w="1370" w:type="dxa"/>
          </w:tcPr>
          <w:p w14:paraId="6F0AB9F2" w14:textId="77777777" w:rsidR="001B7174" w:rsidRPr="00F0378B" w:rsidRDefault="001B7174" w:rsidP="001B7174">
            <w:pPr>
              <w:pStyle w:val="Web"/>
              <w:spacing w:before="0" w:beforeAutospacing="0" w:after="0" w:afterAutospacing="0"/>
              <w:ind w:hanging="2"/>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口頭評量</w:t>
            </w:r>
          </w:p>
          <w:p w14:paraId="098C5FCB" w14:textId="77777777" w:rsidR="001B7174" w:rsidRPr="00F0378B" w:rsidRDefault="001B7174" w:rsidP="001B7174">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實作評量</w:t>
            </w:r>
          </w:p>
          <w:p w14:paraId="6943B15B" w14:textId="77777777" w:rsidR="001B7174" w:rsidRPr="00F0378B" w:rsidRDefault="001B7174" w:rsidP="001B7174">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觀察評量</w:t>
            </w:r>
          </w:p>
          <w:p w14:paraId="64F7DC41" w14:textId="77777777" w:rsidR="001B7174" w:rsidRPr="00F0378B" w:rsidRDefault="001B7174" w:rsidP="001B7174">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作業評量</w:t>
            </w:r>
          </w:p>
          <w:p w14:paraId="13C98E8B" w14:textId="77777777" w:rsidR="001B7174" w:rsidRPr="00F0378B" w:rsidRDefault="001B7174" w:rsidP="001B7174">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小組互動表現</w:t>
            </w:r>
          </w:p>
          <w:p w14:paraId="19126E01" w14:textId="366E37AC"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3D5A9EC5" w14:textId="77777777" w:rsidR="001B7174" w:rsidRPr="00F0378B" w:rsidRDefault="001B7174" w:rsidP="001B7174">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【環境教育】</w:t>
            </w:r>
          </w:p>
          <w:p w14:paraId="5889CAE0" w14:textId="77777777" w:rsidR="001B7174" w:rsidRPr="00F0378B" w:rsidRDefault="001B7174" w:rsidP="001B7174">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環E2 覺知生物生命的美與價值，關懷動、植物的生命。</w:t>
            </w:r>
          </w:p>
          <w:p w14:paraId="3938CF03" w14:textId="77777777" w:rsidR="001B7174" w:rsidRPr="00F0378B" w:rsidRDefault="001B7174" w:rsidP="001B7174">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【海洋教育】</w:t>
            </w:r>
          </w:p>
          <w:p w14:paraId="536A858C" w14:textId="77777777" w:rsidR="001B7174" w:rsidRPr="00F0378B" w:rsidRDefault="001B7174" w:rsidP="001B7174">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海E11 認識海洋生物與生態。</w:t>
            </w:r>
          </w:p>
          <w:p w14:paraId="3892356F" w14:textId="77777777" w:rsidR="001B7174" w:rsidRPr="00F0378B" w:rsidRDefault="001B7174" w:rsidP="001B7174">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【海洋教育】</w:t>
            </w:r>
          </w:p>
          <w:p w14:paraId="7312E903" w14:textId="5C18BA8A"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海E16 認識家鄉的水域或海洋的汙染、過漁等環境問題。本類型與寫作題材。</w:t>
            </w:r>
          </w:p>
        </w:tc>
        <w:tc>
          <w:tcPr>
            <w:tcW w:w="1224" w:type="dxa"/>
          </w:tcPr>
          <w:p w14:paraId="37821153" w14:textId="77777777" w:rsidR="001B7174" w:rsidRPr="00F0378B" w:rsidRDefault="001B7174" w:rsidP="001B7174">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840043" w:rsidRPr="00F0378B" w14:paraId="094849EB" w14:textId="77777777" w:rsidTr="00777F92">
        <w:trPr>
          <w:trHeight w:val="261"/>
        </w:trPr>
        <w:tc>
          <w:tcPr>
            <w:tcW w:w="1117" w:type="dxa"/>
            <w:vAlign w:val="center"/>
          </w:tcPr>
          <w:p w14:paraId="7E4F46AB" w14:textId="77777777" w:rsidR="00840043" w:rsidRPr="00F0378B" w:rsidRDefault="00840043" w:rsidP="00840043">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第十八週</w:t>
            </w:r>
          </w:p>
        </w:tc>
        <w:tc>
          <w:tcPr>
            <w:tcW w:w="3256" w:type="dxa"/>
          </w:tcPr>
          <w:p w14:paraId="65DFD550" w14:textId="77777777" w:rsidR="00840043" w:rsidRPr="00F0378B" w:rsidRDefault="00840043" w:rsidP="00840043">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統整活動四</w:t>
            </w:r>
          </w:p>
          <w:p w14:paraId="02337BC7" w14:textId="77777777" w:rsidR="00840043" w:rsidRPr="00F0378B" w:rsidRDefault="00840043" w:rsidP="00840043">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讀出故事的主旨</w:t>
            </w:r>
          </w:p>
          <w:p w14:paraId="0C203020" w14:textId="77777777" w:rsidR="00840043" w:rsidRPr="00F0378B" w:rsidRDefault="00840043" w:rsidP="00840043">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1.教師引導學生複習第11課美食島課文，教師提問引導學生說出課文內容與文中重複強調的重點，故事轉折和結尾，找出作者想傳達的道理即為課文主旨。</w:t>
            </w:r>
          </w:p>
          <w:p w14:paraId="49E30342" w14:textId="77777777" w:rsidR="00840043" w:rsidRPr="00F0378B" w:rsidRDefault="00840043" w:rsidP="00840043">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2.教師引導學生從學過的「借個名字來想像」、「夏夜」，分別說出詩歌中實際的狀況與詩歌背後的寓意。</w:t>
            </w:r>
          </w:p>
          <w:p w14:paraId="2500DE53" w14:textId="77777777" w:rsidR="00840043" w:rsidRPr="00F0378B" w:rsidRDefault="00840043" w:rsidP="00840043">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3.學生朗讀學習便利貼，確認本節學習重點並回顧本節學習歷程。</w:t>
            </w:r>
          </w:p>
          <w:p w14:paraId="2D5DDB2A" w14:textId="77777777" w:rsidR="00840043" w:rsidRPr="00F0378B" w:rsidRDefault="00840043" w:rsidP="00840043">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這樣說明更清楚—條列與因果</w:t>
            </w:r>
          </w:p>
          <w:p w14:paraId="04AD98E7" w14:textId="77777777" w:rsidR="00840043" w:rsidRPr="00F0378B" w:rsidRDefault="00840043" w:rsidP="00840043">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1.教師引導學生複習學過的說明文，說出所知的說明文特點。</w:t>
            </w:r>
          </w:p>
          <w:p w14:paraId="12CF83B4" w14:textId="77777777" w:rsidR="00840043" w:rsidRPr="00F0378B" w:rsidRDefault="00840043" w:rsidP="00840043">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2.教師引導學生以「海洋活動規範」為例，說出條列式的說明優缺點；有「因此、所以、使……」等表述原因和結果的因果說明。</w:t>
            </w:r>
          </w:p>
          <w:p w14:paraId="3DFC4331" w14:textId="77777777" w:rsidR="00840043" w:rsidRPr="00F0378B" w:rsidRDefault="00840043" w:rsidP="00840043">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3.學生朗讀學習便利貼，確認本節學習重點並回顧本節學習歷程。</w:t>
            </w:r>
          </w:p>
          <w:p w14:paraId="11AA8E7D" w14:textId="77777777" w:rsidR="00840043" w:rsidRPr="00F0378B" w:rsidRDefault="00840043" w:rsidP="00840043">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一起來讀報</w:t>
            </w:r>
          </w:p>
          <w:p w14:paraId="57290329" w14:textId="77777777" w:rsidR="00840043" w:rsidRPr="00F0378B" w:rsidRDefault="00840043" w:rsidP="00840043">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1.教師引導學生分享閱讀報紙的經驗及在報紙上看到過的報導。</w:t>
            </w:r>
          </w:p>
          <w:p w14:paraId="5B6B2D1C" w14:textId="77777777" w:rsidR="00840043" w:rsidRPr="00F0378B" w:rsidRDefault="00840043" w:rsidP="00840043">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2.教師配合讀本統整活動三「一起來讀</w:t>
            </w:r>
            <w:r w:rsidRPr="00F0378B">
              <w:rPr>
                <w:rFonts w:ascii="標楷體" w:eastAsia="標楷體" w:hAnsi="標楷體" w:cs="Times New Roman" w:hint="eastAsia"/>
                <w:color w:val="000000"/>
                <w:sz w:val="16"/>
                <w:szCs w:val="16"/>
              </w:rPr>
              <w:lastRenderedPageBreak/>
              <w:t>報」，引導學生觀察讀報時注意的共同項目含標題、小標、圖片和記者……等，學生分組整理並分享讀報文章的報導內容。</w:t>
            </w:r>
          </w:p>
          <w:p w14:paraId="4256FDFD" w14:textId="39AE769F" w:rsidR="00840043" w:rsidRPr="00F0378B" w:rsidRDefault="00840043" w:rsidP="00840043">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3.學生朗讀學習便利貼，確認本節學習重點並回顧本節學習歷程。</w:t>
            </w:r>
          </w:p>
        </w:tc>
        <w:tc>
          <w:tcPr>
            <w:tcW w:w="2949" w:type="dxa"/>
          </w:tcPr>
          <w:p w14:paraId="407DDBC6" w14:textId="77777777" w:rsidR="00840043" w:rsidRPr="00F0378B" w:rsidRDefault="00840043" w:rsidP="00840043">
            <w:pPr>
              <w:pStyle w:val="Web"/>
              <w:spacing w:before="0" w:beforeAutospacing="0" w:after="0" w:afterAutospacing="0"/>
              <w:ind w:right="-29" w:hanging="2"/>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lastRenderedPageBreak/>
              <w:t>1-II-1 聆聽時能讓對方充分表達意見。</w:t>
            </w:r>
          </w:p>
          <w:p w14:paraId="37650928"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1-II-3 聽懂適合程度的詩歌、戲劇，並說出聆聽內容的要點。</w:t>
            </w:r>
          </w:p>
          <w:p w14:paraId="3A1D0F49"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2-II-1 用清晰語音、適當語速和音量說話。</w:t>
            </w:r>
          </w:p>
          <w:p w14:paraId="07E02F80"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2-II-2 運用適當語詞、正確語法表達想法。</w:t>
            </w:r>
          </w:p>
          <w:p w14:paraId="3E8AFC05"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2-II-4 樂於參加討論，提供個人的觀點和意見。</w:t>
            </w:r>
          </w:p>
          <w:p w14:paraId="74F32055"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3-II-1 運用注音符號，理解生字新詞，提升閱讀效能。</w:t>
            </w:r>
          </w:p>
          <w:p w14:paraId="2E2C58E3"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3-II-2 運用注音符號，檢索資訊，吸收新知。</w:t>
            </w:r>
          </w:p>
          <w:p w14:paraId="765AC79D"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4-II-1 認識常用國字至少1,800字，使用1,200字。</w:t>
            </w:r>
          </w:p>
          <w:p w14:paraId="13A8D95C"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4-II-4 能分辨形近、音近字詞，並正確使用。</w:t>
            </w:r>
          </w:p>
          <w:p w14:paraId="4FA753B2"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5-II-1 以適切的速率朗讀文本，表現抑揚頓挫與情感。</w:t>
            </w:r>
          </w:p>
          <w:p w14:paraId="6142B31F"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5-II-3 讀懂與學習階段相符的文本。</w:t>
            </w:r>
          </w:p>
          <w:p w14:paraId="56DE95D6"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5-II-4 掌握句子和段落的意義與主要概念。</w:t>
            </w:r>
          </w:p>
          <w:p w14:paraId="342709F6"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lastRenderedPageBreak/>
              <w:t>5-II-7 就文本的觀點，找出支持的理由。</w:t>
            </w:r>
          </w:p>
          <w:p w14:paraId="58B5E653"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5-II-8 運用預測、推論、提問等策略，增進對文本的理解。</w:t>
            </w:r>
          </w:p>
          <w:p w14:paraId="5551F4B0"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6-II-1 根據表達需要，使用各種標點符號。</w:t>
            </w:r>
          </w:p>
          <w:p w14:paraId="4424EB6A"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6-II-2 培養感受力、想像力等寫作基本能力。</w:t>
            </w:r>
          </w:p>
          <w:p w14:paraId="5768156D"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6-II-3 學習審題、立意、選材、組織等寫作步驟。</w:t>
            </w:r>
          </w:p>
          <w:p w14:paraId="4F0AE138"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6-II-4 書寫記敘、應用、說明事物的作品。</w:t>
            </w:r>
          </w:p>
          <w:p w14:paraId="1E5AB418" w14:textId="6F6F0D63" w:rsidR="00840043" w:rsidRPr="00F0378B" w:rsidRDefault="00840043" w:rsidP="008400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6-II-6 運用改寫、縮寫、擴寫等技巧寫作。</w:t>
            </w:r>
          </w:p>
        </w:tc>
        <w:tc>
          <w:tcPr>
            <w:tcW w:w="2542" w:type="dxa"/>
          </w:tcPr>
          <w:p w14:paraId="12618C53"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lastRenderedPageBreak/>
              <w:t>Ab-II-1 1,800個常用字的字形、字音和字義。</w:t>
            </w:r>
          </w:p>
          <w:p w14:paraId="4350FB48"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Ab-II-2 1,200個常用字的使用。</w:t>
            </w:r>
          </w:p>
          <w:p w14:paraId="14C4DCAA"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Ab-II-4 多音字及多義字。</w:t>
            </w:r>
          </w:p>
          <w:p w14:paraId="5F5221A0"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Ab-II-5 3,000個常用語詞的認念。</w:t>
            </w:r>
          </w:p>
          <w:p w14:paraId="6CE0D5FB"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Ab-II-6 2,000個常用語詞的使用。</w:t>
            </w:r>
          </w:p>
          <w:p w14:paraId="087DFCBE"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Ac-II-3 基礎複句的意義。</w:t>
            </w:r>
          </w:p>
          <w:p w14:paraId="6455B08E"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Ac-II-4 各類文句的語氣與意義。</w:t>
            </w:r>
          </w:p>
          <w:p w14:paraId="466325E1"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Ad-II-3 故事、童詩、現代散文等。</w:t>
            </w:r>
          </w:p>
          <w:p w14:paraId="64B110F6"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Ba-II-1 記敘文本的結構。</w:t>
            </w:r>
          </w:p>
          <w:p w14:paraId="77E4A09B" w14:textId="77777777" w:rsidR="00840043" w:rsidRPr="00F0378B" w:rsidRDefault="00840043" w:rsidP="00840043">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Ba-II-2 順敘與倒敘法。</w:t>
            </w:r>
          </w:p>
          <w:p w14:paraId="18BBC6C0" w14:textId="18F24216" w:rsidR="00840043" w:rsidRPr="00F0378B" w:rsidRDefault="00840043" w:rsidP="008400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Bb-II-5 藉由敘述事件與描寫景物間接抒情。</w:t>
            </w:r>
          </w:p>
        </w:tc>
        <w:tc>
          <w:tcPr>
            <w:tcW w:w="1370" w:type="dxa"/>
          </w:tcPr>
          <w:p w14:paraId="1571CC0A" w14:textId="77777777" w:rsidR="00840043" w:rsidRPr="00F0378B" w:rsidRDefault="00840043" w:rsidP="00840043">
            <w:pPr>
              <w:pStyle w:val="Web"/>
              <w:spacing w:before="0" w:beforeAutospacing="0" w:after="0" w:afterAutospacing="0"/>
              <w:ind w:hanging="2"/>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口頭評量</w:t>
            </w:r>
          </w:p>
          <w:p w14:paraId="49AD58C6" w14:textId="77777777" w:rsidR="00840043" w:rsidRPr="00F0378B" w:rsidRDefault="00840043" w:rsidP="00840043">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實作評量</w:t>
            </w:r>
          </w:p>
          <w:p w14:paraId="1A33862A" w14:textId="77777777" w:rsidR="00840043" w:rsidRPr="00F0378B" w:rsidRDefault="00840043" w:rsidP="00840043">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觀察評量</w:t>
            </w:r>
          </w:p>
          <w:p w14:paraId="45AEB1C1" w14:textId="77777777" w:rsidR="00840043" w:rsidRPr="00F0378B" w:rsidRDefault="00840043" w:rsidP="00840043">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作業評量</w:t>
            </w:r>
          </w:p>
          <w:p w14:paraId="59E6114D" w14:textId="77777777" w:rsidR="00840043" w:rsidRPr="00F0378B" w:rsidRDefault="00840043" w:rsidP="00840043">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小組互動表現</w:t>
            </w:r>
          </w:p>
          <w:p w14:paraId="6A5F4F38" w14:textId="6A32AF28" w:rsidR="00840043" w:rsidRPr="00F0378B" w:rsidRDefault="00840043" w:rsidP="008400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357678DC" w14:textId="77777777" w:rsidR="00840043" w:rsidRPr="00F0378B" w:rsidRDefault="00840043" w:rsidP="00840043">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【閱讀素養教育】</w:t>
            </w:r>
          </w:p>
          <w:p w14:paraId="1D0755E8" w14:textId="77777777" w:rsidR="00840043" w:rsidRPr="00F0378B" w:rsidRDefault="00840043" w:rsidP="00840043">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閱E3 熟悉與學科學習相關的文本閱讀策略。</w:t>
            </w:r>
          </w:p>
          <w:p w14:paraId="3D7771C9" w14:textId="77777777" w:rsidR="00840043" w:rsidRPr="00F0378B" w:rsidRDefault="00840043" w:rsidP="00840043">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閱E6 發展向文本提問的能力。</w:t>
            </w:r>
          </w:p>
          <w:p w14:paraId="656F09C2" w14:textId="2A54F0F5" w:rsidR="00840043" w:rsidRPr="00F0378B" w:rsidRDefault="00840043" w:rsidP="00840043">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閱E10 中、高年級：能從報章雜誌及其他閱讀媒材中汲取與學科相關的知識。</w:t>
            </w:r>
          </w:p>
        </w:tc>
        <w:tc>
          <w:tcPr>
            <w:tcW w:w="1224" w:type="dxa"/>
          </w:tcPr>
          <w:p w14:paraId="6FD63F53" w14:textId="77777777" w:rsidR="00840043" w:rsidRPr="00F0378B" w:rsidRDefault="00840043" w:rsidP="00840043">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294F88" w:rsidRPr="00F0378B" w14:paraId="76445201" w14:textId="77777777" w:rsidTr="00777F92">
        <w:trPr>
          <w:trHeight w:val="261"/>
        </w:trPr>
        <w:tc>
          <w:tcPr>
            <w:tcW w:w="1117" w:type="dxa"/>
            <w:vAlign w:val="center"/>
          </w:tcPr>
          <w:p w14:paraId="35486C1A" w14:textId="77777777" w:rsidR="00294F88" w:rsidRPr="00F0378B" w:rsidRDefault="00294F88" w:rsidP="00294F88">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第十九週</w:t>
            </w:r>
          </w:p>
        </w:tc>
        <w:tc>
          <w:tcPr>
            <w:tcW w:w="3256" w:type="dxa"/>
          </w:tcPr>
          <w:p w14:paraId="5B68DFB3" w14:textId="77777777" w:rsidR="00294F88" w:rsidRPr="00F0378B" w:rsidRDefault="00294F88" w:rsidP="00294F8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愛閱讀二：一起去看海</w:t>
            </w:r>
          </w:p>
          <w:p w14:paraId="234EBAF3" w14:textId="77777777" w:rsidR="00294F88" w:rsidRPr="00F0378B" w:rsidRDefault="00294F88" w:rsidP="00294F8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整體概覽</w:t>
            </w:r>
          </w:p>
          <w:p w14:paraId="1E66C243" w14:textId="77777777" w:rsidR="00294F88" w:rsidRPr="00F0378B" w:rsidRDefault="00294F88" w:rsidP="00294F8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1.教師引導學生依標題預測文章內容，學生複習默讀技巧標記圖片與段落關係並快速默讀課文。</w:t>
            </w:r>
          </w:p>
          <w:p w14:paraId="673750D7" w14:textId="77777777" w:rsidR="00294F88" w:rsidRPr="00F0378B" w:rsidRDefault="00294F88" w:rsidP="00294F8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2.教師引導學生分組討論各段提問並上臺發表，教師總結講評整理本文大意。</w:t>
            </w:r>
          </w:p>
          <w:p w14:paraId="50253367" w14:textId="77777777" w:rsidR="00294F88" w:rsidRPr="00F0378B" w:rsidRDefault="00294F88" w:rsidP="00294F8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3.學生標示文章自然段，依課文中提問找出段落重點並回顧本節學習歷程。</w:t>
            </w:r>
          </w:p>
          <w:p w14:paraId="3E31D474" w14:textId="77777777" w:rsidR="00294F88" w:rsidRPr="00F0378B" w:rsidRDefault="00294F88" w:rsidP="00294F8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策略引導</w:t>
            </w:r>
          </w:p>
          <w:p w14:paraId="18B03E69" w14:textId="77777777" w:rsidR="00294F88" w:rsidRPr="00F0378B" w:rsidRDefault="00294F88" w:rsidP="00294F8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1.教師請學生分享上節默讀時，依篇名預測、推論內容等策略方方、標記的圖片與對應的段落，引導學生察覺閱讀策略的功能。</w:t>
            </w:r>
          </w:p>
          <w:p w14:paraId="3C56F492" w14:textId="77777777" w:rsidR="00294F88" w:rsidRPr="00F0378B" w:rsidRDefault="00294F88" w:rsidP="00294F8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2.學生細讀文章，教師提問引導學生理解文章內容。</w:t>
            </w:r>
          </w:p>
          <w:p w14:paraId="6EF1683E" w14:textId="77777777" w:rsidR="00294F88" w:rsidRPr="00F0378B" w:rsidRDefault="00294F88" w:rsidP="00294F8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3.教師引導學生完成愛閱讀習作前三題，並回顧本節學習歷程。</w:t>
            </w:r>
          </w:p>
          <w:p w14:paraId="3E38FF3F" w14:textId="77777777" w:rsidR="00294F88" w:rsidRPr="00F0378B" w:rsidRDefault="00294F88" w:rsidP="00294F8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策略運用</w:t>
            </w:r>
          </w:p>
          <w:p w14:paraId="2BA4DCF2" w14:textId="77777777" w:rsidR="00294F88" w:rsidRPr="00F0378B" w:rsidRDefault="00294F88" w:rsidP="00294F8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1.教師引導學生運用表格整理文章重點，思考故事中各角色表現的行為能力與限制，並說出自己的感想。</w:t>
            </w:r>
          </w:p>
          <w:p w14:paraId="6EBCE735" w14:textId="77777777" w:rsidR="00294F88" w:rsidRPr="00F0378B" w:rsidRDefault="00294F88" w:rsidP="00294F8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2.教師引導學生完成習作愛閱讀4、5題。</w:t>
            </w:r>
          </w:p>
          <w:p w14:paraId="3667EFF9" w14:textId="5FFEDE67" w:rsidR="00294F88" w:rsidRPr="00F0378B" w:rsidRDefault="00294F88" w:rsidP="00294F8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3.教師引導學生回顧本本習得的閱讀策略並於其他文本練習「邊讀邊標記號、觀察插圖、對照內容」的策略。</w:t>
            </w:r>
          </w:p>
        </w:tc>
        <w:tc>
          <w:tcPr>
            <w:tcW w:w="2949" w:type="dxa"/>
          </w:tcPr>
          <w:p w14:paraId="08656623" w14:textId="77777777" w:rsidR="00294F88" w:rsidRPr="00F0378B" w:rsidRDefault="00294F88" w:rsidP="00294F88">
            <w:pPr>
              <w:pStyle w:val="Web"/>
              <w:spacing w:before="0" w:beforeAutospacing="0" w:after="0" w:afterAutospacing="0"/>
              <w:ind w:right="-29" w:hanging="2"/>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1-II-4 根據話語情境，分辨內容是否切題，理解主要內容和情感，並與對方互動。</w:t>
            </w:r>
          </w:p>
          <w:p w14:paraId="350C0164"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2-II-1 用清晰語音、適當語速和音量說話。</w:t>
            </w:r>
          </w:p>
          <w:p w14:paraId="289E2768"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2-II-3 把握說話的重點與順序，對談時能做適當的回應。</w:t>
            </w:r>
          </w:p>
          <w:p w14:paraId="565A7E99"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2-II-4 樂於參加討論，提供個人的觀點和意見。</w:t>
            </w:r>
          </w:p>
          <w:p w14:paraId="68B787CD"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5-II-1 以適切的速率朗讀文本，表現抑揚頓挫與情感。</w:t>
            </w:r>
          </w:p>
          <w:p w14:paraId="63E1A39B"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5-II-2 理解各種標點符號的用法。</w:t>
            </w:r>
          </w:p>
          <w:p w14:paraId="624E4CDF"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5-II-3 讀懂與學習階段相符的文本。</w:t>
            </w:r>
          </w:p>
          <w:p w14:paraId="70E7DF80"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5-II-4 掌握句子和段落的意義與主要概念。</w:t>
            </w:r>
          </w:p>
          <w:p w14:paraId="0A761F33"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5-II-5 認識記敘、抒情、說明及應用文本的特徵。</w:t>
            </w:r>
          </w:p>
          <w:p w14:paraId="70979801"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5-II-6 運用適合學習階段的摘要策略，擷取大意。</w:t>
            </w:r>
          </w:p>
          <w:p w14:paraId="02AF4C36"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5-II-7 就文本的觀點，找出支持的理由。</w:t>
            </w:r>
          </w:p>
          <w:p w14:paraId="1A0B722F"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5-II-8 運用預測、推論、提問等策略，增進對文本的理解。</w:t>
            </w:r>
          </w:p>
          <w:p w14:paraId="4C6DE4B8" w14:textId="44284241" w:rsidR="00294F88" w:rsidRPr="00F0378B" w:rsidRDefault="00294F88" w:rsidP="00294F8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5-II-9 覺察自己的閱讀理解情況，適時調整策略。</w:t>
            </w:r>
          </w:p>
        </w:tc>
        <w:tc>
          <w:tcPr>
            <w:tcW w:w="2542" w:type="dxa"/>
          </w:tcPr>
          <w:p w14:paraId="5782858A"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Ab-II-5 3,000個常用語詞的認念。</w:t>
            </w:r>
          </w:p>
          <w:p w14:paraId="4549D560"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Ab-II-6 2,000個常用語詞的使用。</w:t>
            </w:r>
          </w:p>
          <w:p w14:paraId="3C8BA056"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Ab-II-10 字辭典的運用。</w:t>
            </w:r>
          </w:p>
          <w:p w14:paraId="5392E2A0"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Ac-II-4 各類文句的語氣與意義。</w:t>
            </w:r>
          </w:p>
          <w:p w14:paraId="450CF6BB"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Ad-II-1 意義段。</w:t>
            </w:r>
          </w:p>
          <w:p w14:paraId="1D623F46"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Ad-II-2 篇章的大意、主旨與簡單結構。</w:t>
            </w:r>
          </w:p>
          <w:p w14:paraId="5D222403"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Ad-II-3 故事、童詩、現代散文等。</w:t>
            </w:r>
          </w:p>
          <w:p w14:paraId="01CC8127"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Ba-II-1 記敘文本的結構。</w:t>
            </w:r>
          </w:p>
          <w:p w14:paraId="1D836486" w14:textId="77777777" w:rsidR="00294F88" w:rsidRPr="00F0378B" w:rsidRDefault="00294F88" w:rsidP="00294F88">
            <w:pPr>
              <w:pStyle w:val="Web"/>
              <w:spacing w:before="0" w:beforeAutospacing="0" w:after="0" w:afterAutospacing="0"/>
              <w:ind w:right="-29"/>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Ba-II-2 順敘與倒敘法。</w:t>
            </w:r>
          </w:p>
          <w:p w14:paraId="2EEC48B4" w14:textId="54B43ABA" w:rsidR="00294F88" w:rsidRPr="00F0378B" w:rsidRDefault="00294F88" w:rsidP="00294F8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Bb-II-5 藉由敘述事件與描寫景物間接抒情。</w:t>
            </w:r>
          </w:p>
        </w:tc>
        <w:tc>
          <w:tcPr>
            <w:tcW w:w="1370" w:type="dxa"/>
          </w:tcPr>
          <w:p w14:paraId="744304EB" w14:textId="77777777" w:rsidR="00294F88" w:rsidRPr="00F0378B" w:rsidRDefault="00294F88" w:rsidP="00294F88">
            <w:pPr>
              <w:pStyle w:val="Web"/>
              <w:spacing w:before="0" w:beforeAutospacing="0" w:after="0" w:afterAutospacing="0"/>
              <w:ind w:hanging="2"/>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口頭評量</w:t>
            </w:r>
          </w:p>
          <w:p w14:paraId="4A20A368" w14:textId="77777777" w:rsidR="00294F88" w:rsidRPr="00F0378B" w:rsidRDefault="00294F88" w:rsidP="00294F88">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實作評量</w:t>
            </w:r>
          </w:p>
          <w:p w14:paraId="6129A652" w14:textId="77777777" w:rsidR="00294F88" w:rsidRPr="00F0378B" w:rsidRDefault="00294F88" w:rsidP="00294F88">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觀察評量</w:t>
            </w:r>
          </w:p>
          <w:p w14:paraId="15DE73F4" w14:textId="77777777" w:rsidR="00294F88" w:rsidRPr="00F0378B" w:rsidRDefault="00294F88" w:rsidP="00294F88">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作業評量</w:t>
            </w:r>
          </w:p>
          <w:p w14:paraId="12131B27" w14:textId="77777777" w:rsidR="00294F88" w:rsidRPr="00F0378B" w:rsidRDefault="00294F88" w:rsidP="00294F88">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小組互動表現</w:t>
            </w:r>
          </w:p>
          <w:p w14:paraId="5E13CB93" w14:textId="020573E6" w:rsidR="00294F88" w:rsidRPr="00F0378B" w:rsidRDefault="00294F88" w:rsidP="00294F8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263BF208" w14:textId="77777777" w:rsidR="00294F88" w:rsidRPr="00F0378B" w:rsidRDefault="00294F88" w:rsidP="00294F88">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【生命教育】</w:t>
            </w:r>
          </w:p>
          <w:p w14:paraId="64C0EE94" w14:textId="77777777" w:rsidR="00294F88" w:rsidRPr="00F0378B" w:rsidRDefault="00294F88" w:rsidP="00294F88">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生E3 理解人是會思考、有情緒、能進行自主決定的個體。</w:t>
            </w:r>
          </w:p>
          <w:p w14:paraId="588D9428" w14:textId="77777777" w:rsidR="00294F88" w:rsidRPr="00F0378B" w:rsidRDefault="00294F88" w:rsidP="00294F88">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【家庭教育】</w:t>
            </w:r>
          </w:p>
          <w:p w14:paraId="4A79AE0E" w14:textId="77777777" w:rsidR="00294F88" w:rsidRPr="00F0378B" w:rsidRDefault="00294F88" w:rsidP="00294F88">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家E7 表達對家庭成員的關心與情感。</w:t>
            </w:r>
          </w:p>
          <w:p w14:paraId="39171BAA" w14:textId="77777777" w:rsidR="00294F88" w:rsidRPr="00F0378B" w:rsidRDefault="00294F88" w:rsidP="00294F88">
            <w:pPr>
              <w:pStyle w:val="Web"/>
              <w:spacing w:before="0" w:beforeAutospacing="0" w:after="0" w:afterAutospacing="0"/>
              <w:rPr>
                <w:rFonts w:ascii="標楷體" w:eastAsia="標楷體" w:hAnsi="標楷體" w:cs="Times New Roman"/>
                <w:color w:val="000000"/>
                <w:kern w:val="2"/>
                <w:position w:val="-1"/>
                <w:sz w:val="16"/>
                <w:szCs w:val="16"/>
              </w:rPr>
            </w:pPr>
            <w:r w:rsidRPr="00F0378B">
              <w:rPr>
                <w:rFonts w:ascii="標楷體" w:eastAsia="標楷體" w:hAnsi="標楷體" w:cs="Times New Roman"/>
                <w:color w:val="000000"/>
                <w:kern w:val="2"/>
                <w:position w:val="-1"/>
                <w:sz w:val="16"/>
                <w:szCs w:val="16"/>
              </w:rPr>
              <w:t>【閱讀素養教育】</w:t>
            </w:r>
          </w:p>
          <w:p w14:paraId="3875BCB7" w14:textId="468D14A9" w:rsidR="00294F88" w:rsidRPr="00F0378B" w:rsidRDefault="00294F88" w:rsidP="00294F88">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閱E3 熟悉與學科學習相關的文本閱讀策略。</w:t>
            </w:r>
          </w:p>
        </w:tc>
        <w:tc>
          <w:tcPr>
            <w:tcW w:w="1224" w:type="dxa"/>
          </w:tcPr>
          <w:p w14:paraId="17D58B0E" w14:textId="77777777" w:rsidR="00294F88" w:rsidRPr="00F0378B" w:rsidRDefault="00294F88" w:rsidP="00294F88">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3A5C97" w:rsidRPr="00F0378B" w14:paraId="015B6AE1" w14:textId="77777777" w:rsidTr="00777F92">
        <w:trPr>
          <w:trHeight w:val="261"/>
        </w:trPr>
        <w:tc>
          <w:tcPr>
            <w:tcW w:w="1117" w:type="dxa"/>
            <w:vAlign w:val="center"/>
          </w:tcPr>
          <w:p w14:paraId="360AD9DD" w14:textId="77777777" w:rsidR="003A5C97" w:rsidRPr="00F0378B" w:rsidRDefault="003A5C97" w:rsidP="003A5C97">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第廿週</w:t>
            </w:r>
          </w:p>
        </w:tc>
        <w:tc>
          <w:tcPr>
            <w:tcW w:w="3256" w:type="dxa"/>
          </w:tcPr>
          <w:p w14:paraId="42A85C06" w14:textId="77777777" w:rsidR="003A5C97" w:rsidRPr="00F0378B" w:rsidRDefault="003A5C97" w:rsidP="003A5C9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複習週二</w:t>
            </w:r>
          </w:p>
          <w:p w14:paraId="0EEFB6FA" w14:textId="77777777" w:rsidR="003A5C97" w:rsidRPr="00F0378B" w:rsidRDefault="003A5C97" w:rsidP="003A5C9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重述故事</w:t>
            </w:r>
          </w:p>
          <w:p w14:paraId="1D4B4AC5" w14:textId="77777777" w:rsidR="003A5C97" w:rsidRPr="00F0378B" w:rsidRDefault="003A5C97" w:rsidP="003A5C9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1.教師提問引導學生說出第壹、貳單元各課大意及單元主題名稱及主題意識。</w:t>
            </w:r>
          </w:p>
          <w:p w14:paraId="6C803903" w14:textId="77777777" w:rsidR="003A5C97" w:rsidRPr="00F0378B" w:rsidRDefault="003A5C97" w:rsidP="003A5C9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2.教師依「人、事、時、地、物」提問引導學生回顧各課故事內容。</w:t>
            </w:r>
          </w:p>
          <w:p w14:paraId="0E1812F1" w14:textId="77777777" w:rsidR="003A5C97" w:rsidRPr="00F0378B" w:rsidRDefault="003A5C97" w:rsidP="003A5C9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3.教師引導學生用自己的話重述各課故事內容。</w:t>
            </w:r>
          </w:p>
          <w:p w14:paraId="4C9B5BED" w14:textId="77777777" w:rsidR="003A5C97" w:rsidRPr="00F0378B" w:rsidRDefault="003A5C97" w:rsidP="003A5C9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4.教師引導學生回顧本節學習歷程。</w:t>
            </w:r>
          </w:p>
          <w:p w14:paraId="7F226BA9" w14:textId="77777777" w:rsidR="003A5C97" w:rsidRPr="00F0378B" w:rsidRDefault="003A5C97" w:rsidP="003A5C9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lastRenderedPageBreak/>
              <w:t>活動二  複習各課生字、語詞及句型</w:t>
            </w:r>
          </w:p>
          <w:p w14:paraId="6689270E" w14:textId="77777777" w:rsidR="003A5C97" w:rsidRPr="00F0378B" w:rsidRDefault="003A5C97" w:rsidP="003A5C9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1.教師配合課本生字總表7-12課，依「多音字」、「相似部首」、「相同部件」等分類，引導學生複習生字。</w:t>
            </w:r>
          </w:p>
          <w:p w14:paraId="36AC3D3F" w14:textId="77777777" w:rsidR="003A5C97" w:rsidRPr="00F0378B" w:rsidRDefault="003A5C97" w:rsidP="003A5C9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2.教師引導學生說出自己曾經寫錯或覺得最特別的生字及寫該生字注意事項。</w:t>
            </w:r>
          </w:p>
          <w:p w14:paraId="08B668B7" w14:textId="77777777" w:rsidR="003A5C97" w:rsidRPr="00F0378B" w:rsidRDefault="003A5C97" w:rsidP="003A5C9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3.教師引導學生依各生字說出字義、常用語詞和語詞的意思。</w:t>
            </w:r>
          </w:p>
          <w:p w14:paraId="58DBEB40" w14:textId="77777777" w:rsidR="003A5C97" w:rsidRPr="00F0378B" w:rsidRDefault="003A5C97" w:rsidP="003A5C9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4.教師依各課重要句型引導學生口述造句。</w:t>
            </w:r>
          </w:p>
          <w:p w14:paraId="07DCEDFD" w14:textId="77777777" w:rsidR="003A5C97" w:rsidRPr="00F0378B" w:rsidRDefault="003A5C97" w:rsidP="003A5C9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5.教師引導學生回顧本節學習歷程。</w:t>
            </w:r>
          </w:p>
          <w:p w14:paraId="41A2C06D" w14:textId="77777777" w:rsidR="003A5C97" w:rsidRPr="00F0378B" w:rsidRDefault="003A5C97" w:rsidP="003A5C9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複習標點符號、擴寫句子和理解監控的閱讀策略。</w:t>
            </w:r>
          </w:p>
          <w:p w14:paraId="1BBCF44F" w14:textId="77777777" w:rsidR="003A5C97" w:rsidRPr="00F0378B" w:rsidRDefault="003A5C97" w:rsidP="003A5C9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1.教師複習學過的標點符號。</w:t>
            </w:r>
          </w:p>
          <w:p w14:paraId="3AF544F4" w14:textId="77777777" w:rsidR="003A5C97" w:rsidRPr="00F0378B" w:rsidRDefault="003A5C97" w:rsidP="003A5C9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2.教師配合課本引導學生複習統整活動學習寫作審題、立意、取材與組織的方法與重點。</w:t>
            </w:r>
          </w:p>
          <w:p w14:paraId="6E631EB4" w14:textId="77777777" w:rsidR="003A5C97" w:rsidRPr="00F0378B" w:rsidRDefault="003A5C97" w:rsidP="003A5C9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3.教師配合課本愛閱讀複習邊讀邊標記，對照思考內容的「理解監控閱讀策略方法。</w:t>
            </w:r>
          </w:p>
          <w:p w14:paraId="5954C388" w14:textId="6B9DC5F7" w:rsidR="003A5C97" w:rsidRPr="00F0378B" w:rsidRDefault="003A5C97" w:rsidP="003A5C97">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4.教師引導學生回顧本節學習歷程。</w:t>
            </w:r>
          </w:p>
        </w:tc>
        <w:tc>
          <w:tcPr>
            <w:tcW w:w="2949" w:type="dxa"/>
          </w:tcPr>
          <w:p w14:paraId="0BA98926"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1-II-1 聆聽時能讓對方充分表達意見。</w:t>
            </w:r>
          </w:p>
          <w:p w14:paraId="01FF2B42"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1-II-2 具備聆聽不同媒材的基本能力。</w:t>
            </w:r>
          </w:p>
          <w:p w14:paraId="352B3C26"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1-II-3 聽懂適合程度的詩歌、戲劇，並說出聆聽內容的要點。</w:t>
            </w:r>
          </w:p>
          <w:p w14:paraId="56AF47FC"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1-II-4 根據話語情境，分辨內容是否切題，理解主要內容和情感，並與對方互動。</w:t>
            </w:r>
          </w:p>
          <w:p w14:paraId="1D6978A6"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2-II-1 用清晰語音、適當語速和音量說話。</w:t>
            </w:r>
          </w:p>
          <w:p w14:paraId="72463392"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2-II-2 運用適當語詞、正確語法表達想法。</w:t>
            </w:r>
          </w:p>
          <w:p w14:paraId="0A355BE2"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2-II-3 把握說話的重點與順序，對談時能做適當的回應。</w:t>
            </w:r>
          </w:p>
          <w:p w14:paraId="3C1299AF"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2-II-4 樂於參加討論，提供個人的觀點和意見。</w:t>
            </w:r>
          </w:p>
          <w:p w14:paraId="309EAB56"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3-II-1 運用注音符號，理解生字新詞，提升閱讀效能。</w:t>
            </w:r>
          </w:p>
          <w:p w14:paraId="521FD723"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3-II-2 運用注音符號，檢索資訊，吸收新知。</w:t>
            </w:r>
          </w:p>
          <w:p w14:paraId="2A8D2BD6"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4-II-1 認識常用國字至少1,800字，使用1,200字。</w:t>
            </w:r>
          </w:p>
          <w:p w14:paraId="04D78D95"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4-II-4 能分辨形近、音近字詞，並正確使用。</w:t>
            </w:r>
          </w:p>
          <w:p w14:paraId="5C5F42A0"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4-II-5 利用字義推論詞義。</w:t>
            </w:r>
          </w:p>
          <w:p w14:paraId="4D8BE87D"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4-II-6 掌握偏旁變化和間架結構要領書寫正確及工整的硬筆字。</w:t>
            </w:r>
          </w:p>
          <w:p w14:paraId="0B62E0A0"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5-II-1 以適切的速率朗讀文本，表現抑揚頓挫與情感。</w:t>
            </w:r>
          </w:p>
          <w:p w14:paraId="6B500C1A"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5-II-3 讀懂與學習階段相符的文本。</w:t>
            </w:r>
          </w:p>
          <w:p w14:paraId="78ED2133"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5-II-4 掌握句子和段落的意義與主要概念。</w:t>
            </w:r>
          </w:p>
          <w:p w14:paraId="3C1FA720"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5-II-7 就文本的觀點，找出支持的理由。</w:t>
            </w:r>
          </w:p>
          <w:p w14:paraId="255B4B5F"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5-II-8 運用預測、推論、提問等策略，增進對文本的理解。</w:t>
            </w:r>
          </w:p>
          <w:p w14:paraId="3A673FB2"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5-II-10 透過大量閱讀，體會閱讀的樂趣。</w:t>
            </w:r>
          </w:p>
          <w:p w14:paraId="260374BF"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6-II-2 培養感受力、想像力等寫作基本能力。</w:t>
            </w:r>
          </w:p>
          <w:p w14:paraId="6DA27822"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6-II-3 學習審題、立意、選材、組織等寫作步驟。</w:t>
            </w:r>
          </w:p>
          <w:p w14:paraId="0CE7ABC3"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6-II-4 書寫記敘、應用、說明事物的作品。</w:t>
            </w:r>
          </w:p>
          <w:p w14:paraId="23DE26DA" w14:textId="2EB5119C"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6-II-6 運用改寫、縮寫、擴寫等技巧寫作。</w:t>
            </w:r>
          </w:p>
        </w:tc>
        <w:tc>
          <w:tcPr>
            <w:tcW w:w="2542" w:type="dxa"/>
          </w:tcPr>
          <w:p w14:paraId="7371693B"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Ab-II-1 1,800個常用字的字形、字音和字義。</w:t>
            </w:r>
          </w:p>
          <w:p w14:paraId="60DEFB49"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Ab-II-2 1,200個常用字的使用。</w:t>
            </w:r>
          </w:p>
          <w:p w14:paraId="655B0D4A"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Ab-II-3 常用字部首及部件的表音及表義功能。</w:t>
            </w:r>
          </w:p>
          <w:p w14:paraId="7119ADB1"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Ab-II-4 多音字及多義字。</w:t>
            </w:r>
          </w:p>
          <w:p w14:paraId="01294907"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Ab-II-5 3,000個常用語詞的認念。</w:t>
            </w:r>
          </w:p>
          <w:p w14:paraId="27E35069"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Ab-II-6 2,000個常用語詞的使用。</w:t>
            </w:r>
          </w:p>
          <w:p w14:paraId="56908ED5"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Ac-II-2 各種基本句型。</w:t>
            </w:r>
          </w:p>
          <w:p w14:paraId="02C459B0"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Ac-II-3 基礎複句的意義。</w:t>
            </w:r>
          </w:p>
          <w:p w14:paraId="41B157B4"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Ac-II-4 各類文句的語氣與意義。</w:t>
            </w:r>
          </w:p>
          <w:p w14:paraId="4B7E7905"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Ad-II-2 篇章的大意、主旨與簡單結構。</w:t>
            </w:r>
          </w:p>
          <w:p w14:paraId="4DF5A37C"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Ad-II-3 故事、童詩、現代散文等。</w:t>
            </w:r>
          </w:p>
          <w:p w14:paraId="638DB0C0"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Ba-II-1 記敘文本的結構。</w:t>
            </w:r>
          </w:p>
          <w:p w14:paraId="4DC29462"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Ba-II-2 順敘與倒敘法。</w:t>
            </w:r>
          </w:p>
          <w:p w14:paraId="3CC35D40"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Bb-II-3 對物或自然的情懷。</w:t>
            </w:r>
          </w:p>
          <w:p w14:paraId="1C8548FF" w14:textId="2DDD3E70"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Bb-II-5 藉由敘述事件與描寫景物間接抒情。</w:t>
            </w:r>
          </w:p>
        </w:tc>
        <w:tc>
          <w:tcPr>
            <w:tcW w:w="1370" w:type="dxa"/>
          </w:tcPr>
          <w:p w14:paraId="46E88F1E"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口頭評量</w:t>
            </w:r>
          </w:p>
          <w:p w14:paraId="62C745F7"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實作評量</w:t>
            </w:r>
          </w:p>
          <w:p w14:paraId="11D40D4B"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觀察評量</w:t>
            </w:r>
          </w:p>
          <w:p w14:paraId="10ABF698" w14:textId="0F0EB3B1"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42103EAE"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【品德教育】</w:t>
            </w:r>
          </w:p>
          <w:p w14:paraId="04416797"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品E3 溝通合作與和諧人際關係。</w:t>
            </w:r>
          </w:p>
          <w:p w14:paraId="5C2FBF2E"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【家庭教育】</w:t>
            </w:r>
          </w:p>
          <w:p w14:paraId="2EC631D0"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家E5 了解家庭中各種關係的互動（親子、手足、祖孫及其他親屬等）。</w:t>
            </w:r>
          </w:p>
          <w:p w14:paraId="0471B3D6"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【生命教育】</w:t>
            </w:r>
          </w:p>
          <w:p w14:paraId="190CBFDC"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生E6 從日常生活中培養道德感以及美感，練習做出道德判斷以及審美判斷，分辨事實和價值的不同。</w:t>
            </w:r>
          </w:p>
          <w:p w14:paraId="1929075B"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【海洋教育】</w:t>
            </w:r>
          </w:p>
          <w:p w14:paraId="560BFCE2"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海E11 認識海洋生物與生態。</w:t>
            </w:r>
          </w:p>
          <w:p w14:paraId="24F1473D"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海E16 認識家鄉的水域或海洋的汙染、過漁等環境問題。</w:t>
            </w:r>
          </w:p>
          <w:p w14:paraId="5746C088"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【閱讀素養教育】</w:t>
            </w:r>
          </w:p>
          <w:p w14:paraId="50550549"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閱E2 認識與領域相關的文本類型與寫作題材。</w:t>
            </w:r>
          </w:p>
          <w:p w14:paraId="68B8A03A"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閱E3 熟悉與學科學習相關的文本閱讀策略。</w:t>
            </w:r>
          </w:p>
          <w:p w14:paraId="0DE7C1B1" w14:textId="77777777"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閱E6 發展向文本提問的能力。</w:t>
            </w:r>
          </w:p>
          <w:p w14:paraId="301FE79B" w14:textId="0EFE5701" w:rsidR="003A5C97" w:rsidRPr="00F0378B" w:rsidRDefault="003A5C97" w:rsidP="003A5C97">
            <w:pPr>
              <w:spacing w:line="240" w:lineRule="auto"/>
              <w:ind w:left="0"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閱E10 中、高年級：能從報章雜誌及其他閱讀媒材中汲取與學科相關的知識。</w:t>
            </w:r>
          </w:p>
        </w:tc>
        <w:tc>
          <w:tcPr>
            <w:tcW w:w="1224" w:type="dxa"/>
          </w:tcPr>
          <w:p w14:paraId="5304FC99" w14:textId="77777777" w:rsidR="003A5C97" w:rsidRPr="00F0378B" w:rsidRDefault="003A5C97" w:rsidP="003A5C97">
            <w:pPr>
              <w:pBdr>
                <w:top w:val="nil"/>
                <w:left w:val="nil"/>
                <w:bottom w:val="nil"/>
                <w:right w:val="nil"/>
                <w:between w:val="nil"/>
              </w:pBdr>
              <w:spacing w:line="240" w:lineRule="auto"/>
              <w:ind w:left="0" w:hanging="2"/>
              <w:rPr>
                <w:rFonts w:ascii="標楷體" w:eastAsia="標楷體" w:hAnsi="標楷體" w:cs="Times New Roman"/>
                <w:color w:val="000000"/>
              </w:rPr>
            </w:pPr>
          </w:p>
        </w:tc>
      </w:tr>
      <w:tr w:rsidR="00A13D09" w:rsidRPr="00F0378B" w14:paraId="5047F5F4" w14:textId="77777777" w:rsidTr="00777F92">
        <w:trPr>
          <w:trHeight w:val="412"/>
        </w:trPr>
        <w:tc>
          <w:tcPr>
            <w:tcW w:w="1117" w:type="dxa"/>
            <w:vAlign w:val="center"/>
          </w:tcPr>
          <w:p w14:paraId="2B1FDF6E" w14:textId="77777777" w:rsidR="00A13D09" w:rsidRPr="00F0378B" w:rsidRDefault="00A13D09" w:rsidP="00A13D09">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F0378B">
              <w:rPr>
                <w:rFonts w:ascii="標楷體" w:eastAsia="標楷體" w:hAnsi="標楷體" w:cs="Times New Roman"/>
                <w:color w:val="000000"/>
              </w:rPr>
              <w:t>第廿一週</w:t>
            </w:r>
          </w:p>
        </w:tc>
        <w:tc>
          <w:tcPr>
            <w:tcW w:w="3256" w:type="dxa"/>
          </w:tcPr>
          <w:p w14:paraId="22BD9502" w14:textId="77777777" w:rsidR="00A13D09" w:rsidRPr="00F0378B" w:rsidRDefault="00A13D09" w:rsidP="00A13D09">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總複習</w:t>
            </w:r>
          </w:p>
          <w:p w14:paraId="58CE7886" w14:textId="77777777" w:rsidR="00A13D09" w:rsidRPr="00F0378B" w:rsidRDefault="00A13D09" w:rsidP="00A13D09">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活動一  重述故事</w:t>
            </w:r>
          </w:p>
          <w:p w14:paraId="03F28D6B" w14:textId="77777777" w:rsidR="00A13D09" w:rsidRPr="00F0378B" w:rsidRDefault="00A13D09" w:rsidP="00A13D09">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1.教師提問引導學生說出第壹到肆單元各課大意及單元主題名稱及主題意識。</w:t>
            </w:r>
          </w:p>
          <w:p w14:paraId="0B27E218" w14:textId="77777777" w:rsidR="00A13D09" w:rsidRPr="00F0378B" w:rsidRDefault="00A13D09" w:rsidP="00A13D09">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2.教師依「人、事、時、地、物」提問引導學生回顧各課故事內容。</w:t>
            </w:r>
          </w:p>
          <w:p w14:paraId="14196A3E" w14:textId="77777777" w:rsidR="00A13D09" w:rsidRPr="00F0378B" w:rsidRDefault="00A13D09" w:rsidP="00A13D09">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3.教師引導學生用自己的話重述各課故事內容。</w:t>
            </w:r>
          </w:p>
          <w:p w14:paraId="2E0D96DB" w14:textId="77777777" w:rsidR="00A13D09" w:rsidRPr="00F0378B" w:rsidRDefault="00A13D09" w:rsidP="00A13D09">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4.教師引導學生回顧本節學習歷程。</w:t>
            </w:r>
          </w:p>
          <w:p w14:paraId="5A610A3A" w14:textId="77777777" w:rsidR="00A13D09" w:rsidRPr="00F0378B" w:rsidRDefault="00A13D09" w:rsidP="00A13D09">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活動二  複習各課生字、語詞及句型</w:t>
            </w:r>
          </w:p>
          <w:p w14:paraId="57D23586" w14:textId="77777777" w:rsidR="00A13D09" w:rsidRPr="00F0378B" w:rsidRDefault="00A13D09" w:rsidP="00A13D09">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lastRenderedPageBreak/>
              <w:t>1.教師配合課本生字總表以「左右、上下、內外部件、部件重組」的字引導學生整理生字。</w:t>
            </w:r>
          </w:p>
          <w:p w14:paraId="365C4972" w14:textId="77777777" w:rsidR="00A13D09" w:rsidRPr="00F0378B" w:rsidRDefault="00A13D09" w:rsidP="00A13D09">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2.教師引導學生說出自己曾經寫錯或覺得最特別的生字及寫該生字注意事項。</w:t>
            </w:r>
          </w:p>
          <w:p w14:paraId="0D7A663F" w14:textId="77777777" w:rsidR="00A13D09" w:rsidRPr="00F0378B" w:rsidRDefault="00A13D09" w:rsidP="00A13D09">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3.教師引導學生依各生字說出破音字、相似字、字義、常用語詞和語詞的意思。</w:t>
            </w:r>
          </w:p>
          <w:p w14:paraId="2BB12B78" w14:textId="77777777" w:rsidR="00A13D09" w:rsidRPr="00F0378B" w:rsidRDefault="00A13D09" w:rsidP="00A13D09">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4.教師依各課重要句型引導學生口述造句。</w:t>
            </w:r>
          </w:p>
          <w:p w14:paraId="46DD775B" w14:textId="77777777" w:rsidR="00A13D09" w:rsidRPr="00F0378B" w:rsidRDefault="00A13D09" w:rsidP="00A13D09">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5.教師引導學生回顧本節學習歷程。</w:t>
            </w:r>
          </w:p>
          <w:p w14:paraId="3938B2F4" w14:textId="77777777" w:rsidR="00A13D09" w:rsidRPr="00F0378B" w:rsidRDefault="00A13D09" w:rsidP="00A13D09">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活動三  複習標點符號、記敘文寫法、說明文寫法、劇本特色、閱讀理解策略</w:t>
            </w:r>
          </w:p>
          <w:p w14:paraId="4F360CC3" w14:textId="77777777" w:rsidR="00A13D09" w:rsidRPr="00F0378B" w:rsidRDefault="00A13D09" w:rsidP="00A13D09">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1.教師配合課本複習習得的標點符號。</w:t>
            </w:r>
          </w:p>
          <w:p w14:paraId="679471AD" w14:textId="77777777" w:rsidR="00A13D09" w:rsidRPr="00F0378B" w:rsidRDefault="00A13D09" w:rsidP="00A13D09">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2.教師配合課本統整活動複習記敘文、說明文、劇本的特色。</w:t>
            </w:r>
          </w:p>
          <w:p w14:paraId="44D9D5B6" w14:textId="77777777" w:rsidR="00A13D09" w:rsidRPr="00F0378B" w:rsidRDefault="00A13D09" w:rsidP="00A13D09">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3.教師配會課本愛閱讀習得的閱讀理解策略。</w:t>
            </w:r>
          </w:p>
          <w:p w14:paraId="00CB4074" w14:textId="73E8751D" w:rsidR="00A13D09" w:rsidRPr="00F0378B" w:rsidRDefault="00A13D09" w:rsidP="00A13D09">
            <w:pPr>
              <w:pBdr>
                <w:top w:val="nil"/>
                <w:left w:val="nil"/>
                <w:bottom w:val="nil"/>
                <w:right w:val="nil"/>
                <w:between w:val="nil"/>
              </w:pBdr>
              <w:spacing w:line="240" w:lineRule="auto"/>
              <w:ind w:left="0" w:right="57" w:hanging="2"/>
              <w:rPr>
                <w:rFonts w:ascii="標楷體" w:eastAsia="標楷體" w:hAnsi="標楷體" w:cs="Times New Roman"/>
                <w:color w:val="000000"/>
                <w:sz w:val="16"/>
                <w:szCs w:val="16"/>
              </w:rPr>
            </w:pPr>
            <w:r w:rsidRPr="00F0378B">
              <w:rPr>
                <w:rFonts w:ascii="標楷體" w:eastAsia="標楷體" w:hAnsi="標楷體" w:cs="Times New Roman" w:hint="eastAsia"/>
                <w:color w:val="000000"/>
                <w:sz w:val="16"/>
                <w:szCs w:val="16"/>
              </w:rPr>
              <w:t>4.教師引導學生回顧本節學習歷程。</w:t>
            </w:r>
          </w:p>
        </w:tc>
        <w:tc>
          <w:tcPr>
            <w:tcW w:w="2949" w:type="dxa"/>
          </w:tcPr>
          <w:p w14:paraId="40E23981"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1-II-1 聆聽時能讓對方充分表達意見。</w:t>
            </w:r>
          </w:p>
          <w:p w14:paraId="41C4EB6C"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1-II-2 具備聆聽不同媒材的基本能力。</w:t>
            </w:r>
          </w:p>
          <w:p w14:paraId="3A8854BE"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1-II-3 聽懂適合程度的詩歌、戲劇，並說出聆聽內容的要點。</w:t>
            </w:r>
          </w:p>
          <w:p w14:paraId="1B27D3F1"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1-II-4 根據話語情境，分辨內容是否切題，理解主要內容和情感，並與對方互動。</w:t>
            </w:r>
          </w:p>
          <w:p w14:paraId="61FA9300"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2-II-1 用清晰語音、適當語速和音量</w:t>
            </w:r>
            <w:r w:rsidRPr="00F0378B">
              <w:rPr>
                <w:rFonts w:ascii="標楷體" w:eastAsia="標楷體" w:hAnsi="標楷體" w:cs="Times New Roman"/>
                <w:color w:val="000000"/>
                <w:sz w:val="16"/>
                <w:szCs w:val="16"/>
              </w:rPr>
              <w:lastRenderedPageBreak/>
              <w:t>說話。</w:t>
            </w:r>
          </w:p>
          <w:p w14:paraId="64E647A8"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2-II-2 運用適當語詞、正確語法表達想法。</w:t>
            </w:r>
          </w:p>
          <w:p w14:paraId="7157DE02"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2-II-3 把握說話的重點與順序，對談時能做適當的回應。</w:t>
            </w:r>
          </w:p>
          <w:p w14:paraId="52ECD4BB"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2-II-4 樂於參加討論，提供個人的觀點和意見。</w:t>
            </w:r>
          </w:p>
          <w:p w14:paraId="62A9FA40"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3-II-1 運用注音符號，理解生字新詞，提升閱讀效能。</w:t>
            </w:r>
          </w:p>
          <w:p w14:paraId="2DF24DCE"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3-II-2 運用注音符號，檢索資訊，吸收新知。</w:t>
            </w:r>
          </w:p>
          <w:p w14:paraId="439FA889"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4-II-1 認識常用國字至少1,800字，使用1,200字。</w:t>
            </w:r>
          </w:p>
          <w:p w14:paraId="5F115B4C"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4-II-4 能分辨形近、音近字詞，並正確使用。</w:t>
            </w:r>
          </w:p>
          <w:p w14:paraId="37E8500C"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4-II-5 利用字義推論詞義。</w:t>
            </w:r>
          </w:p>
          <w:p w14:paraId="6653A33D"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4-II-6 掌握偏旁變化和間架結構要領書寫正確及工整的硬筆字。</w:t>
            </w:r>
          </w:p>
          <w:p w14:paraId="31AA54EB"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5-II-1 以適切的速率朗讀文本，表現抑揚頓挫與情感。</w:t>
            </w:r>
          </w:p>
          <w:p w14:paraId="6E889B94"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5-II-3 讀懂與學習階段相符的文本。</w:t>
            </w:r>
          </w:p>
          <w:p w14:paraId="09C55F4D"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5-II-4 掌握句子和段落的意義與主要概念。</w:t>
            </w:r>
          </w:p>
          <w:p w14:paraId="73E5BB0D"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5-II-7 就文本的觀點，找出支持的理由。</w:t>
            </w:r>
          </w:p>
          <w:p w14:paraId="4F45D6C3"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5-II-8 運用預測、推論、提問等策略，增進對文本的理解。</w:t>
            </w:r>
          </w:p>
          <w:p w14:paraId="454CC630"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5-II-10 透過大量閱讀，體會閱讀的樂趣。</w:t>
            </w:r>
          </w:p>
          <w:p w14:paraId="2D5C06FD"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6-II-2 培養感受力、想像力等寫作基本能力。</w:t>
            </w:r>
          </w:p>
          <w:p w14:paraId="3E84F2CC"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6-II-4 書寫記敘、應用、說明事物的作品。</w:t>
            </w:r>
          </w:p>
          <w:p w14:paraId="107457AE" w14:textId="0D63629D"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6-II-6 運用改寫、縮寫、擴寫等技巧寫作。</w:t>
            </w:r>
          </w:p>
        </w:tc>
        <w:tc>
          <w:tcPr>
            <w:tcW w:w="2542" w:type="dxa"/>
          </w:tcPr>
          <w:p w14:paraId="38CAE718"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Ab-II-1 1,800個常用字的字形、字音和字義。</w:t>
            </w:r>
          </w:p>
          <w:p w14:paraId="5B105730"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Ab-II-2 1,200個常用字的使用。</w:t>
            </w:r>
          </w:p>
          <w:p w14:paraId="1CEDB39E"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Ab-II-3 常用字部首及部件的表音及表義功能。</w:t>
            </w:r>
          </w:p>
          <w:p w14:paraId="66106C71"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Ab-II-4 多音字及多義字。</w:t>
            </w:r>
          </w:p>
          <w:p w14:paraId="1F1D2629"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Ab-II-5 3,000個常用語詞的認念。</w:t>
            </w:r>
          </w:p>
          <w:p w14:paraId="3C4DB714"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Ab-II-6 2,000個常用語詞的使</w:t>
            </w:r>
            <w:r w:rsidRPr="00F0378B">
              <w:rPr>
                <w:rFonts w:ascii="標楷體" w:eastAsia="標楷體" w:hAnsi="標楷體" w:cs="Times New Roman"/>
                <w:color w:val="000000"/>
                <w:sz w:val="16"/>
                <w:szCs w:val="16"/>
              </w:rPr>
              <w:lastRenderedPageBreak/>
              <w:t>用。</w:t>
            </w:r>
          </w:p>
          <w:p w14:paraId="0C755F59"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Ac-II-1 各種標點符號的用法。</w:t>
            </w:r>
          </w:p>
          <w:p w14:paraId="0DD78E16"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Ac-II-2 各種基本句型。</w:t>
            </w:r>
          </w:p>
          <w:p w14:paraId="217290AD"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Ac-II-3 基礎複句的意義。</w:t>
            </w:r>
          </w:p>
          <w:p w14:paraId="4324F68B"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Ac-II-4 各類文句的語氣與意義。</w:t>
            </w:r>
          </w:p>
          <w:p w14:paraId="7C130716"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Ad-II-2 篇章的大意、主旨與簡單結構。</w:t>
            </w:r>
          </w:p>
          <w:p w14:paraId="0103D9F9"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Ad-II-3 故事、童詩、現代散文等。</w:t>
            </w:r>
          </w:p>
          <w:p w14:paraId="0BCDC60E"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Ba-II-1 記敘文本的結構。</w:t>
            </w:r>
          </w:p>
          <w:p w14:paraId="7033BB16"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Ba-II-2 順敘與倒敘法。</w:t>
            </w:r>
          </w:p>
          <w:p w14:paraId="0B9D2296"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Bb-II-3 對物或自然的情懷。</w:t>
            </w:r>
          </w:p>
          <w:p w14:paraId="2644796F"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Bb-II-5 藉由敘述事件與描寫景物間接抒情。</w:t>
            </w:r>
          </w:p>
          <w:p w14:paraId="2BF35FDB"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Bc-II-2 描述、列舉、因果等寫作手法。</w:t>
            </w:r>
          </w:p>
          <w:p w14:paraId="32B127CE"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Be-II-4 應用文本的結構。</w:t>
            </w:r>
          </w:p>
          <w:p w14:paraId="5150DC1B"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Ca-II-1 各類文本中的飲食、服飾、交通工具、名勝古蹟及休閒娛樂等文化內涵。</w:t>
            </w:r>
          </w:p>
          <w:p w14:paraId="5A546C84" w14:textId="2618E295"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Cb-II-1 各類文本中的親屬關係、道德倫理、儀式風俗等文化內涵。</w:t>
            </w:r>
          </w:p>
        </w:tc>
        <w:tc>
          <w:tcPr>
            <w:tcW w:w="1370" w:type="dxa"/>
          </w:tcPr>
          <w:p w14:paraId="44AAE8FC"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口頭評量</w:t>
            </w:r>
          </w:p>
          <w:p w14:paraId="6BB8D50D"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實作評量</w:t>
            </w:r>
          </w:p>
          <w:p w14:paraId="2CD234D5"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觀察評量</w:t>
            </w:r>
          </w:p>
          <w:p w14:paraId="20FC316A" w14:textId="17419271"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學習態度</w:t>
            </w:r>
          </w:p>
        </w:tc>
        <w:tc>
          <w:tcPr>
            <w:tcW w:w="1599" w:type="dxa"/>
          </w:tcPr>
          <w:p w14:paraId="499BC255"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【品德教育】</w:t>
            </w:r>
          </w:p>
          <w:p w14:paraId="777B0314"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品E3 溝通合作與和諧人際關係。</w:t>
            </w:r>
          </w:p>
          <w:p w14:paraId="45320C0E"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【家庭教育】</w:t>
            </w:r>
          </w:p>
          <w:p w14:paraId="2C053D3E"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家E5 了解家庭中各種關係的互動（親子、手足、祖孫及其他親屬等）。</w:t>
            </w:r>
          </w:p>
          <w:p w14:paraId="600B4A4A"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【環境教育】</w:t>
            </w:r>
          </w:p>
          <w:p w14:paraId="2C2DDFC3"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lastRenderedPageBreak/>
              <w:t>環E1 參與戶外學習與自然體驗，覺知自然環境的美、平衡、與完整性。</w:t>
            </w:r>
          </w:p>
          <w:p w14:paraId="76EDFE60"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環E2 覺知生物生命的美與價值，關懷動、植物的生命。</w:t>
            </w:r>
          </w:p>
          <w:p w14:paraId="23448E1B"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【戶外教育】</w:t>
            </w:r>
          </w:p>
          <w:p w14:paraId="180C6493"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戶E5 理解他人對環境的不同感受，並且樂於分享自身經驗。</w:t>
            </w:r>
          </w:p>
          <w:p w14:paraId="2E7B08CF"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【海洋教育】</w:t>
            </w:r>
          </w:p>
          <w:p w14:paraId="410DC9E3"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海E11 認識海洋生物與生態。</w:t>
            </w:r>
          </w:p>
          <w:p w14:paraId="4906D764"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海E16 認識家鄉的水域或海洋的汙染、過漁等環境問題。</w:t>
            </w:r>
          </w:p>
          <w:p w14:paraId="2681ED93"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【閱讀素養教育】</w:t>
            </w:r>
          </w:p>
          <w:p w14:paraId="6183D680"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閱E2 認識與領域相關的文本類型與寫作題材。</w:t>
            </w:r>
          </w:p>
          <w:p w14:paraId="19C8CBE3" w14:textId="77777777"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閱E3 熟悉與學科學習相關的文本閱讀策略。</w:t>
            </w:r>
          </w:p>
          <w:p w14:paraId="060067A2" w14:textId="47427FB5" w:rsidR="00A13D09" w:rsidRPr="00F0378B" w:rsidRDefault="00A13D09" w:rsidP="00A13D09">
            <w:pPr>
              <w:spacing w:line="240" w:lineRule="auto"/>
              <w:ind w:left="0" w:right="57" w:hanging="2"/>
              <w:textDirection w:val="lrTb"/>
              <w:rPr>
                <w:rFonts w:ascii="標楷體" w:eastAsia="標楷體" w:hAnsi="標楷體" w:cs="Times New Roman"/>
                <w:color w:val="000000"/>
                <w:sz w:val="16"/>
                <w:szCs w:val="16"/>
              </w:rPr>
            </w:pPr>
            <w:r w:rsidRPr="00F0378B">
              <w:rPr>
                <w:rFonts w:ascii="標楷體" w:eastAsia="標楷體" w:hAnsi="標楷體" w:cs="Times New Roman"/>
                <w:color w:val="000000"/>
                <w:sz w:val="16"/>
                <w:szCs w:val="16"/>
              </w:rPr>
              <w:t>閱E6 發展向文本提問的能力。</w:t>
            </w:r>
          </w:p>
        </w:tc>
        <w:tc>
          <w:tcPr>
            <w:tcW w:w="1224" w:type="dxa"/>
          </w:tcPr>
          <w:p w14:paraId="58946733" w14:textId="1337AEBF" w:rsidR="00A13D09" w:rsidRPr="00F0378B" w:rsidRDefault="00F0378B" w:rsidP="00A13D09">
            <w:pPr>
              <w:pBdr>
                <w:top w:val="nil"/>
                <w:left w:val="nil"/>
                <w:bottom w:val="nil"/>
                <w:right w:val="nil"/>
                <w:between w:val="nil"/>
              </w:pBdr>
              <w:spacing w:line="240" w:lineRule="auto"/>
              <w:ind w:left="0" w:hanging="2"/>
              <w:rPr>
                <w:rFonts w:ascii="標楷體" w:eastAsia="標楷體" w:hAnsi="標楷體" w:cs="Times New Roman"/>
                <w:color w:val="000000"/>
              </w:rPr>
            </w:pPr>
            <w:sdt>
              <w:sdtPr>
                <w:rPr>
                  <w:rFonts w:ascii="標楷體" w:eastAsia="標楷體" w:hAnsi="標楷體" w:cs="Times New Roman"/>
                </w:rPr>
                <w:tag w:val="goog_rdk_27"/>
                <w:id w:val="-232160643"/>
              </w:sdtPr>
              <w:sdtEndPr/>
              <w:sdtContent>
                <w:r w:rsidR="00A13D09" w:rsidRPr="00F0378B">
                  <w:rPr>
                    <w:rFonts w:ascii="標楷體" w:eastAsia="標楷體" w:hAnsi="標楷體" w:cs="Times New Roman"/>
                    <w:color w:val="000000"/>
                  </w:rPr>
                  <w:t>第二次定期</w:t>
                </w:r>
                <w:r>
                  <w:rPr>
                    <w:rFonts w:ascii="標楷體" w:eastAsia="標楷體" w:hAnsi="標楷體" w:cs="Times New Roman" w:hint="eastAsia"/>
                    <w:color w:val="000000"/>
                  </w:rPr>
                  <w:t>評量</w:t>
                </w:r>
              </w:sdtContent>
            </w:sdt>
          </w:p>
        </w:tc>
      </w:tr>
    </w:tbl>
    <w:p w14:paraId="73B37717" w14:textId="77777777" w:rsidR="00A11E56" w:rsidRPr="00F0378B" w:rsidRDefault="00A11E56">
      <w:pPr>
        <w:pBdr>
          <w:top w:val="nil"/>
          <w:left w:val="nil"/>
          <w:bottom w:val="nil"/>
          <w:right w:val="nil"/>
          <w:between w:val="nil"/>
        </w:pBdr>
        <w:spacing w:line="240" w:lineRule="auto"/>
        <w:ind w:left="0" w:hanging="2"/>
        <w:jc w:val="both"/>
        <w:rPr>
          <w:rFonts w:ascii="標楷體" w:eastAsia="標楷體" w:hAnsi="標楷體" w:cs="標楷體"/>
          <w:color w:val="000000"/>
        </w:rPr>
      </w:pPr>
    </w:p>
    <w:sectPr w:rsidR="00A11E56" w:rsidRPr="00F0378B">
      <w:pgSz w:w="16838" w:h="11906" w:orient="landscape"/>
      <w:pgMar w:top="851" w:right="1134" w:bottom="851" w:left="1134"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中黑體">
    <w:panose1 w:val="00000000000000000000"/>
    <w:charset w:val="88"/>
    <w:family w:val="roman"/>
    <w:notTrueType/>
    <w:pitch w:val="default"/>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Gungsuh"/>
    <w:panose1 w:val="02030600000101010101"/>
    <w:charset w:val="81"/>
    <w:family w:val="roman"/>
    <w:pitch w:val="variable"/>
    <w:sig w:usb0="B00002AF" w:usb1="69D77CFB" w:usb2="00000030" w:usb3="00000000" w:csb0="0008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07642D"/>
    <w:multiLevelType w:val="multilevel"/>
    <w:tmpl w:val="A97A398E"/>
    <w:lvl w:ilvl="0">
      <w:start w:val="1"/>
      <w:numFmt w:val="decimal"/>
      <w:lvlText w:val="%1、"/>
      <w:lvlJc w:val="left"/>
      <w:pPr>
        <w:ind w:left="425" w:hanging="425"/>
      </w:pPr>
      <w:rPr>
        <w:vertAlign w:val="baseline"/>
      </w:rPr>
    </w:lvl>
    <w:lvl w:ilvl="1">
      <w:start w:val="1"/>
      <w:numFmt w:val="decimal"/>
      <w:lvlText w:val="%2、"/>
      <w:lvlJc w:val="left"/>
      <w:pPr>
        <w:ind w:left="992" w:hanging="567"/>
      </w:pPr>
      <w:rPr>
        <w:vertAlign w:val="baseline"/>
      </w:rPr>
    </w:lvl>
    <w:lvl w:ilvl="2">
      <w:start w:val="1"/>
      <w:numFmt w:val="decimal"/>
      <w:lvlText w:val="%3、"/>
      <w:lvlJc w:val="left"/>
      <w:pPr>
        <w:ind w:left="1418" w:hanging="566"/>
      </w:pPr>
      <w:rPr>
        <w:vertAlign w:val="baseline"/>
      </w:rPr>
    </w:lvl>
    <w:lvl w:ilvl="3">
      <w:start w:val="1"/>
      <w:numFmt w:val="decimal"/>
      <w:lvlText w:val="%4、"/>
      <w:lvlJc w:val="left"/>
      <w:pPr>
        <w:ind w:left="1984" w:hanging="708"/>
      </w:pPr>
      <w:rPr>
        <w:vertAlign w:val="baseline"/>
      </w:rPr>
    </w:lvl>
    <w:lvl w:ilvl="4">
      <w:start w:val="1"/>
      <w:numFmt w:val="decimal"/>
      <w:lvlText w:val="%5."/>
      <w:lvlJc w:val="left"/>
      <w:pPr>
        <w:ind w:left="2551" w:hanging="850"/>
      </w:pPr>
      <w:rPr>
        <w:vertAlign w:val="baseline"/>
      </w:rPr>
    </w:lvl>
    <w:lvl w:ilvl="5">
      <w:start w:val="1"/>
      <w:numFmt w:val="decimal"/>
      <w:lvlText w:val="%6)"/>
      <w:lvlJc w:val="left"/>
      <w:pPr>
        <w:ind w:left="3260" w:hanging="1134"/>
      </w:pPr>
      <w:rPr>
        <w:vertAlign w:val="baseline"/>
      </w:rPr>
    </w:lvl>
    <w:lvl w:ilvl="6">
      <w:start w:val="1"/>
      <w:numFmt w:val="decimal"/>
      <w:lvlText w:val="(%7)"/>
      <w:lvlJc w:val="left"/>
      <w:pPr>
        <w:ind w:left="3827" w:hanging="1276"/>
      </w:pPr>
      <w:rPr>
        <w:vertAlign w:val="baseline"/>
      </w:rPr>
    </w:lvl>
    <w:lvl w:ilvl="7">
      <w:start w:val="1"/>
      <w:numFmt w:val="lowerLetter"/>
      <w:lvlText w:val="%8."/>
      <w:lvlJc w:val="left"/>
      <w:pPr>
        <w:ind w:left="4394" w:hanging="1418"/>
      </w:pPr>
      <w:rPr>
        <w:vertAlign w:val="baseline"/>
      </w:rPr>
    </w:lvl>
    <w:lvl w:ilvl="8">
      <w:start w:val="1"/>
      <w:numFmt w:val="lowerLetter"/>
      <w:lvlText w:val="%9)"/>
      <w:lvlJc w:val="left"/>
      <w:pPr>
        <w:ind w:left="5102" w:hanging="1700"/>
      </w:pPr>
      <w:rPr>
        <w:vertAlign w:val="baseline"/>
      </w:rPr>
    </w:lvl>
  </w:abstractNum>
  <w:num w:numId="1" w16cid:durableId="621573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E56"/>
    <w:rsid w:val="0004772E"/>
    <w:rsid w:val="00084BA1"/>
    <w:rsid w:val="00186C18"/>
    <w:rsid w:val="001B7174"/>
    <w:rsid w:val="00294F88"/>
    <w:rsid w:val="00295A81"/>
    <w:rsid w:val="002D5726"/>
    <w:rsid w:val="003A5C97"/>
    <w:rsid w:val="004031AA"/>
    <w:rsid w:val="00536212"/>
    <w:rsid w:val="00655FEA"/>
    <w:rsid w:val="006C60B7"/>
    <w:rsid w:val="006F4649"/>
    <w:rsid w:val="00707772"/>
    <w:rsid w:val="00752CA0"/>
    <w:rsid w:val="00777F92"/>
    <w:rsid w:val="007F03A7"/>
    <w:rsid w:val="00825728"/>
    <w:rsid w:val="00840043"/>
    <w:rsid w:val="00844963"/>
    <w:rsid w:val="008468F5"/>
    <w:rsid w:val="00870B92"/>
    <w:rsid w:val="008D2BF3"/>
    <w:rsid w:val="0095769B"/>
    <w:rsid w:val="00A11E56"/>
    <w:rsid w:val="00A12C15"/>
    <w:rsid w:val="00A13D09"/>
    <w:rsid w:val="00A31051"/>
    <w:rsid w:val="00A35923"/>
    <w:rsid w:val="00B33CA1"/>
    <w:rsid w:val="00B7720A"/>
    <w:rsid w:val="00DB5C1D"/>
    <w:rsid w:val="00E016EC"/>
    <w:rsid w:val="00EB4333"/>
    <w:rsid w:val="00ED5B25"/>
    <w:rsid w:val="00F0378B"/>
    <w:rsid w:val="00F11179"/>
    <w:rsid w:val="00F819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4DC94"/>
  <w15:docId w15:val="{5ACE26D3-A082-4857-B1D5-DAA720D98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spacing w:line="1" w:lineRule="atLeast"/>
      <w:ind w:leftChars="-1" w:left="-1" w:hangingChars="1" w:hanging="1"/>
      <w:textDirection w:val="btLr"/>
      <w:textAlignment w:val="top"/>
      <w:outlineLvl w:val="0"/>
    </w:pPr>
    <w:rPr>
      <w:rFonts w:ascii="Times New Roman" w:hAnsi="Times New Roman"/>
      <w:kern w:val="2"/>
      <w:position w:val="-1"/>
      <w:sz w:val="24"/>
      <w:szCs w:val="24"/>
    </w:rPr>
  </w:style>
  <w:style w:type="paragraph" w:styleId="1">
    <w:name w:val="heading 1"/>
    <w:basedOn w:val="a"/>
    <w:next w:val="a"/>
    <w:uiPriority w:val="9"/>
    <w:qFormat/>
    <w:pPr>
      <w:keepNext/>
      <w:keepLines/>
      <w:spacing w:before="480" w:after="12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pPr>
      <w:ind w:leftChars="200" w:left="480"/>
    </w:pPr>
  </w:style>
  <w:style w:type="table" w:styleId="a5">
    <w:name w:val="Table Grid"/>
    <w:basedOn w:val="a1"/>
    <w:pPr>
      <w:suppressAutoHyphens/>
      <w:spacing w:line="1" w:lineRule="atLeast"/>
      <w:ind w:leftChars="-1" w:left="-1" w:hangingChars="1" w:hanging="1"/>
      <w:jc w:val="both"/>
      <w:textDirection w:val="btLr"/>
      <w:textAlignment w:val="top"/>
      <w:outlineLvl w:val="0"/>
    </w:pPr>
    <w:rPr>
      <w:rFonts w:ascii="Times New Roman" w:hAnsi="Times New Roman" w:cs="Times New Roman"/>
      <w:color w:val="000000"/>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qFormat/>
    <w:pPr>
      <w:tabs>
        <w:tab w:val="center" w:pos="4153"/>
        <w:tab w:val="right" w:pos="8306"/>
      </w:tabs>
    </w:pPr>
    <w:rPr>
      <w:sz w:val="20"/>
      <w:szCs w:val="20"/>
    </w:rPr>
  </w:style>
  <w:style w:type="character" w:customStyle="1" w:styleId="a7">
    <w:name w:val="頁首 字元"/>
    <w:rPr>
      <w:rFonts w:ascii="Times New Roman" w:hAnsi="Times New Roman"/>
      <w:w w:val="100"/>
      <w:kern w:val="2"/>
      <w:position w:val="-1"/>
      <w:effect w:val="none"/>
      <w:vertAlign w:val="baseline"/>
      <w:cs w:val="0"/>
      <w:em w:val="none"/>
    </w:rPr>
  </w:style>
  <w:style w:type="paragraph" w:styleId="a8">
    <w:name w:val="footer"/>
    <w:basedOn w:val="a"/>
    <w:qFormat/>
    <w:pPr>
      <w:tabs>
        <w:tab w:val="center" w:pos="4153"/>
        <w:tab w:val="right" w:pos="8306"/>
      </w:tabs>
    </w:pPr>
    <w:rPr>
      <w:sz w:val="20"/>
      <w:szCs w:val="20"/>
    </w:rPr>
  </w:style>
  <w:style w:type="character" w:customStyle="1" w:styleId="a9">
    <w:name w:val="頁尾 字元"/>
    <w:rPr>
      <w:rFonts w:ascii="Times New Roman" w:hAnsi="Times New Roman"/>
      <w:w w:val="100"/>
      <w:kern w:val="2"/>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jc w:val="both"/>
      <w:textDirection w:val="btLr"/>
      <w:textAlignment w:val="top"/>
      <w:outlineLvl w:val="0"/>
    </w:pPr>
    <w:rPr>
      <w:rFonts w:ascii="標楷體" w:hAnsi="標楷體" w:cs="標楷體"/>
      <w:color w:val="000000"/>
      <w:position w:val="-1"/>
      <w:sz w:val="24"/>
      <w:szCs w:val="24"/>
    </w:rPr>
  </w:style>
  <w:style w:type="paragraph" w:customStyle="1" w:styleId="10">
    <w:name w:val="1.標題文字"/>
    <w:basedOn w:val="a"/>
    <w:pPr>
      <w:jc w:val="center"/>
    </w:pPr>
    <w:rPr>
      <w:rFonts w:ascii="華康中黑體" w:eastAsia="華康中黑體"/>
      <w:sz w:val="28"/>
      <w:szCs w:val="20"/>
    </w:rPr>
  </w:style>
  <w:style w:type="paragraph" w:styleId="aa">
    <w:name w:val="Note Heading"/>
    <w:basedOn w:val="a"/>
    <w:next w:val="a"/>
    <w:qFormat/>
    <w:pPr>
      <w:jc w:val="center"/>
    </w:pPr>
    <w:rPr>
      <w:rFonts w:ascii="標楷體" w:eastAsia="標楷體" w:hAnsi="標楷體" w:cs="標楷體"/>
      <w:color w:val="000000"/>
    </w:rPr>
  </w:style>
  <w:style w:type="character" w:customStyle="1" w:styleId="ab">
    <w:name w:val="註釋標題 字元"/>
    <w:rPr>
      <w:rFonts w:ascii="標楷體" w:eastAsia="標楷體" w:hAnsi="標楷體" w:cs="標楷體"/>
      <w:color w:val="000000"/>
      <w:w w:val="100"/>
      <w:kern w:val="2"/>
      <w:position w:val="-1"/>
      <w:sz w:val="24"/>
      <w:szCs w:val="24"/>
      <w:effect w:val="none"/>
      <w:vertAlign w:val="baseline"/>
      <w:cs w:val="0"/>
      <w:em w:val="none"/>
    </w:rPr>
  </w:style>
  <w:style w:type="paragraph" w:styleId="ac">
    <w:name w:val="Closing"/>
    <w:basedOn w:val="a"/>
    <w:qFormat/>
    <w:pPr>
      <w:ind w:leftChars="1800" w:left="100"/>
    </w:pPr>
    <w:rPr>
      <w:rFonts w:ascii="標楷體" w:eastAsia="標楷體" w:hAnsi="標楷體" w:cs="標楷體"/>
      <w:color w:val="000000"/>
    </w:rPr>
  </w:style>
  <w:style w:type="character" w:customStyle="1" w:styleId="ad">
    <w:name w:val="結語 字元"/>
    <w:rPr>
      <w:rFonts w:ascii="標楷體" w:eastAsia="標楷體" w:hAnsi="標楷體" w:cs="標楷體"/>
      <w:color w:val="000000"/>
      <w:w w:val="100"/>
      <w:kern w:val="2"/>
      <w:position w:val="-1"/>
      <w:sz w:val="24"/>
      <w:szCs w:val="24"/>
      <w:effect w:val="none"/>
      <w:vertAlign w:val="baseline"/>
      <w:cs w:val="0"/>
      <w:em w:val="none"/>
    </w:rPr>
  </w:style>
  <w:style w:type="paragraph" w:styleId="ae">
    <w:name w:val="Balloon Text"/>
    <w:basedOn w:val="a"/>
    <w:qFormat/>
    <w:rPr>
      <w:rFonts w:ascii="Calibri Light" w:eastAsia="新細明體" w:hAnsi="Calibri Light" w:cs="Times New Roman"/>
      <w:sz w:val="18"/>
      <w:szCs w:val="18"/>
    </w:rPr>
  </w:style>
  <w:style w:type="character" w:customStyle="1" w:styleId="af">
    <w:name w:val="註解方塊文字 字元"/>
    <w:rPr>
      <w:rFonts w:ascii="Calibri Light" w:eastAsia="新細明體" w:hAnsi="Calibri Light" w:cs="Times New Roman"/>
      <w:w w:val="100"/>
      <w:kern w:val="2"/>
      <w:position w:val="-1"/>
      <w:sz w:val="18"/>
      <w:szCs w:val="18"/>
      <w:effect w:val="none"/>
      <w:vertAlign w:val="baseline"/>
      <w:cs w:val="0"/>
      <w:em w:val="none"/>
    </w:rPr>
  </w:style>
  <w:style w:type="paragraph" w:styleId="af0">
    <w:name w:val="No Spacing"/>
    <w:pPr>
      <w:widowControl w:val="0"/>
      <w:suppressAutoHyphens/>
      <w:spacing w:line="1" w:lineRule="atLeast"/>
      <w:ind w:leftChars="-1" w:left="-1" w:hangingChars="1" w:hanging="1"/>
      <w:textDirection w:val="btLr"/>
      <w:textAlignment w:val="top"/>
      <w:outlineLvl w:val="0"/>
    </w:pPr>
    <w:rPr>
      <w:rFonts w:ascii="Times New Roman" w:hAnsi="Times New Roman"/>
      <w:kern w:val="2"/>
      <w:position w:val="-1"/>
      <w:sz w:val="24"/>
      <w:szCs w:val="24"/>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 w:type="paragraph" w:styleId="Web">
    <w:name w:val="Normal (Web)"/>
    <w:basedOn w:val="a"/>
    <w:uiPriority w:val="99"/>
    <w:semiHidden/>
    <w:unhideWhenUsed/>
    <w:rsid w:val="00777F92"/>
    <w:pPr>
      <w:widowControl/>
      <w:suppressAutoHyphens w:val="0"/>
      <w:spacing w:before="100" w:beforeAutospacing="1" w:after="100" w:afterAutospacing="1" w:line="240" w:lineRule="auto"/>
      <w:ind w:leftChars="0" w:left="0" w:firstLineChars="0" w:firstLine="0"/>
      <w:textDirection w:val="lrTb"/>
      <w:textAlignment w:val="auto"/>
      <w:outlineLvl w:val="9"/>
    </w:pPr>
    <w:rPr>
      <w:rFonts w:ascii="新細明體" w:eastAsia="新細明體" w:hAnsi="新細明體" w:cs="新細明體"/>
      <w:kern w:val="0"/>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tRBBXczv3ipBHMjEF/+zkWUUng==">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21</Pages>
  <Words>4663</Words>
  <Characters>26585</Characters>
  <Application>Microsoft Office Word</Application>
  <DocSecurity>0</DocSecurity>
  <Lines>221</Lines>
  <Paragraphs>62</Paragraphs>
  <ScaleCrop>false</ScaleCrop>
  <Company/>
  <LinksUpToDate>false</LinksUpToDate>
  <CharactersWithSpaces>31186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林佳慧</dc:creator>
  <cp:lastModifiedBy>芫婷 許</cp:lastModifiedBy>
  <cp:revision>33</cp:revision>
  <dcterms:created xsi:type="dcterms:W3CDTF">2020-05-26T01:16:00Z</dcterms:created>
  <dcterms:modified xsi:type="dcterms:W3CDTF">2022-05-30T15:09:00Z</dcterms:modified>
</cp:coreProperties>
</file>