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2D7F3" w14:textId="77777777" w:rsidR="00FB0E5E" w:rsidRPr="00B62BE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B62BE4">
        <w:rPr>
          <w:rFonts w:ascii="標楷體" w:eastAsia="標楷體" w:hAnsi="標楷體" w:hint="eastAsia"/>
          <w:b/>
          <w:sz w:val="28"/>
        </w:rPr>
        <w:t>金門縣</w:t>
      </w:r>
      <w:proofErr w:type="gramStart"/>
      <w:r w:rsidRPr="00B62BE4">
        <w:rPr>
          <w:rFonts w:ascii="標楷體" w:eastAsia="標楷體" w:hAnsi="標楷體" w:hint="eastAsia"/>
          <w:b/>
          <w:sz w:val="28"/>
        </w:rPr>
        <w:t>烈嶼鄉卓環國民</w:t>
      </w:r>
      <w:proofErr w:type="gramEnd"/>
      <w:r w:rsidRPr="00B62BE4">
        <w:rPr>
          <w:rFonts w:ascii="標楷體" w:eastAsia="標楷體" w:hAnsi="標楷體" w:hint="eastAsia"/>
          <w:b/>
          <w:sz w:val="28"/>
        </w:rPr>
        <w:t>小學</w:t>
      </w:r>
      <w:r w:rsidRPr="00B62BE4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1</w:t>
      </w:r>
      <w:r w:rsidR="004D7E93">
        <w:rPr>
          <w:rFonts w:ascii="標楷體" w:eastAsia="標楷體" w:hAnsi="標楷體"/>
          <w:b/>
          <w:sz w:val="28"/>
        </w:rPr>
        <w:t>1</w:t>
      </w:r>
      <w:r w:rsidR="00B62BE4" w:rsidRPr="00B62BE4">
        <w:rPr>
          <w:rFonts w:ascii="標楷體" w:eastAsia="標楷體" w:hAnsi="標楷體" w:hint="eastAsia"/>
          <w:b/>
          <w:sz w:val="28"/>
        </w:rPr>
        <w:t>學</w:t>
      </w:r>
      <w:r w:rsidRPr="00B62BE4">
        <w:rPr>
          <w:rFonts w:ascii="標楷體" w:eastAsia="標楷體" w:hAnsi="標楷體" w:hint="eastAsia"/>
          <w:b/>
          <w:sz w:val="28"/>
        </w:rPr>
        <w:t>年度第</w:t>
      </w:r>
      <w:r w:rsidR="00B62BE4" w:rsidRPr="00B62BE4">
        <w:rPr>
          <w:rFonts w:ascii="標楷體" w:eastAsia="標楷體" w:hAnsi="標楷體" w:hint="eastAsia"/>
          <w:b/>
          <w:sz w:val="28"/>
          <w:u w:val="single"/>
        </w:rPr>
        <w:t>一</w:t>
      </w:r>
      <w:r w:rsidRPr="00B62BE4">
        <w:rPr>
          <w:rFonts w:ascii="標楷體" w:eastAsia="標楷體" w:hAnsi="標楷體" w:hint="eastAsia"/>
          <w:b/>
          <w:sz w:val="28"/>
        </w:rPr>
        <w:t>學期</w:t>
      </w:r>
      <w:r w:rsidR="00CB14A5">
        <w:rPr>
          <w:rFonts w:ascii="標楷體" w:eastAsia="標楷體" w:hAnsi="標楷體" w:hint="eastAsia"/>
          <w:b/>
          <w:sz w:val="28"/>
        </w:rPr>
        <w:t>六</w:t>
      </w:r>
      <w:r w:rsidRPr="00B62BE4">
        <w:rPr>
          <w:rFonts w:ascii="標楷體" w:eastAsia="標楷體" w:hAnsi="標楷體" w:hint="eastAsia"/>
          <w:b/>
          <w:sz w:val="28"/>
        </w:rPr>
        <w:t>年級彈性學習節數（</w:t>
      </w:r>
      <w:r w:rsidR="00CB14A5" w:rsidRPr="00BD0055">
        <w:rPr>
          <w:rFonts w:ascii="標楷體" w:eastAsia="標楷體" w:hAnsi="標楷體" w:hint="eastAsia"/>
          <w:b/>
          <w:sz w:val="28"/>
        </w:rPr>
        <w:t>彈性數學</w:t>
      </w:r>
      <w:r w:rsidRPr="00B62BE4">
        <w:rPr>
          <w:rFonts w:ascii="標楷體" w:eastAsia="標楷體" w:hAnsi="標楷體" w:hint="eastAsia"/>
          <w:b/>
          <w:sz w:val="28"/>
        </w:rPr>
        <w:t>）課程計畫</w:t>
      </w:r>
      <w:r w:rsidRPr="00B62BE4">
        <w:rPr>
          <w:rFonts w:ascii="標楷體" w:eastAsia="標楷體" w:hAnsi="標楷體"/>
          <w:b/>
          <w:sz w:val="28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設計者：</w:t>
      </w:r>
      <w:r w:rsidR="00CB14A5">
        <w:rPr>
          <w:rFonts w:ascii="標楷體" w:eastAsia="標楷體" w:hAnsi="標楷體" w:hint="eastAsia"/>
          <w:b/>
          <w:sz w:val="28"/>
        </w:rPr>
        <w:t>薛佳昕</w:t>
      </w:r>
    </w:p>
    <w:p w14:paraId="370359DF" w14:textId="77777777" w:rsidR="00FB0E5E" w:rsidRPr="00C6050F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C6050F">
        <w:rPr>
          <w:rFonts w:ascii="標楷體" w:eastAsia="標楷體" w:hAnsi="標楷體" w:hint="eastAsia"/>
        </w:rPr>
        <w:t>教材來源：自編教材。</w:t>
      </w:r>
    </w:p>
    <w:p w14:paraId="169B9CA0" w14:textId="77777777" w:rsidR="00BD0083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學習領域教學節數：</w:t>
      </w:r>
      <w:r w:rsidRPr="00B32453">
        <w:rPr>
          <w:rFonts w:ascii="標楷體" w:eastAsia="標楷體" w:hAnsi="標楷體" w:hint="eastAsia"/>
        </w:rPr>
        <w:t>每週</w:t>
      </w:r>
      <w:r w:rsidR="00CB14A5">
        <w:rPr>
          <w:rFonts w:ascii="標楷體" w:eastAsia="標楷體" w:hAnsi="標楷體" w:hint="eastAsia"/>
        </w:rPr>
        <w:t>1</w:t>
      </w:r>
      <w:r w:rsidR="000E271A" w:rsidRPr="00B32453">
        <w:rPr>
          <w:rFonts w:ascii="標楷體" w:eastAsia="標楷體" w:hAnsi="標楷體" w:hint="eastAsia"/>
        </w:rPr>
        <w:t>節，</w:t>
      </w:r>
      <w:proofErr w:type="gramStart"/>
      <w:r w:rsidR="000E271A" w:rsidRPr="00B32453">
        <w:rPr>
          <w:rFonts w:ascii="標楷體" w:eastAsia="標楷體" w:hAnsi="標楷體" w:hint="eastAsia"/>
        </w:rPr>
        <w:t>學期總節數</w:t>
      </w:r>
      <w:proofErr w:type="gramEnd"/>
      <w:r w:rsidR="000E271A" w:rsidRPr="00B32453">
        <w:rPr>
          <w:rFonts w:ascii="標楷體" w:eastAsia="標楷體" w:hAnsi="標楷體" w:hint="eastAsia"/>
        </w:rPr>
        <w:t>：</w:t>
      </w:r>
      <w:r w:rsidR="00CB14A5">
        <w:rPr>
          <w:rFonts w:ascii="標楷體" w:eastAsia="標楷體" w:hAnsi="標楷體" w:hint="eastAsia"/>
          <w:u w:val="single"/>
        </w:rPr>
        <w:t>21</w:t>
      </w:r>
      <w:r w:rsidR="000E271A" w:rsidRPr="00B32453">
        <w:rPr>
          <w:rFonts w:ascii="標楷體" w:eastAsia="標楷體" w:hAnsi="標楷體" w:hint="eastAsia"/>
        </w:rPr>
        <w:t>節。</w:t>
      </w:r>
    </w:p>
    <w:p w14:paraId="6AD46D14" w14:textId="77777777" w:rsidR="00FB0E5E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本學期學習目標：</w:t>
      </w:r>
      <w:r w:rsidRPr="00BD0083">
        <w:rPr>
          <w:rFonts w:ascii="標楷體" w:eastAsia="標楷體" w:hAnsi="標楷體"/>
          <w:sz w:val="28"/>
        </w:rPr>
        <w:t xml:space="preserve"> </w:t>
      </w:r>
    </w:p>
    <w:p w14:paraId="726998FD" w14:textId="77777777" w:rsidR="00CB14A5" w:rsidRDefault="00CB14A5" w:rsidP="00CB14A5">
      <w:pPr>
        <w:pStyle w:val="1"/>
        <w:spacing w:line="400" w:lineRule="exact"/>
        <w:ind w:left="1048" w:hanging="482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</w:t>
      </w: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一</w:t>
      </w:r>
      <w:proofErr w:type="gramEnd"/>
      <w:r>
        <w:rPr>
          <w:rFonts w:ascii="標楷體" w:eastAsia="標楷體" w:hAnsi="標楷體" w:cs="標楷體" w:hint="eastAsia"/>
          <w:sz w:val="24"/>
          <w:szCs w:val="24"/>
        </w:rPr>
        <w:t>)認識質數、合數、質因數，並做質因數的分解；了解</w:t>
      </w: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兩數互質</w:t>
      </w:r>
      <w:proofErr w:type="gramEnd"/>
      <w:r>
        <w:rPr>
          <w:rFonts w:ascii="標楷體" w:eastAsia="標楷體" w:hAnsi="標楷體" w:cs="標楷體" w:hint="eastAsia"/>
          <w:sz w:val="24"/>
          <w:szCs w:val="24"/>
        </w:rPr>
        <w:t>的意義；利用質因數分解或短除法求最大公因數和最小公倍數；能應用最大公因數、最小公倍數，解決生活中的問題。</w:t>
      </w:r>
    </w:p>
    <w:p w14:paraId="581F2482" w14:textId="77777777" w:rsidR="00CB14A5" w:rsidRDefault="00CB14A5" w:rsidP="00CB14A5">
      <w:pPr>
        <w:pStyle w:val="1"/>
        <w:spacing w:line="400" w:lineRule="exact"/>
        <w:ind w:left="1063" w:hanging="497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(二)認識最簡分數；能解決同分母分數除以分數、整數除以分數、異分母分數除以分數的問題；能解決異分母分數除法的問題，並能求出餘數；能根據除數和1的關係，判斷商和被除數的大小關係。</w:t>
      </w:r>
    </w:p>
    <w:p w14:paraId="3DC88025" w14:textId="77777777" w:rsidR="00CB14A5" w:rsidRDefault="00CB14A5" w:rsidP="00CB14A5">
      <w:pPr>
        <w:pStyle w:val="1"/>
        <w:spacing w:line="400" w:lineRule="exact"/>
        <w:ind w:left="1077" w:hanging="511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三)能察覺圖形的簡單規律；透過具體觀察及探索，察覺簡易數量樣式；描述簡易數量樣式的特性；觀察生活情境中數量關係的變化(和不變、差不變、積不變)；觀察生活中的數量關係，並以文字或符號表徵這些數量。</w:t>
      </w:r>
    </w:p>
    <w:p w14:paraId="4FE8DB04" w14:textId="77777777" w:rsidR="00CB14A5" w:rsidRDefault="00CB14A5" w:rsidP="00CB14A5">
      <w:pPr>
        <w:pStyle w:val="1"/>
        <w:spacing w:line="400" w:lineRule="exact"/>
        <w:ind w:left="1077" w:hanging="511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(四)能解決小數(或整數)除以小數的除法問題；利用</w:t>
      </w: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乘除互逆</w:t>
      </w:r>
      <w:proofErr w:type="gramEnd"/>
      <w:r>
        <w:rPr>
          <w:rFonts w:ascii="標楷體" w:eastAsia="標楷體" w:hAnsi="標楷體" w:cs="標楷體" w:hint="eastAsia"/>
          <w:sz w:val="24"/>
          <w:szCs w:val="24"/>
        </w:rPr>
        <w:t>，來驗算除法的答數；能藉由除數與1的大小關係，判斷被除數與商的大小關係；能用四捨五入法，對小數取概數；能做小數的加減乘除估算。</w:t>
      </w:r>
    </w:p>
    <w:p w14:paraId="3326FE8C" w14:textId="77777777" w:rsidR="00CB14A5" w:rsidRDefault="00CB14A5" w:rsidP="00CB14A5">
      <w:pPr>
        <w:pStyle w:val="1"/>
        <w:spacing w:line="400" w:lineRule="exact"/>
        <w:ind w:left="830" w:hanging="264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(五)能整理生活中的資料，繪製長條圖並報讀；能整理有序資料，繪製折線圖並報讀。</w:t>
      </w:r>
    </w:p>
    <w:p w14:paraId="7A000F62" w14:textId="77777777" w:rsidR="00CB14A5" w:rsidRDefault="00CB14A5" w:rsidP="00CB14A5">
      <w:pPr>
        <w:pStyle w:val="1"/>
        <w:spacing w:line="400" w:lineRule="exact"/>
        <w:ind w:left="830" w:hanging="264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(六)認識圓周率及其意義；理解並應用圓周長公式，求算圓周長、直徑或半徑；能求算扇形的周長。</w:t>
      </w:r>
    </w:p>
    <w:p w14:paraId="6F5B0A3A" w14:textId="77777777" w:rsidR="00CB14A5" w:rsidRDefault="00CB14A5" w:rsidP="00CB14A5">
      <w:pPr>
        <w:pStyle w:val="1"/>
        <w:spacing w:line="400" w:lineRule="exact"/>
        <w:ind w:left="1063" w:hanging="497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(七)能以適當的正方形單位，對曲線圍成的平面區域估算其面積；能理解圓面積公式，並求算圓面積；能應用圓面積公式，計算簡單扇形面積；能應用圓面積公式，解決複合圖形的面積。</w:t>
      </w:r>
    </w:p>
    <w:p w14:paraId="12A43501" w14:textId="77777777" w:rsidR="00CB14A5" w:rsidRDefault="00CB14A5" w:rsidP="00CB14A5">
      <w:pPr>
        <w:pStyle w:val="1"/>
        <w:spacing w:line="400" w:lineRule="exact"/>
        <w:ind w:left="1063" w:hanging="497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(八)能理解等量公理；能用未知數表徵生活情境中分數單步驟問題的未知量，並列成等式；能運用等量公理、加減(乘除)</w:t>
      </w: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互逆</w:t>
      </w:r>
      <w:proofErr w:type="gramEnd"/>
      <w:r>
        <w:rPr>
          <w:rFonts w:ascii="標楷體" w:eastAsia="標楷體" w:hAnsi="標楷體" w:cs="標楷體" w:hint="eastAsia"/>
          <w:sz w:val="24"/>
          <w:szCs w:val="24"/>
        </w:rPr>
        <w:t>，求等式的解並驗算。</w:t>
      </w:r>
    </w:p>
    <w:p w14:paraId="40922A6D" w14:textId="77777777" w:rsidR="00CB14A5" w:rsidRDefault="00CB14A5" w:rsidP="00CB14A5">
      <w:pPr>
        <w:pStyle w:val="1"/>
        <w:spacing w:line="400" w:lineRule="exact"/>
        <w:ind w:left="1048" w:hanging="482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(九)在具體情境中，認識「比」、「比值」的意義和表示法；認識「相等的比」；認識「最簡單整數比」；能應用相等的比，解決生活中有關比例的問題；能理解成正比的意義，並解決生活中的問題。</w:t>
      </w:r>
    </w:p>
    <w:p w14:paraId="427260E1" w14:textId="77777777" w:rsidR="00FB0E5E" w:rsidRPr="00CB14A5" w:rsidRDefault="00CB14A5" w:rsidP="00CB14A5">
      <w:pPr>
        <w:pStyle w:val="1"/>
        <w:spacing w:line="400" w:lineRule="exact"/>
        <w:ind w:left="1063" w:hanging="497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(十)了解縮圖和放大圖的意義；知道原圖和縮圖或放大圖的對應點、對應角、對應邊及面積的關係；能畫出簡單圖形的放大圖和縮圖；了解比例尺的意義及表示方法。</w:t>
      </w:r>
    </w:p>
    <w:p w14:paraId="38FB63F1" w14:textId="77777777" w:rsidR="00FB0E5E" w:rsidRPr="00B62BE4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B62BE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B62BE4" w14:paraId="6C3935D1" w14:textId="77777777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1F35E3FA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7177B5F9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188D0E97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76757784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14:paraId="1376F9CB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14:paraId="56599785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46169AB0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B62BE4" w14:paraId="42E6A45D" w14:textId="77777777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69D271A2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62BE4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817" w:type="dxa"/>
            <w:vAlign w:val="center"/>
          </w:tcPr>
          <w:p w14:paraId="495E4478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407589A8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782ED89B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3838A5B3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14:paraId="70399360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6BD7B16C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4CBE7DA3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B14A5" w:rsidRPr="00B62BE4" w14:paraId="5E360BEB" w14:textId="77777777" w:rsidTr="00EC59B4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253C6EEF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lastRenderedPageBreak/>
              <w:t>一</w:t>
            </w:r>
            <w:proofErr w:type="gramEnd"/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A7896ED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08</w:t>
            </w:r>
            <w:r w:rsidR="00E21F8E">
              <w:rPr>
                <w:rFonts w:ascii="標楷體" w:eastAsia="標楷體" w:hAnsi="標楷體" w:hint="eastAsia"/>
                <w:color w:val="000000"/>
                <w:szCs w:val="20"/>
              </w:rPr>
              <w:t>28</w:t>
            </w:r>
          </w:p>
          <w:p w14:paraId="1F42BC3F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C6E90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6-n-01 能認識質數、合數，並用短除法做質因數的分解(質數＜20，質因數＜20，被分解數＜100)。</w:t>
            </w:r>
          </w:p>
          <w:p w14:paraId="4F6A748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4206818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C-S-2、C-S-5、C-C-1、 C-C-4</w:t>
            </w:r>
          </w:p>
          <w:p w14:paraId="0EA3908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</w:p>
          <w:p w14:paraId="33ED44C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  <w:p w14:paraId="3074015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【環境教育】</w:t>
            </w:r>
            <w:r>
              <w:rPr>
                <w:rFonts w:ascii="標楷體" w:eastAsia="標楷體" w:hAnsi="標楷體" w:cs="標楷體"/>
                <w:sz w:val="20"/>
              </w:rPr>
              <w:t>3-2-1 了解生活中個人與環境的相互關係，並培養與自然環境相關的個人興趣、嗜好與責任。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48D9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一、最大公因數與最小公倍數</w:t>
            </w:r>
          </w:p>
          <w:p w14:paraId="4599E1E1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【活動一】質數和合數</w:t>
            </w:r>
          </w:p>
          <w:p w14:paraId="3B7B5BC4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重新布題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，透過觀察和討論，列舉一數的所有因數，進而找出其中哪些是質數？哪些是合數？</w:t>
            </w:r>
          </w:p>
          <w:p w14:paraId="067C3EA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口述布題並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提問質數與合數的特性，學生討論並回答，教師說明並歸納。</w:t>
            </w:r>
          </w:p>
          <w:p w14:paraId="677D4FD5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重新布題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，學生根據質數的特性，找出哪些號碼是質數。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C882D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11278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E638E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0BDE0FE3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1142E03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6F83E918" w14:textId="77777777" w:rsidTr="00EC59B4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5A74269D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二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A329F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090</w:t>
            </w:r>
            <w:r>
              <w:rPr>
                <w:rFonts w:ascii="標楷體" w:eastAsia="標楷體" w:hAnsi="標楷體"/>
                <w:color w:val="000000"/>
                <w:szCs w:val="20"/>
              </w:rPr>
              <w:t>4</w:t>
            </w:r>
          </w:p>
          <w:p w14:paraId="7D74D294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0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F694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6-n-01 能認識質數、合數，並用短除法做質因數的分解(質數＜20，質因數＜20，被分解數＜100)。</w:t>
            </w:r>
          </w:p>
          <w:p w14:paraId="1B36D031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20DDA3E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C-S-2、C-S-5、C-C-1、 C-C-4</w:t>
            </w:r>
          </w:p>
          <w:p w14:paraId="71E5559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</w:p>
          <w:p w14:paraId="0611740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  <w:p w14:paraId="669DC34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【環境教育】</w:t>
            </w:r>
            <w:r>
              <w:rPr>
                <w:rFonts w:ascii="標楷體" w:eastAsia="標楷體" w:hAnsi="標楷體" w:cs="標楷體"/>
                <w:sz w:val="20"/>
              </w:rPr>
              <w:t>3-2-1 了解生活中個人與環境的相互關係，並培養與自然環境相關的個人興趣、嗜好與責任。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6419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一、最大公因數與最小公倍數</w:t>
            </w:r>
          </w:p>
          <w:p w14:paraId="1FBEE7FA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【活動二】質因數和質因數分解</w:t>
            </w:r>
          </w:p>
          <w:p w14:paraId="79D633F0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t xml:space="preserve">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，學生透過觀察和討論，指導學生利用樹狀圖找出一數會由哪幾個質數相乘而得，教師宣告質因數分解的意義，指導學生將一數做質因數分解。</w:t>
            </w:r>
          </w:p>
          <w:p w14:paraId="29938163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.教師說明短除法，學生利用短除法將一數做質因數分解。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78EE8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208E3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BC58E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.口頭回答</w:t>
            </w:r>
          </w:p>
          <w:p w14:paraId="5486B14D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.回家作業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CB335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2D192045" w14:textId="77777777" w:rsidTr="00EC59B4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32922CB0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2CC9363A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</w:t>
            </w:r>
            <w:r>
              <w:rPr>
                <w:rFonts w:ascii="標楷體" w:eastAsia="標楷體" w:hAnsi="標楷體"/>
                <w:color w:val="000000"/>
                <w:szCs w:val="20"/>
              </w:rPr>
              <w:t>11</w:t>
            </w:r>
          </w:p>
          <w:p w14:paraId="3E322430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7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32C7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6-n-02 能用短除法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求兩數的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最大公因數、最小公倍數。</w:t>
            </w:r>
          </w:p>
          <w:p w14:paraId="22EDA1B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6-n-03 能認識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兩數互質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的意義，並將分數約成最簡分數。</w:t>
            </w:r>
          </w:p>
          <w:p w14:paraId="11615361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5DC873AC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C-S-2、C-S-5、C-C-1、 C-C-4</w:t>
            </w:r>
          </w:p>
          <w:p w14:paraId="6E0A799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【人權教育】</w:t>
            </w:r>
          </w:p>
          <w:p w14:paraId="22E80D4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1-3-3 了解平等、正義的原則，並能在生活中實踐。</w:t>
            </w:r>
          </w:p>
          <w:p w14:paraId="3B51E18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54970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一、最大公因數與最小公倍數</w:t>
            </w:r>
          </w:p>
          <w:p w14:paraId="301F284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【活動三】最大公因數</w:t>
            </w:r>
          </w:p>
          <w:p w14:paraId="3658F66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，指導學生利用短除法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找出兩數的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最大公因數。</w:t>
            </w:r>
          </w:p>
          <w:p w14:paraId="0DF263C8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【活動四】最小公倍數</w:t>
            </w:r>
          </w:p>
          <w:p w14:paraId="26EA9B44" w14:textId="77777777" w:rsidR="00CB14A5" w:rsidRDefault="00CB14A5" w:rsidP="00343E62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布題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，指導學生利用最小公倍數，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找出兩數的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公倍數。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34E9B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B4E0D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E15FA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.互相討論</w:t>
            </w:r>
          </w:p>
          <w:p w14:paraId="3ACDD5B6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.口頭回答</w:t>
            </w:r>
          </w:p>
          <w:p w14:paraId="058C824F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.回家作業</w:t>
            </w:r>
          </w:p>
        </w:tc>
        <w:tc>
          <w:tcPr>
            <w:tcW w:w="1233" w:type="dxa"/>
            <w:vAlign w:val="center"/>
          </w:tcPr>
          <w:p w14:paraId="7A6FC658" w14:textId="77777777" w:rsidR="00CB14A5" w:rsidRPr="0072144F" w:rsidRDefault="00CB14A5" w:rsidP="00CB14A5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4C8A4F9F" w14:textId="77777777" w:rsidTr="00EC59B4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37F7CC1C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四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385E2E3B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091</w:t>
            </w:r>
            <w:r>
              <w:rPr>
                <w:rFonts w:ascii="標楷體" w:eastAsia="標楷體" w:hAnsi="標楷體"/>
                <w:color w:val="000000"/>
                <w:szCs w:val="20"/>
              </w:rPr>
              <w:t>8</w:t>
            </w:r>
          </w:p>
          <w:p w14:paraId="10206208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4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D8328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6-n-03 能認識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兩數互質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的意義，並將分數約成最簡分數。</w:t>
            </w:r>
          </w:p>
          <w:p w14:paraId="2F7D5C7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6-n-04 能理解分數除法的意義及熟練其計算，並解決生活中的問題。</w:t>
            </w:r>
          </w:p>
          <w:p w14:paraId="775201C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201AE50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C-S-4、C-C-8、C-E-4</w:t>
            </w:r>
          </w:p>
          <w:p w14:paraId="42D0AD6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【人權教育】</w:t>
            </w:r>
          </w:p>
          <w:p w14:paraId="5A9A532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1-3-3 了解平等、正義的原則，並能在生活中實踐。</w:t>
            </w:r>
          </w:p>
          <w:p w14:paraId="6D74616B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A41C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二、分數除法</w:t>
            </w:r>
          </w:p>
          <w:p w14:paraId="7E4B4018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【活動一】同分母分數的除法</w:t>
            </w:r>
          </w:p>
          <w:p w14:paraId="27E6C4C4" w14:textId="77777777" w:rsidR="00CB14A5" w:rsidRPr="0065440D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，學生透過觀察和討論，解決同分母分數的除法問題。(真分數÷單位分數、真分數÷真分數、假分數÷真分數、帶分數÷假分數)</w:t>
            </w:r>
          </w:p>
          <w:p w14:paraId="5B176A58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【活動二】異分母分數的除法</w:t>
            </w:r>
          </w:p>
          <w:p w14:paraId="2C579553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，透過先前分數除以分數的經驗，討論和統整，察覺顛倒相乘的算法，解決分數除以分數的問題。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86573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8AD8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57865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2038938F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14:paraId="358198C3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47CE3314" w14:textId="77777777" w:rsidR="00CB14A5" w:rsidRPr="0072144F" w:rsidRDefault="00CB14A5" w:rsidP="00CB14A5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158EDECF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11D59EE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五</w:t>
            </w:r>
          </w:p>
        </w:tc>
        <w:tc>
          <w:tcPr>
            <w:tcW w:w="817" w:type="dxa"/>
            <w:vAlign w:val="center"/>
          </w:tcPr>
          <w:p w14:paraId="0E0FF121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092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5</w:t>
            </w:r>
          </w:p>
          <w:p w14:paraId="14A24799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-100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16C6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6-n-04 能理解分數除法的意義及熟練其計算，並解決生活中的問題。</w:t>
            </w:r>
          </w:p>
          <w:p w14:paraId="3BC9AC7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42EA891B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C-S-4、C-C-8、C-E-4</w:t>
            </w:r>
          </w:p>
          <w:p w14:paraId="3A9AA0E8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【人權教育】</w:t>
            </w:r>
          </w:p>
          <w:p w14:paraId="591BC4C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1-3-3 了解平等、正義的原則，並能在生活中實踐。</w:t>
            </w:r>
          </w:p>
          <w:p w14:paraId="1959516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5867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二、分數除法</w:t>
            </w:r>
          </w:p>
          <w:p w14:paraId="0D550C41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【活動三】關係</w:t>
            </w:r>
          </w:p>
          <w:p w14:paraId="12C3DEDA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，透過觀察和討論，進行解題，學生察覺在被除數不變的情況下，「除數小於1時，商大於被除數」、「除數大於1時，商小於被除數」、「除數等於1時，商等於被除數」。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8FE60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39705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57541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30021AB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14:paraId="27187BE8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vAlign w:val="center"/>
          </w:tcPr>
          <w:p w14:paraId="71564480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6375B3C5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5066BDD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14:paraId="0264CDC3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</w:t>
            </w:r>
            <w:r>
              <w:rPr>
                <w:rFonts w:ascii="標楷體" w:eastAsia="標楷體" w:hAnsi="標楷體"/>
                <w:color w:val="000000"/>
                <w:szCs w:val="20"/>
              </w:rPr>
              <w:t>2</w:t>
            </w:r>
          </w:p>
          <w:p w14:paraId="70366876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-1008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260A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6-n-13 能利用常用的數量關係，列出恰當的算式，進行解題，並檢驗解的合理性。(同6-a-04)</w:t>
            </w:r>
          </w:p>
          <w:p w14:paraId="5D535CF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6-a-04 能利用常用的數量關係，列出恰當的算式，進行解題，並檢驗解的合理性。(同6-n-13)</w:t>
            </w:r>
          </w:p>
          <w:p w14:paraId="6221FEF0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4D3E388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C-R-1、C-R-2、C-R-3、C-T-1、C-T-2、C-T-4、C-S-1、C-S-2、C-S-3、C-S-4、C-C-1、C-C-2、C-C-4、C-C-5、C-E-1</w:t>
            </w:r>
          </w:p>
          <w:p w14:paraId="670B1F6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【家政教育】</w:t>
            </w:r>
          </w:p>
          <w:p w14:paraId="30C0B17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3-3-3 從事與欣賞美化生活的藝術造型活動。</w:t>
            </w:r>
          </w:p>
          <w:p w14:paraId="6B66315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0FA5A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三、數量關係</w:t>
            </w:r>
          </w:p>
          <w:p w14:paraId="51113DD0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【活動一】圖形的規律</w:t>
            </w:r>
          </w:p>
          <w:p w14:paraId="1D7D3CB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.教師繼續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，學生透過觀察，找出被遮蓋部分的圖形排列情形。</w:t>
            </w:r>
          </w:p>
          <w:p w14:paraId="688EFE63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【活動二】數形的規律</w:t>
            </w:r>
          </w:p>
          <w:p w14:paraId="50C207D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.透過桌椅排列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等布題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的討論和觀察，察覺圖形的規律，進而預測。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47257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35144" w14:textId="77777777" w:rsidR="00CB14A5" w:rsidRDefault="00CB14A5" w:rsidP="00CB14A5">
            <w:pPr>
              <w:spacing w:line="240" w:lineRule="exact"/>
              <w:ind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1797D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46BE9DCE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  <w:r>
              <w:t xml:space="preserve"> </w:t>
            </w:r>
          </w:p>
          <w:p w14:paraId="19B8C92C" w14:textId="77777777" w:rsidR="00CB14A5" w:rsidRDefault="00CB14A5" w:rsidP="00CB14A5">
            <w:pPr>
              <w:spacing w:line="240" w:lineRule="exact"/>
              <w:ind w:right="57"/>
            </w:pPr>
          </w:p>
        </w:tc>
        <w:tc>
          <w:tcPr>
            <w:tcW w:w="1233" w:type="dxa"/>
            <w:vAlign w:val="center"/>
          </w:tcPr>
          <w:p w14:paraId="610A4E96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79FE8C09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57E8042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510B28D6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1009</w:t>
            </w:r>
          </w:p>
          <w:p w14:paraId="342A70CF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-1015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69196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6-n-13 能利用常用的數量關係，列出恰當的算式，進行解題，並檢驗解的合理性。(同6-a-04)</w:t>
            </w:r>
          </w:p>
          <w:p w14:paraId="577BFFE8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6-a-04 能利用常用的數量關係，列出恰當的算式，進行解題，並檢驗解的合理性。(同6-n-13)</w:t>
            </w:r>
          </w:p>
          <w:p w14:paraId="4B154E02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0B5E7DB1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C-R-1、C-R-2、C-R-3、C-T-1、C-T-2、C-T-4、C-S-1、C-S-2、C-S-3、C-S-4、C-C-1、C-C-2、C-C-4、C-C-5、C-E-1</w:t>
            </w:r>
          </w:p>
          <w:p w14:paraId="4308B668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【環境教育】</w:t>
            </w:r>
            <w:r>
              <w:rPr>
                <w:rFonts w:ascii="標楷體" w:eastAsia="標楷體" w:hAnsi="標楷體" w:cs="標楷體"/>
                <w:sz w:val="20"/>
              </w:rPr>
              <w:t>3-2-1 了解生活中個人與環境的相互關係，並培養與自然環境相關的個人興趣、嗜好與責任。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A9C15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三、數量關係</w:t>
            </w:r>
          </w:p>
          <w:p w14:paraId="0952A57A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【活動三】和不變</w:t>
            </w:r>
          </w:p>
          <w:p w14:paraId="42A2F69D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，透過觀察和討論，察覺並以文字或符號表徵和不變的數量變化關係。</w:t>
            </w:r>
          </w:p>
          <w:p w14:paraId="00DBAED8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【活動四】差不變</w:t>
            </w:r>
          </w:p>
          <w:p w14:paraId="06CF44BA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，透過觀察和討論，察覺並以文字或符號表徵差不變的數量變化關係。</w:t>
            </w:r>
          </w:p>
          <w:p w14:paraId="588C462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【活動五】積不變</w:t>
            </w:r>
          </w:p>
          <w:p w14:paraId="186BF61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，透過觀察和討論，察覺並以文字或符號表徵積不變的數量變化關係。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C76B9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34AAF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4ED40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.互相討論</w:t>
            </w:r>
          </w:p>
          <w:p w14:paraId="048E6EBF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.口頭回答</w:t>
            </w:r>
          </w:p>
          <w:p w14:paraId="673B353B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6575F9D7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575B2BB8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54F3ACB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14:paraId="3B8F4B99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1016</w:t>
            </w:r>
          </w:p>
          <w:p w14:paraId="0353FBDC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-1022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1E12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6-n-06 能用直式處理小數除法的計算，並解決生活中的問題。</w:t>
            </w:r>
          </w:p>
          <w:p w14:paraId="2557011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15D1A620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C-R-1、C-S-1、C-S-3、C-S-4、C-C-1、C-C-2</w:t>
            </w:r>
          </w:p>
          <w:p w14:paraId="26DEDA2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【人權教育】</w:t>
            </w:r>
          </w:p>
          <w:p w14:paraId="4E63599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1-3-3 了解平等、正義的原則，並能在生活中實踐。</w:t>
            </w:r>
          </w:p>
          <w:p w14:paraId="5471C143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01064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四、小數除法</w:t>
            </w:r>
          </w:p>
          <w:p w14:paraId="22519922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【活動】有餘數的小數除法</w:t>
            </w:r>
          </w:p>
          <w:p w14:paraId="2F6C67CC" w14:textId="77777777" w:rsidR="00CB14A5" w:rsidRDefault="00CB14A5" w:rsidP="00343E62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情境布題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情境布題的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觀察和討論，解決小數除以小數，商為整數，有餘數的問題。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6CAA8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98F2A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5E2BF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.口頭回答</w:t>
            </w:r>
          </w:p>
          <w:p w14:paraId="3FB8A4D6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.回家作業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29986B5A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7029DF1A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FA90B62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九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3268AC3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1023</w:t>
            </w:r>
          </w:p>
          <w:p w14:paraId="28A644B7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-1029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6ED4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6-n-06 能用直式處理小數除法的計算，並解決生活中的問題。</w:t>
            </w:r>
          </w:p>
          <w:p w14:paraId="57E9C3F6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6-n-07 能在具體情境中，對整數及小數在指定位數取概數(含四捨五入法)，並做加、減、乘、除之估算。</w:t>
            </w:r>
          </w:p>
          <w:p w14:paraId="3E0FA848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79B7ABEB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C-R-1、C-S-1、C-S-3、C-S-4、C-C-1、C-C-2</w:t>
            </w:r>
          </w:p>
          <w:p w14:paraId="164B4771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【人權教育】</w:t>
            </w:r>
          </w:p>
          <w:p w14:paraId="6100714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1-3-3 了解平等、正義的原則，並能在生活中實踐。</w:t>
            </w:r>
          </w:p>
          <w:p w14:paraId="69065F3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0E56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四、小數除法</w:t>
            </w:r>
          </w:p>
          <w:p w14:paraId="4FED8160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【活動】關係</w:t>
            </w:r>
          </w:p>
          <w:p w14:paraId="65891B5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1.教師請學生先完成課本的關係表，再透過課本表格，引導學生發現其關係。</w:t>
            </w:r>
          </w:p>
          <w:p w14:paraId="57EB904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重新布題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，師生共同討論並解題。</w:t>
            </w:r>
          </w:p>
          <w:p w14:paraId="030BF228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【活動】小數取概數並估算</w:t>
            </w:r>
          </w:p>
          <w:p w14:paraId="7C5598A2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.教師以課本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情境布題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，學生解題，發現除不盡時，教師指導求算百分率時取概數的方法。</w:t>
            </w:r>
          </w:p>
          <w:p w14:paraId="7ACD7038" w14:textId="77777777" w:rsidR="00CB14A5" w:rsidRPr="00343E62" w:rsidRDefault="00CB14A5" w:rsidP="00343E62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，配合小數用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四捨五入法取概數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，透過討論和觀察，察覺並解決小數取概數後進行加減計算。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6FE5E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936E3" w14:textId="77777777" w:rsidR="00CB14A5" w:rsidRDefault="00CB14A5" w:rsidP="00CB14A5">
            <w:pPr>
              <w:spacing w:line="240" w:lineRule="exact"/>
              <w:ind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B7B07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0B5BB036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.口頭回答</w:t>
            </w:r>
          </w:p>
          <w:p w14:paraId="5783B3F9" w14:textId="77777777" w:rsidR="00CB14A5" w:rsidRDefault="00CB14A5" w:rsidP="00CB14A5">
            <w:pPr>
              <w:spacing w:line="240" w:lineRule="exact"/>
              <w:ind w:right="57"/>
            </w:pPr>
          </w:p>
        </w:tc>
        <w:tc>
          <w:tcPr>
            <w:tcW w:w="1233" w:type="dxa"/>
            <w:vMerge w:val="restart"/>
            <w:vAlign w:val="center"/>
          </w:tcPr>
          <w:p w14:paraId="729C45AC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第一次定期考查</w:t>
            </w:r>
          </w:p>
        </w:tc>
      </w:tr>
      <w:tr w:rsidR="00CB14A5" w:rsidRPr="00B62BE4" w14:paraId="5B5F1472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160DFF6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14:paraId="4C7C890E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1030</w:t>
            </w:r>
          </w:p>
          <w:p w14:paraId="60A2A9C3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-1105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78936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6-d-01能整理生活中的資料，並製成長條圖。</w:t>
            </w:r>
          </w:p>
          <w:p w14:paraId="4837C19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6-d-02能整理生活中的有序資料，並繪製成折線圖。</w:t>
            </w:r>
          </w:p>
          <w:p w14:paraId="1E0BC4E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448DD172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C-T-3、C-S-3、C-C-1</w:t>
            </w:r>
          </w:p>
          <w:p w14:paraId="0FA8E21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  <w:rPr>
                <w:rFonts w:ascii="標楷體" w:eastAsia="標楷體" w:hAnsi="標楷體" w:cs="標楷體"/>
                <w:sz w:val="20"/>
              </w:rPr>
            </w:pPr>
          </w:p>
          <w:p w14:paraId="5CF6B132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【資訊教育】</w:t>
            </w:r>
          </w:p>
          <w:p w14:paraId="7EF8BC61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3-3-6 能針對日常問題提出可行的解決方法</w:t>
            </w:r>
          </w:p>
          <w:p w14:paraId="275FC0B0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</w:p>
          <w:p w14:paraId="1F6FE5B3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1-3-1 知悉自己的生涯發展可以突破性別的限制2-3-5 學習兩性團隊合作，積極參與活動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BBBA0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五、長條圖與折線圖</w:t>
            </w:r>
          </w:p>
          <w:p w14:paraId="7CE9BA6B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【活動一】繪製長條圖</w:t>
            </w:r>
          </w:p>
          <w:p w14:paraId="2DA19E2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.透過課本情境，繪製變形的長條圖並觀察。</w:t>
            </w:r>
          </w:p>
          <w:p w14:paraId="2C3CD44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【活動二】繪製折線圖</w:t>
            </w:r>
          </w:p>
          <w:p w14:paraId="34A84B4F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.透過課本情境，繪製變形的折線圖並觀察。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DF349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B0C57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530C3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59CC636F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14:paraId="110F74D1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vMerge/>
            <w:vAlign w:val="center"/>
          </w:tcPr>
          <w:p w14:paraId="19012116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35A64BCD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9A02FE1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4159BC1B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1106</w:t>
            </w:r>
          </w:p>
          <w:p w14:paraId="2A922AD5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-1112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1EAB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6-n-14 能理解圓面積與圓周長的公式，並計算簡單扇形的面積。(同6-s-03)</w:t>
            </w:r>
          </w:p>
          <w:p w14:paraId="4717722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6-s-03 能理解圓面積與圓周長的公式，並計算簡單扇形的面積。(同6-n-14)</w:t>
            </w:r>
          </w:p>
          <w:p w14:paraId="69836163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6-a-03 能用符號表示常用的公式。</w:t>
            </w:r>
          </w:p>
          <w:p w14:paraId="703C12A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4BA40B33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C-R-2、C-R-3、C-T-1、C-S-2、C-S-3、C-C-1、C-C-2、C-C-3、C-C-4、C-C-5、C-E-4、C-E-5</w:t>
            </w:r>
          </w:p>
          <w:p w14:paraId="6F4E737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  <w:rPr>
                <w:rFonts w:ascii="標楷體" w:eastAsia="標楷體" w:hAnsi="標楷體" w:cs="標楷體"/>
                <w:sz w:val="20"/>
              </w:rPr>
            </w:pPr>
          </w:p>
          <w:p w14:paraId="2FB0E1E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【生涯發展教育】</w:t>
            </w:r>
          </w:p>
          <w:p w14:paraId="2FD6C843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3-2-1 覺察如何解決問題及做決定。3-2-2 培養互助合作的工作態度。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D8369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六、圓周率與圓周長</w:t>
            </w:r>
          </w:p>
          <w:p w14:paraId="30374184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【活動一】圓周長與圓周率</w:t>
            </w:r>
          </w:p>
          <w:p w14:paraId="52D92DC8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，學生透過實測各種大小不同的圓，察覺「圓周長÷直徑」的值是一定的。</w:t>
            </w:r>
          </w:p>
          <w:p w14:paraId="70BE40C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.教師命名圓周率，並引導學生知道圓周長約是直徑的3.14倍。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7D414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FEFB1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B0669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7D71AAF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2.實際測量</w:t>
            </w:r>
          </w:p>
          <w:p w14:paraId="0CB8576B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3.分組報告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16FE5241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3BB205D4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7B6B630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14:paraId="47782A8D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1113</w:t>
            </w:r>
          </w:p>
          <w:p w14:paraId="68053844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-1119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C68C3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6-n-14 能理解圓面積與圓周長的公式，並計算簡單扇形的面積。(同6-s-03)</w:t>
            </w:r>
          </w:p>
          <w:p w14:paraId="2D5BD56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6-s-03 能理解圓面積與圓周長的公式，並計算簡單扇形的面積。(同6-n-14)</w:t>
            </w:r>
          </w:p>
          <w:p w14:paraId="3717DFF0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6-a-03 能用符號表示常用的公式。</w:t>
            </w:r>
          </w:p>
          <w:p w14:paraId="29F6C12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7A5C82C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C-R-2、C-R-3、C-T-1、C-S-2、C-S-3、C-C-1、C-C-2、C-C-3、C-C-4、C-C-5、C-E-4、C-E-5</w:t>
            </w:r>
          </w:p>
          <w:p w14:paraId="4A12F4EC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  <w:rPr>
                <w:rFonts w:ascii="標楷體" w:eastAsia="標楷體" w:hAnsi="標楷體" w:cs="標楷體"/>
                <w:sz w:val="20"/>
              </w:rPr>
            </w:pPr>
          </w:p>
          <w:p w14:paraId="544AE4B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5184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六、圓周率與圓周長</w:t>
            </w:r>
          </w:p>
          <w:p w14:paraId="07F1F0F5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【活動二】圓周率的應用</w:t>
            </w:r>
          </w:p>
          <w:p w14:paraId="67B59635" w14:textId="77777777" w:rsidR="00CB14A5" w:rsidRDefault="00CB14A5" w:rsidP="00343E62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，學生利用圓周率和圓的直徑(或半徑)，求算圓周長。</w:t>
            </w:r>
          </w:p>
          <w:p w14:paraId="3C5059BA" w14:textId="77777777" w:rsidR="00CB14A5" w:rsidRDefault="00343E62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="00CB14A5">
              <w:rPr>
                <w:rFonts w:ascii="標楷體" w:eastAsia="標楷體" w:hAnsi="標楷體" w:cs="標楷體"/>
                <w:sz w:val="20"/>
                <w:szCs w:val="20"/>
              </w:rPr>
              <w:t>.教師</w:t>
            </w:r>
            <w:proofErr w:type="gramStart"/>
            <w:r w:rsidR="00CB14A5"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 w:rsidR="00CB14A5">
              <w:rPr>
                <w:rFonts w:ascii="標楷體" w:eastAsia="標楷體" w:hAnsi="標楷體" w:cs="標楷體"/>
                <w:sz w:val="20"/>
                <w:szCs w:val="20"/>
              </w:rPr>
              <w:t>，學生利用圓周率和圓周長，求算圓的直徑(或半徑)。</w:t>
            </w:r>
          </w:p>
          <w:p w14:paraId="718F12AD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【活動三】扇形的周長</w:t>
            </w:r>
          </w:p>
          <w:p w14:paraId="18CC7C73" w14:textId="77777777" w:rsidR="00CB14A5" w:rsidRDefault="00CB14A5" w:rsidP="00343E62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情境布題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，學生找出1/2圓的扇形與1/4圓的扇形周長。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EF628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6471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1AF7F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23D65DD3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14:paraId="71DA3473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5B1B26F2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71AFAB6A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7966FC8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十三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214B165D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1120</w:t>
            </w:r>
          </w:p>
          <w:p w14:paraId="58A5A4EE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-1126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532AC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6-n-14 能理解圓面積與圓周長的公式，並計算簡單扇形的面積。(同6-s-03)</w:t>
            </w:r>
          </w:p>
          <w:p w14:paraId="7365E61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6-s-01 能利用幾何形體的性質解決簡單的幾何問題。</w:t>
            </w:r>
          </w:p>
          <w:p w14:paraId="273A13D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6-s-03 能理解圓面積與圓周長的公式，並計算簡單扇形的面積。(同6-n-14)</w:t>
            </w:r>
          </w:p>
          <w:p w14:paraId="7A18248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6-a-03 能用符號表示常用的公式。</w:t>
            </w:r>
          </w:p>
          <w:p w14:paraId="0B3F2252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10146940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C-R-1、C-R-3、C-R-4、C-S-3、C-S-4、C-C-1、C-C-5、C-C-8</w:t>
            </w:r>
          </w:p>
          <w:p w14:paraId="7A167E5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【環境教育】</w:t>
            </w:r>
            <w:r>
              <w:rPr>
                <w:rFonts w:ascii="標楷體" w:eastAsia="標楷體" w:hAnsi="標楷體" w:cs="標楷體"/>
                <w:sz w:val="20"/>
              </w:rPr>
              <w:t>3-2-1 了解生活中個人與環境的相互關係，並培養與自然環境相關的個人興趣、嗜好與責任。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98B0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七、圓面積</w:t>
            </w:r>
          </w:p>
          <w:p w14:paraId="3F5740AB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【活動一】非直線邊的平面區域面積</w:t>
            </w:r>
          </w:p>
          <w:p w14:paraId="1158B1A5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情境布題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，複習簡單圖形的面積公式。</w:t>
            </w:r>
          </w:p>
          <w:p w14:paraId="12A3D266" w14:textId="77777777" w:rsidR="00CB14A5" w:rsidRDefault="00CB14A5" w:rsidP="00343E62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，學生透過操作平方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公分板點算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，觀察和討論，進行非直線邊圖形的面積的估計。</w:t>
            </w:r>
          </w:p>
          <w:p w14:paraId="31CB4329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【活動二】圓面積公式</w:t>
            </w:r>
          </w:p>
          <w:p w14:paraId="5DDC46E5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，學生配合附件觀察、測量並說明，找出圓周長和直徑的關係。</w:t>
            </w:r>
          </w:p>
          <w:p w14:paraId="6698B893" w14:textId="77777777" w:rsidR="00CB14A5" w:rsidRDefault="00CB14A5" w:rsidP="00343E62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，學生透過操作圓形的切割與拼湊，認識圓面積公式。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DC323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3C020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E5E1E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13FDA49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14:paraId="049F8907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3.實際測量</w:t>
            </w:r>
          </w:p>
          <w:p w14:paraId="77587B0D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187593B1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1568A6FE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B4FF199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47098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1127</w:t>
            </w:r>
          </w:p>
          <w:p w14:paraId="7090545A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-120</w:t>
            </w:r>
            <w:r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0F86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6-n-14 能理解圓面積與圓周長的公式，並計算簡單扇形的面積。(同6-s-03)</w:t>
            </w:r>
          </w:p>
          <w:p w14:paraId="7C4777F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6-s-01 能利用幾何形體的性質解決簡單的幾何問題。</w:t>
            </w:r>
          </w:p>
          <w:p w14:paraId="5CD311A1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6-s-03 能理解圓面積與圓周長的公式，並計算簡單扇形的面積。(同6-n-14)</w:t>
            </w:r>
          </w:p>
          <w:p w14:paraId="28583CE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6-a-03 能用符號表示常用的公式。</w:t>
            </w:r>
          </w:p>
          <w:p w14:paraId="5C256DF1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22F7925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C-R-1、C-R-3、C-R-4、C-S-3、C-S-4、C-C-1、C-C-5、C-C-8</w:t>
            </w:r>
          </w:p>
          <w:p w14:paraId="0EB5DAA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</w:p>
          <w:p w14:paraId="7191808B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  <w:p w14:paraId="75FD52D2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【家政教育】</w:t>
            </w:r>
            <w:r>
              <w:rPr>
                <w:rFonts w:ascii="標楷體" w:eastAsia="標楷體" w:hAnsi="標楷體" w:cs="標楷體"/>
                <w:sz w:val="20"/>
              </w:rPr>
              <w:t>3-3-3 從事與欣賞美化生活的藝術造型活動。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F4C1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七、圓面積</w:t>
            </w:r>
          </w:p>
          <w:p w14:paraId="6CF69CF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【活動三】扇形面積與應用</w:t>
            </w:r>
          </w:p>
          <w:p w14:paraId="4BF099A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1.教師以課本情境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，學生根據扇形是幾分之幾圓，計算出簡單扇形的面積。</w:t>
            </w:r>
          </w:p>
          <w:p w14:paraId="68447C0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，學生配合附件，察覺複合圖形的組成，並計算面積。</w:t>
            </w:r>
          </w:p>
          <w:p w14:paraId="265808B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繼續布題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，學生透過觀察和討論，使用圓面積和圓周長公式，算出複合圖形的面積。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42AD5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BDDA2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268CB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462AFE86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14:paraId="7A733F28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3.實際測量</w:t>
            </w:r>
          </w:p>
          <w:p w14:paraId="324AD1A0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8B6C5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67E31C4A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ADB28D3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14:paraId="74BA1C96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1204</w:t>
            </w:r>
          </w:p>
          <w:p w14:paraId="22E7A31A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-1210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8D29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6-a-01 能理解等量公理。</w:t>
            </w:r>
          </w:p>
          <w:p w14:paraId="6F64DDB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0B9BED3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C-R-1、C-R-2、C-T-1、C-T-2、C-S-2、C-C-1、C-C-2、C-C-3</w:t>
            </w:r>
          </w:p>
          <w:p w14:paraId="77E8F295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【人權教育】</w:t>
            </w:r>
          </w:p>
          <w:p w14:paraId="3EAF2B86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1-3-3 瞭解平等、正義的原則，並能在生活中實踐。</w:t>
            </w:r>
          </w:p>
          <w:p w14:paraId="61259503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【資訊教育】</w:t>
            </w:r>
            <w:r>
              <w:rPr>
                <w:rFonts w:ascii="標楷體" w:eastAsia="標楷體" w:hAnsi="標楷體" w:cs="標楷體"/>
                <w:sz w:val="20"/>
              </w:rPr>
              <w:t>4-3-4能針對問題提出可行的解決方法。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26C0D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八、等量公理與應用</w:t>
            </w:r>
          </w:p>
          <w:p w14:paraId="1888385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【活動一】天平上的數學</w:t>
            </w:r>
          </w:p>
          <w:p w14:paraId="3CE73B8D" w14:textId="77777777" w:rsidR="00CB14A5" w:rsidRDefault="00CB14A5" w:rsidP="00343E62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情境布題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，引導學生觀察天平，找出天平上不同物體重量之間的關係。</w:t>
            </w:r>
          </w:p>
          <w:p w14:paraId="0DE45C0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【活動二】等量公理</w:t>
            </w:r>
          </w:p>
          <w:p w14:paraId="0CAC31A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1.透過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情境布題的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討論，察覺和理解等式左右同加、減、乘、除一數時，等式仍然成立的概念。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A49E2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137FF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E03C2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BE30650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14:paraId="0F7606EE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vAlign w:val="center"/>
          </w:tcPr>
          <w:p w14:paraId="3DF48019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34A64673" w14:textId="77777777" w:rsidTr="00EC59B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EC14197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十六</w:t>
            </w:r>
          </w:p>
        </w:tc>
        <w:tc>
          <w:tcPr>
            <w:tcW w:w="817" w:type="dxa"/>
            <w:vAlign w:val="center"/>
          </w:tcPr>
          <w:p w14:paraId="26FDF741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1211</w:t>
            </w:r>
          </w:p>
          <w:p w14:paraId="78033155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-1217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876F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6-a-02 能將分數單步驟的具體情境問題列成含有未知數符號的算式，並求解及驗算。</w:t>
            </w:r>
          </w:p>
          <w:p w14:paraId="67491A4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7A81FE3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C-R-1、C-R-2、C-T-1、C-T-2、C-S-2、C-C-1、C-C-2、C-C-3</w:t>
            </w:r>
          </w:p>
          <w:p w14:paraId="6803724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</w:p>
          <w:p w14:paraId="6744F5D2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  <w:p w14:paraId="5B97712C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【人權教育】</w:t>
            </w:r>
          </w:p>
          <w:p w14:paraId="5BDD96C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1-3-3 瞭解平等、正義的原則，並能在生活中實踐。</w:t>
            </w:r>
          </w:p>
          <w:p w14:paraId="5EEF0CF0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【資訊教育】</w:t>
            </w:r>
            <w:r>
              <w:rPr>
                <w:rFonts w:ascii="標楷體" w:eastAsia="標楷體" w:hAnsi="標楷體" w:cs="標楷體"/>
                <w:sz w:val="20"/>
              </w:rPr>
              <w:t>4-3-4能針對問題提出可行的解決方法。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0448F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八、等量公理與應用</w:t>
            </w:r>
          </w:p>
          <w:p w14:paraId="37E2CE9B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【活動三】列式與解題</w:t>
            </w:r>
          </w:p>
          <w:p w14:paraId="131CF40B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1.透過情境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的布題討論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，利用等式左右同加、減、乘、除一數時，等式仍然成立的概念，解決生活情境中列出的分數單步驟的等式問題。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AF468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F0C46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6D91C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2FD3CE6E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14:paraId="6BA321D5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vAlign w:val="center"/>
          </w:tcPr>
          <w:p w14:paraId="6C55DA58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6116D627" w14:textId="77777777" w:rsidTr="00EC59B4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69E97394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3C03F1BF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1218</w:t>
            </w:r>
          </w:p>
          <w:p w14:paraId="7E5E0553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-1224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F324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6-n-09 能認識比和比值，並解決生活中的問題。</w:t>
            </w:r>
          </w:p>
          <w:p w14:paraId="14394BE1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</w:t>
            </w:r>
          </w:p>
          <w:p w14:paraId="7520A81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C-T-2、C-T-4、C-S-3、C-S-4、C-C-1、C-C-2</w:t>
            </w:r>
          </w:p>
          <w:p w14:paraId="00DE554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【環境教育】</w:t>
            </w:r>
          </w:p>
          <w:p w14:paraId="6C7A384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5-2-2 能透過校園環保活動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如：節約能源、節約用水、廢棄物減量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，規劃和執行簡單的環境調查活動。</w:t>
            </w:r>
          </w:p>
          <w:p w14:paraId="27CD80B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0B79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九、比、比值與成正比</w:t>
            </w:r>
          </w:p>
          <w:p w14:paraId="0F1FE909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【活動一】比與比值</w:t>
            </w:r>
          </w:p>
          <w:p w14:paraId="563BB531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1.教師以課本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情境布題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，學生透過觀察和討論，進行解題，經驗簡易的比例問題。</w:t>
            </w:r>
          </w:p>
          <w:p w14:paraId="4BA2F81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2.教師說明「比」的意義，介紹比的符號是「：」。學生透過觀察和討論，經驗「比」表示兩個數量的對應關係，並能用「：」的符號記錄問題。</w:t>
            </w:r>
          </w:p>
          <w:p w14:paraId="461525CF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，透過兩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數量間的倍數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關係，認識「比值」的意義。</w:t>
            </w:r>
          </w:p>
          <w:p w14:paraId="345855A9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，透過觀察和討論，進行解題，察覺「比」的前項除後項的商即為「比值」。</w:t>
            </w:r>
          </w:p>
          <w:p w14:paraId="3BDAF79B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，學生透過找出比值解題。</w:t>
            </w:r>
          </w:p>
          <w:p w14:paraId="5A59CC8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【活動二】相等的比</w:t>
            </w:r>
          </w:p>
          <w:p w14:paraId="42081B01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，透過觀察和討論，進行解題，察覺比值相等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就是相等的比。</w:t>
            </w:r>
          </w:p>
          <w:p w14:paraId="4C00C589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透過擴分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、約分，進行解題，找出相等的比。</w:t>
            </w:r>
          </w:p>
          <w:p w14:paraId="54A7003F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，透過比和比值的經驗，解決生活中的問題。</w:t>
            </w:r>
          </w:p>
          <w:p w14:paraId="25C144CF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，透過比的前項和後項，認識最簡單整數比。</w:t>
            </w:r>
          </w:p>
          <w:p w14:paraId="02797D7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重新布題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，透過觀察和討論，進行解題，進而能從相等的比中，找出最簡單整數比。</w:t>
            </w:r>
          </w:p>
          <w:p w14:paraId="09CEDD8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，透過先前比與比值的經驗，能將整數、分數、小數的比，化成最簡單整數比。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64137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0C76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E31E0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284C437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14:paraId="10C49455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3.口頭回答</w:t>
            </w:r>
          </w:p>
          <w:p w14:paraId="607B3687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71E7B4FA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204E4E02" w14:textId="77777777" w:rsidTr="00EC59B4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44226F68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十八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14:paraId="7818CF6E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1225</w:t>
            </w:r>
          </w:p>
          <w:p w14:paraId="6ADAA951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-1231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E7A17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6-n-09 能認識比和比值，並解決生活中的問題。</w:t>
            </w:r>
          </w:p>
          <w:p w14:paraId="17BEB35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6-n-10 能理解正比的意義，並解決生活中的問題。</w:t>
            </w:r>
          </w:p>
          <w:p w14:paraId="09F2515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</w:t>
            </w:r>
          </w:p>
          <w:p w14:paraId="3028514D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C-T-2、C-T-4、C-S-3、C-S-4、C-C-1、C-C-2</w:t>
            </w:r>
          </w:p>
          <w:p w14:paraId="15C3BBC2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【生涯發展】</w:t>
            </w:r>
          </w:p>
          <w:p w14:paraId="1106D194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3-2-1 覺察如何解決問題及做決定</w:t>
            </w:r>
          </w:p>
          <w:p w14:paraId="4DA2D4E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</w:p>
          <w:p w14:paraId="7ACEC6A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1-3-6 學習獨立思考，不受性別影響。2-3-2 學習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兩性間的互動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與合作。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911D2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九、比、比值與成正比</w:t>
            </w:r>
          </w:p>
          <w:p w14:paraId="161D9503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【活動三】比的應用</w:t>
            </w:r>
          </w:p>
          <w:p w14:paraId="07EA40E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，學生找出相等的比，並引導學生利用簡單比例式找出相等的比。</w:t>
            </w:r>
          </w:p>
          <w:p w14:paraId="40C882D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，學生解題，並引導學生列出含有未知數的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比例式再進行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解題。</w:t>
            </w:r>
          </w:p>
          <w:p w14:paraId="6750FA73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【活動四】成正比</w:t>
            </w:r>
          </w:p>
          <w:p w14:paraId="28A50763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1.透過列表方式，讓學生觀察並討論生活情境中的關係，認識成正比。</w:t>
            </w:r>
          </w:p>
          <w:p w14:paraId="5E19333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2.教師引導學生發現成正比的兩個對應數量相除，其商不變(比值相等)。</w:t>
            </w:r>
          </w:p>
          <w:p w14:paraId="07CF6F93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，學生利用成正比的關係解決生活中的問題。</w:t>
            </w:r>
          </w:p>
          <w:p w14:paraId="3BF807A9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，學生能判斷兩數量關係是否成正比。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AAD25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13A9D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2482A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01E756C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14:paraId="22F85913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3.口頭回答</w:t>
            </w:r>
          </w:p>
          <w:p w14:paraId="2C7DE667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74FCC63F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1E50A6FE" w14:textId="77777777" w:rsidTr="00EC59B4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77136496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3E06C1BB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0101</w:t>
            </w:r>
          </w:p>
          <w:p w14:paraId="24430ADC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-0107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4714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6-n-10 能理解正比的意義，並解決生活中的問題。</w:t>
            </w:r>
          </w:p>
          <w:p w14:paraId="347AF5C8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</w:t>
            </w:r>
          </w:p>
          <w:p w14:paraId="6C33C196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C-T-2、C-T-4、C-S-3、C-S-4、C-C-1、C-C-2</w:t>
            </w:r>
          </w:p>
          <w:p w14:paraId="18967FB8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【生涯發展】</w:t>
            </w:r>
          </w:p>
          <w:p w14:paraId="60AE82CB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3-2-1 覺察如何解決問題及做決定</w:t>
            </w:r>
          </w:p>
          <w:p w14:paraId="21DC947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</w:p>
          <w:p w14:paraId="26396B16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1-3-6 學習獨立思考，不受性別影響。2-3-2 學習</w:t>
            </w:r>
            <w:proofErr w:type="gramStart"/>
            <w:r>
              <w:rPr>
                <w:rFonts w:ascii="標楷體" w:eastAsia="標楷體" w:hAnsi="標楷體" w:cs="標楷體"/>
                <w:sz w:val="20"/>
              </w:rPr>
              <w:t>兩性間的互動</w:t>
            </w:r>
            <w:proofErr w:type="gramEnd"/>
            <w:r>
              <w:rPr>
                <w:rFonts w:ascii="標楷體" w:eastAsia="標楷體" w:hAnsi="標楷體" w:cs="標楷體"/>
                <w:sz w:val="20"/>
              </w:rPr>
              <w:t>與合作。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DDF25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九、比、比值與成正比</w:t>
            </w:r>
          </w:p>
          <w:p w14:paraId="0BF6521B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【活動五】成正比的關係圖</w:t>
            </w:r>
          </w:p>
          <w:p w14:paraId="03B88A1D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，學生觀察緞帶長度和價錢的關係表，回答問題。</w:t>
            </w:r>
          </w:p>
          <w:p w14:paraId="599725C4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2.教師指導學生畫出關係圖，並觀察關係圖的特性，並回答問題。</w:t>
            </w:r>
          </w:p>
          <w:p w14:paraId="1690C8F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重新布題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，學生依據鐵絲的長度和重量的關係表，完成關係圖。</w:t>
            </w:r>
          </w:p>
          <w:p w14:paraId="4B7B6442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4.教師引導學生發現：成正比的兩個數量之關係圖中，點與點所連成的線是一條直線，延伸後會通過原點。</w:t>
            </w:r>
          </w:p>
          <w:p w14:paraId="57C2035A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重新布題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，學生能依據關係圖判斷兩數量是否成正比。</w:t>
            </w:r>
          </w:p>
          <w:p w14:paraId="4907898F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【數學步道】影長</w:t>
            </w:r>
          </w:p>
          <w:p w14:paraId="41350213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，學生討論求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出影長的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做法，教師繼續提問，並說明同一時間同一地點，測量出各種物體的實際長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度和影子長度的比或比值都會相等。</w:t>
            </w:r>
          </w:p>
          <w:p w14:paraId="299D658D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2.教師以課本情境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，學生利用實際長度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與影長的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關係解題。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D931D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17E8D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0B7D8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3B09C46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14:paraId="00C011F7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3.口頭回答</w:t>
            </w:r>
          </w:p>
          <w:p w14:paraId="637DD7D7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6DCE4C43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3FC8D9C6" w14:textId="77777777" w:rsidTr="00EC59B4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17233378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廿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14:paraId="3C7A4A3A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0108</w:t>
            </w:r>
          </w:p>
          <w:p w14:paraId="3A7E5F6C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-0114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F8F9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6-s-02 能認識平面圖形放大、縮小對長度、角度與面積的影響，並認識比例尺。</w:t>
            </w:r>
          </w:p>
          <w:p w14:paraId="5ED4A07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1E1DFFA8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C-R-1、C-T-2、C-T-4、C-S-3、C-S-4、C-C-1、C-C-2</w:t>
            </w:r>
          </w:p>
          <w:p w14:paraId="7FE5897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  <w:rPr>
                <w:rFonts w:ascii="標楷體" w:eastAsia="標楷體" w:hAnsi="標楷體" w:cs="標楷體"/>
                <w:sz w:val="20"/>
              </w:rPr>
            </w:pPr>
          </w:p>
          <w:p w14:paraId="23D8D98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</w:p>
          <w:p w14:paraId="511EDF59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  <w:p w14:paraId="286B2D1B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【生涯發展教育】</w:t>
            </w:r>
            <w:r>
              <w:rPr>
                <w:rFonts w:ascii="標楷體" w:eastAsia="標楷體" w:hAnsi="標楷體" w:cs="標楷體"/>
                <w:sz w:val="20"/>
              </w:rPr>
              <w:t>3-2-1 覺察如何解決問題及做決定。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E1B22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十、縮圖、放大圖與比例尺</w:t>
            </w:r>
          </w:p>
          <w:p w14:paraId="5C53B54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【活動一】放大圖和縮圖</w:t>
            </w:r>
          </w:p>
          <w:p w14:paraId="125E3B0A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，學生透過觀察與討論，經驗圖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象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的放大與縮小。</w:t>
            </w:r>
          </w:p>
          <w:p w14:paraId="440BA4BB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2.教師說明放大圖和縮圖的意義。</w:t>
            </w:r>
          </w:p>
          <w:p w14:paraId="0DBB7952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，學生找出原圖和縮圖或放大圖的對應點、對應邊和對應角。</w:t>
            </w:r>
          </w:p>
          <w:p w14:paraId="6C29FB07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繼續布題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，學生透過測量，知道原圖和縮圖或放大圖的每一組對應邊的長度比都相等；原圖和縮圖或放大圖的每一組對應角都相等。</w:t>
            </w:r>
          </w:p>
          <w:p w14:paraId="21903D3F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【活動二】繪製放大圖和縮圖</w:t>
            </w:r>
          </w:p>
          <w:p w14:paraId="358A5D8C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，學生在方格紙上畫出簡單圖形的放大圖，並知道原圖和放大圖間面積的關係。</w:t>
            </w:r>
          </w:p>
          <w:p w14:paraId="18339E86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2.教師繼續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，學生在方格紙上畫出簡單圖形的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縮圖，並知道原圖和縮圖間面積的關係。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54C48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C1237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39A54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47B453E5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14:paraId="6C0347B0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3.口頭回答</w:t>
            </w:r>
          </w:p>
          <w:p w14:paraId="54E2206D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0202C83F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B14A5" w:rsidRPr="00B62BE4" w14:paraId="486EED2A" w14:textId="77777777" w:rsidTr="00EC59B4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17576650" w14:textId="77777777" w:rsidR="00CB14A5" w:rsidRDefault="00CB14A5" w:rsidP="00CB14A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 w:rsidRPr="001749B3">
              <w:rPr>
                <w:rFonts w:eastAsia="標楷體" w:hint="eastAsia"/>
                <w:sz w:val="28"/>
                <w:szCs w:val="28"/>
              </w:rPr>
              <w:t>廿</w:t>
            </w:r>
            <w:proofErr w:type="gramStart"/>
            <w:r w:rsidRPr="001749B3">
              <w:rPr>
                <w:rFonts w:eastAsia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0EFCCC54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0115</w:t>
            </w:r>
          </w:p>
          <w:p w14:paraId="13376E03" w14:textId="77777777" w:rsidR="00CB14A5" w:rsidRPr="005B559D" w:rsidRDefault="00CB14A5" w:rsidP="00CB14A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5B559D">
              <w:rPr>
                <w:rFonts w:ascii="標楷體" w:eastAsia="標楷體" w:hAnsi="標楷體" w:hint="eastAsia"/>
                <w:color w:val="00000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121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084251B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6-s-02 能認識平面圖形放大、縮小對長度、角度與面積的影響，並認識比例尺。</w:t>
            </w:r>
          </w:p>
          <w:p w14:paraId="7890699A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連結：</w:t>
            </w:r>
          </w:p>
          <w:p w14:paraId="57302F42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C-R-1、C-T-2、C-T-4、C-S-3、C-S-4、C-C-1、C-C-2</w:t>
            </w:r>
          </w:p>
          <w:p w14:paraId="6E91C99F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  <w:rPr>
                <w:rFonts w:ascii="標楷體" w:eastAsia="標楷體" w:hAnsi="標楷體" w:cs="標楷體"/>
                <w:sz w:val="20"/>
              </w:rPr>
            </w:pPr>
          </w:p>
          <w:p w14:paraId="69F0C003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【生涯發展教育】</w:t>
            </w:r>
          </w:p>
          <w:p w14:paraId="5403189E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/>
                <w:sz w:val="20"/>
              </w:rPr>
              <w:t>1-3-1 探索自我的興趣、性向、價值觀及人格特質。</w:t>
            </w:r>
          </w:p>
          <w:p w14:paraId="15D443F6" w14:textId="77777777" w:rsidR="00CB14A5" w:rsidRDefault="00CB14A5" w:rsidP="00CB14A5">
            <w:pPr>
              <w:pStyle w:val="3"/>
              <w:snapToGrid w:val="0"/>
              <w:ind w:left="24" w:right="24" w:firstLine="0"/>
              <w:jc w:val="left"/>
            </w:pPr>
            <w:r>
              <w:rPr>
                <w:rFonts w:ascii="標楷體" w:eastAsia="標楷體" w:hAnsi="標楷體" w:cs="標楷體" w:hint="eastAsia"/>
                <w:sz w:val="20"/>
              </w:rPr>
              <w:t>【性別平等教育】</w:t>
            </w:r>
            <w:r>
              <w:rPr>
                <w:rFonts w:ascii="標楷體" w:eastAsia="標楷體" w:hAnsi="標楷體" w:cs="標楷體"/>
                <w:sz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0B3FF0B0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十、縮圖、放大圖與比例尺</w:t>
            </w:r>
          </w:p>
          <w:p w14:paraId="2F014BE2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【活動三】比例尺</w:t>
            </w:r>
          </w:p>
          <w:p w14:paraId="5FC8DC90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，學生測量並解題，教師說明縮圖上的長度和實際長度的比或比值，叫作比例尺。</w:t>
            </w:r>
          </w:p>
          <w:p w14:paraId="37C27ABF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2.教師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口述布題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，學生根據比例尺，知道縮圖上的長度和實際長度的換算方法。</w:t>
            </w:r>
          </w:p>
          <w:p w14:paraId="3AEBC395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3.教師繼續以課本情境利用比例尺的意義，求出物體的實際長度或面積。</w:t>
            </w:r>
          </w:p>
          <w:p w14:paraId="01BB0EF0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【數學步道】地圖的比例尺</w:t>
            </w:r>
          </w:p>
          <w:p w14:paraId="0038BE92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，學生根據縮圖上的長度和實際距離的關係，完成比例尺圖示。</w:t>
            </w:r>
          </w:p>
          <w:p w14:paraId="1BF38F0E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2.學生根據比例尺，找出緊急電話和服務區的位置，並用代號繪製於地圖中。</w:t>
            </w:r>
          </w:p>
          <w:p w14:paraId="69C3D668" w14:textId="77777777" w:rsidR="00CB14A5" w:rsidRDefault="00CB14A5" w:rsidP="00CB14A5">
            <w:pPr>
              <w:snapToGrid w:val="0"/>
              <w:ind w:left="24" w:right="24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教師布題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，學生根據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每張縮圖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上的比例尺算出實際距離，並比較距離遠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近。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9054AEC" w14:textId="77777777" w:rsidR="00CB14A5" w:rsidRDefault="00CB14A5" w:rsidP="00CB14A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7B17EBDD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hint="eastAsia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FC07CF6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14:paraId="7686D6FC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14:paraId="2DF277C9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3.口頭回答</w:t>
            </w:r>
          </w:p>
          <w:p w14:paraId="49EA25C6" w14:textId="77777777" w:rsidR="00CB14A5" w:rsidRDefault="00CB14A5" w:rsidP="00CB14A5">
            <w:pPr>
              <w:spacing w:line="240" w:lineRule="exact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vAlign w:val="center"/>
          </w:tcPr>
          <w:p w14:paraId="36B7E8E8" w14:textId="77777777" w:rsidR="00CB14A5" w:rsidRPr="0072144F" w:rsidRDefault="00CB14A5" w:rsidP="00CB14A5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21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第二次定期考查</w:t>
            </w:r>
          </w:p>
        </w:tc>
      </w:tr>
    </w:tbl>
    <w:p w14:paraId="628D38C6" w14:textId="77777777" w:rsidR="00FB0E5E" w:rsidRPr="00065135" w:rsidRDefault="00FB0E5E"/>
    <w:sectPr w:rsidR="00FB0E5E" w:rsidRPr="0006513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9F0" w14:textId="77777777" w:rsidR="0002328D" w:rsidRDefault="0002328D" w:rsidP="00272756">
      <w:r>
        <w:separator/>
      </w:r>
    </w:p>
  </w:endnote>
  <w:endnote w:type="continuationSeparator" w:id="0">
    <w:p w14:paraId="35EA26C0" w14:textId="77777777" w:rsidR="0002328D" w:rsidRDefault="0002328D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5C52A" w14:textId="77777777" w:rsidR="0002328D" w:rsidRDefault="0002328D" w:rsidP="00272756">
      <w:r>
        <w:separator/>
      </w:r>
    </w:p>
  </w:footnote>
  <w:footnote w:type="continuationSeparator" w:id="0">
    <w:p w14:paraId="5952885C" w14:textId="77777777" w:rsidR="0002328D" w:rsidRDefault="0002328D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 w16cid:durableId="929922583">
    <w:abstractNumId w:val="0"/>
  </w:num>
  <w:num w:numId="2" w16cid:durableId="1607694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2328D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3E62"/>
    <w:rsid w:val="00347543"/>
    <w:rsid w:val="00361D61"/>
    <w:rsid w:val="003710C3"/>
    <w:rsid w:val="003861A7"/>
    <w:rsid w:val="0039696C"/>
    <w:rsid w:val="003B65D7"/>
    <w:rsid w:val="003F5108"/>
    <w:rsid w:val="00417770"/>
    <w:rsid w:val="00434DB5"/>
    <w:rsid w:val="00451A62"/>
    <w:rsid w:val="004A6FD0"/>
    <w:rsid w:val="004D7E93"/>
    <w:rsid w:val="004E61F5"/>
    <w:rsid w:val="005053BE"/>
    <w:rsid w:val="00517233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0961"/>
    <w:rsid w:val="005F4D11"/>
    <w:rsid w:val="0061172F"/>
    <w:rsid w:val="00616826"/>
    <w:rsid w:val="00620531"/>
    <w:rsid w:val="00652305"/>
    <w:rsid w:val="00663204"/>
    <w:rsid w:val="00674B83"/>
    <w:rsid w:val="006861BE"/>
    <w:rsid w:val="006965E6"/>
    <w:rsid w:val="006D436E"/>
    <w:rsid w:val="00716967"/>
    <w:rsid w:val="007171F3"/>
    <w:rsid w:val="00725491"/>
    <w:rsid w:val="00733D67"/>
    <w:rsid w:val="007501C8"/>
    <w:rsid w:val="00781E11"/>
    <w:rsid w:val="007865DE"/>
    <w:rsid w:val="007919CA"/>
    <w:rsid w:val="007A3D79"/>
    <w:rsid w:val="007E0C0A"/>
    <w:rsid w:val="007E390E"/>
    <w:rsid w:val="00807A3D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66A9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167F1"/>
    <w:rsid w:val="00A4507E"/>
    <w:rsid w:val="00A60537"/>
    <w:rsid w:val="00A73822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55"/>
    <w:rsid w:val="00BD0083"/>
    <w:rsid w:val="00BD29FB"/>
    <w:rsid w:val="00BD35FE"/>
    <w:rsid w:val="00BD4546"/>
    <w:rsid w:val="00C44F2F"/>
    <w:rsid w:val="00C6050F"/>
    <w:rsid w:val="00C80861"/>
    <w:rsid w:val="00C95350"/>
    <w:rsid w:val="00CB14A5"/>
    <w:rsid w:val="00CD0259"/>
    <w:rsid w:val="00CE6795"/>
    <w:rsid w:val="00CF17D3"/>
    <w:rsid w:val="00D0289C"/>
    <w:rsid w:val="00D25FD0"/>
    <w:rsid w:val="00D30B32"/>
    <w:rsid w:val="00D65F2D"/>
    <w:rsid w:val="00D84009"/>
    <w:rsid w:val="00DC3970"/>
    <w:rsid w:val="00DF6DD7"/>
    <w:rsid w:val="00E11FC0"/>
    <w:rsid w:val="00E1444D"/>
    <w:rsid w:val="00E21F8E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6EBF"/>
    <w:rsid w:val="00F31DE5"/>
    <w:rsid w:val="00F37656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90AA4F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paragraph" w:customStyle="1" w:styleId="3">
    <w:name w:val="3.【對應能力指標】內文字"/>
    <w:basedOn w:val="a9"/>
    <w:rsid w:val="00CB14A5"/>
    <w:pPr>
      <w:tabs>
        <w:tab w:val="left" w:pos="624"/>
      </w:tabs>
      <w:suppressAutoHyphens/>
      <w:spacing w:line="220" w:lineRule="exact"/>
      <w:ind w:left="624" w:right="57" w:hanging="567"/>
      <w:jc w:val="both"/>
    </w:pPr>
    <w:rPr>
      <w:rFonts w:ascii="新細明體" w:eastAsia="新細明體" w:hAnsi="新細明體" w:cs="Times New Roman"/>
      <w:sz w:val="16"/>
      <w:szCs w:val="20"/>
    </w:rPr>
  </w:style>
  <w:style w:type="paragraph" w:styleId="a9">
    <w:name w:val="Plain Text"/>
    <w:basedOn w:val="a"/>
    <w:link w:val="aa"/>
    <w:uiPriority w:val="99"/>
    <w:semiHidden/>
    <w:unhideWhenUsed/>
    <w:rsid w:val="00CB14A5"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uiPriority w:val="99"/>
    <w:semiHidden/>
    <w:rsid w:val="00CB14A5"/>
    <w:rPr>
      <w:rFonts w:ascii="細明體" w:eastAsia="細明體" w:hAnsi="Courier New" w:cs="Courier New"/>
      <w:szCs w:val="24"/>
    </w:rPr>
  </w:style>
  <w:style w:type="character" w:customStyle="1" w:styleId="WW8Num2z1">
    <w:name w:val="WW8Num2z1"/>
    <w:rsid w:val="00CB14A5"/>
  </w:style>
  <w:style w:type="paragraph" w:customStyle="1" w:styleId="1">
    <w:name w:val="1.標題文字"/>
    <w:basedOn w:val="a"/>
    <w:rsid w:val="00CB14A5"/>
    <w:pPr>
      <w:suppressAutoHyphens/>
      <w:jc w:val="center"/>
    </w:pPr>
    <w:rPr>
      <w:rFonts w:ascii="華康中黑體" w:eastAsia="華康中黑體" w:hAnsi="華康中黑體" w:cs="華康中黑體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1337</Words>
  <Characters>7625</Characters>
  <Application>Microsoft Office Word</Application>
  <DocSecurity>0</DocSecurity>
  <Lines>63</Lines>
  <Paragraphs>17</Paragraphs>
  <ScaleCrop>false</ScaleCrop>
  <Company>CMT</Company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2</cp:revision>
  <dcterms:created xsi:type="dcterms:W3CDTF">2022-07-05T05:35:00Z</dcterms:created>
  <dcterms:modified xsi:type="dcterms:W3CDTF">2022-07-05T05:35:00Z</dcterms:modified>
</cp:coreProperties>
</file>