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8E8E9" w14:textId="77777777" w:rsidR="000D30E0" w:rsidRDefault="008E6D4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金門縣烈嶼鄉卓環國民小學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111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一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年級部定課程—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語文(本國語)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課程計畫   設計者：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 xml:space="preserve">莊鈺婕 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</w:p>
    <w:p w14:paraId="257C26EF" w14:textId="77777777" w:rsidR="000D30E0" w:rsidRPr="008E6D42" w:rsidRDefault="000C75EC" w:rsidP="008E6D4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tag w:val="goog_rdk_0"/>
          <w:id w:val="1794555938"/>
        </w:sdtPr>
        <w:sdtEndPr>
          <w:rPr>
            <w:rFonts w:ascii="標楷體" w:eastAsia="標楷體" w:hAnsi="標楷體"/>
          </w:rPr>
        </w:sdtEndPr>
        <w:sdtContent>
          <w:r w:rsidR="008E6D42" w:rsidRPr="008E6D42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8E6D42" w:rsidRPr="008E6D4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E6D42" w:rsidRPr="008E6D42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6</w:t>
      </w:r>
      <w:r w:rsidR="008E6D42" w:rsidRPr="008E6D4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876659399"/>
        </w:sdtPr>
        <w:sdtEndPr/>
        <w:sdtContent>
          <w:r w:rsidR="008E6D42" w:rsidRPr="008E6D42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8E6D42" w:rsidRPr="008E6D4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E6D42" w:rsidRPr="008E6D42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21</w:t>
      </w:r>
      <w:r w:rsidR="008E6D42" w:rsidRPr="008E6D4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-1327975579"/>
        </w:sdtPr>
        <w:sdtEndPr/>
        <w:sdtContent>
          <w:r w:rsidR="008E6D42" w:rsidRPr="008E6D42">
            <w:rPr>
              <w:rFonts w:ascii="標楷體" w:eastAsia="標楷體" w:hAnsi="標楷體" w:cs="Gungsuh"/>
              <w:color w:val="000000"/>
              <w:sz w:val="28"/>
              <w:szCs w:val="28"/>
            </w:rPr>
            <w:t>週，共</w:t>
          </w:r>
        </w:sdtContent>
      </w:sdt>
      <w:r w:rsidR="008E6D42" w:rsidRPr="008E6D4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r w:rsidR="008E6D42" w:rsidRPr="008E6D42">
        <w:rPr>
          <w:rFonts w:ascii="標楷體" w:eastAsia="標楷體" w:hAnsi="標楷體" w:cs="Times New Roman" w:hint="eastAsia"/>
          <w:color w:val="000000"/>
          <w:sz w:val="28"/>
          <w:szCs w:val="28"/>
          <w:u w:val="single"/>
        </w:rPr>
        <w:t>126</w:t>
      </w:r>
      <w:r w:rsidR="008E6D42" w:rsidRPr="008E6D42">
        <w:rPr>
          <w:rFonts w:ascii="標楷體" w:eastAsia="標楷體" w:hAnsi="標楷體" w:cs="Times New Roman"/>
          <w:color w:val="000000"/>
          <w:sz w:val="28"/>
          <w:szCs w:val="28"/>
          <w:u w:val="single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-1845621079"/>
        </w:sdtPr>
        <w:sdtEndPr/>
        <w:sdtContent>
          <w:r w:rsidR="008E6D42" w:rsidRPr="008E6D42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26EE7512" w14:textId="77777777" w:rsidR="000D30E0" w:rsidRPr="008E6D42" w:rsidRDefault="000C75EC" w:rsidP="008E6D4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213012355"/>
        </w:sdtPr>
        <w:sdtEndPr/>
        <w:sdtContent>
          <w:r w:rsidR="008E6D42" w:rsidRPr="008E6D42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250DE9A4" w14:textId="77777777" w:rsidR="008E6D42" w:rsidRPr="008E6D42" w:rsidRDefault="008E6D42" w:rsidP="008E6D4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8E6D42">
        <w:rPr>
          <w:rFonts w:ascii="標楷體" w:eastAsia="標楷體" w:hAnsi="標楷體" w:hint="eastAsia"/>
          <w:color w:val="000000"/>
          <w:sz w:val="22"/>
          <w:szCs w:val="22"/>
        </w:rPr>
        <w:t>能正確認念、拼讀及書寫注音符號。</w:t>
      </w:r>
    </w:p>
    <w:p w14:paraId="21C8F19A" w14:textId="77777777" w:rsidR="008E6D42" w:rsidRPr="008E6D42" w:rsidRDefault="008E6D42" w:rsidP="008E6D4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8E6D42">
        <w:rPr>
          <w:rFonts w:ascii="標楷體" w:eastAsia="標楷體" w:hAnsi="標楷體" w:hint="eastAsia"/>
          <w:color w:val="000000"/>
          <w:sz w:val="22"/>
          <w:szCs w:val="22"/>
        </w:rPr>
        <w:t>能注意聽並聽得準確。</w:t>
      </w:r>
    </w:p>
    <w:p w14:paraId="34E95D30" w14:textId="77777777" w:rsidR="008E6D42" w:rsidRPr="008E6D42" w:rsidRDefault="008E6D42" w:rsidP="008E6D4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8E6D42">
        <w:rPr>
          <w:rFonts w:ascii="標楷體" w:eastAsia="標楷體" w:hAnsi="標楷體" w:hint="eastAsia"/>
          <w:color w:val="000000"/>
          <w:sz w:val="22"/>
          <w:szCs w:val="22"/>
        </w:rPr>
        <w:t>能用完整語句口述事情並回答問題。</w:t>
      </w:r>
    </w:p>
    <w:p w14:paraId="77A8D5C6" w14:textId="77777777" w:rsidR="008E6D42" w:rsidRPr="008E6D42" w:rsidRDefault="008E6D42" w:rsidP="008E6D4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8E6D42">
        <w:rPr>
          <w:rFonts w:ascii="標楷體" w:eastAsia="標楷體" w:hAnsi="標楷體" w:hint="eastAsia"/>
          <w:color w:val="000000"/>
          <w:sz w:val="22"/>
          <w:szCs w:val="22"/>
        </w:rPr>
        <w:t>能養成良好的書寫姿勢，並養成保持整潔的書寫習慣。</w:t>
      </w:r>
    </w:p>
    <w:p w14:paraId="231DF6E1" w14:textId="77777777" w:rsidR="008E6D42" w:rsidRPr="008E6D42" w:rsidRDefault="008E6D42" w:rsidP="008E6D4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8E6D42">
        <w:rPr>
          <w:rFonts w:ascii="標楷體" w:eastAsia="標楷體" w:hAnsi="標楷體" w:hint="eastAsia"/>
          <w:color w:val="000000"/>
          <w:sz w:val="22"/>
          <w:szCs w:val="22"/>
        </w:rPr>
        <w:t>能讀懂課文內容，了解文章的大意。</w:t>
      </w:r>
    </w:p>
    <w:p w14:paraId="4F94E995" w14:textId="77777777" w:rsidR="000D30E0" w:rsidRDefault="000C75EC" w:rsidP="008E6D4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 w:cs="Times New Roman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1689053384"/>
        </w:sdtPr>
        <w:sdtEndPr>
          <w:rPr>
            <w:rFonts w:ascii="Times New Roman" w:eastAsiaTheme="minorEastAsia" w:hAnsi="Times New Roman"/>
          </w:rPr>
        </w:sdtEndPr>
        <w:sdtContent>
          <w:r w:rsidR="008E6D42" w:rsidRPr="008E6D42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2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10802"/>
      </w:tblGrid>
      <w:tr w:rsidR="000D30E0" w14:paraId="0F8D2502" w14:textId="77777777">
        <w:trPr>
          <w:cantSplit/>
          <w:trHeight w:val="360"/>
        </w:trPr>
        <w:tc>
          <w:tcPr>
            <w:tcW w:w="3314" w:type="dxa"/>
            <w:vMerge w:val="restart"/>
            <w:vAlign w:val="center"/>
          </w:tcPr>
          <w:p w14:paraId="1ED1DCC9" w14:textId="77777777" w:rsidR="000D30E0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sdt>
              <w:sdtPr>
                <w:tag w:val="goog_rdk_11"/>
                <w:id w:val="86511315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b/>
                    <w:color w:val="000000"/>
                  </w:rPr>
                  <w:t>總綱核心素養</w:t>
                </w:r>
              </w:sdtContent>
            </w:sdt>
          </w:p>
          <w:p w14:paraId="740FD4D2" w14:textId="77777777" w:rsidR="000D30E0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sdt>
              <w:sdtPr>
                <w:tag w:val="goog_rdk_12"/>
                <w:id w:val="-125399921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b/>
                    <w:color w:val="000000"/>
                  </w:rPr>
                  <w:t>(請勾選)</w:t>
                </w:r>
              </w:sdtContent>
            </w:sdt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vAlign w:val="center"/>
          </w:tcPr>
          <w:p w14:paraId="1E647946" w14:textId="77777777" w:rsidR="000D30E0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sdt>
              <w:sdtPr>
                <w:tag w:val="goog_rdk_13"/>
                <w:id w:val="-1250655526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b/>
                    <w:color w:val="000000"/>
                  </w:rPr>
                  <w:t>領綱核心素養具體內涵</w:t>
                </w:r>
              </w:sdtContent>
            </w:sdt>
          </w:p>
        </w:tc>
      </w:tr>
      <w:tr w:rsidR="000D30E0" w14:paraId="603076B2" w14:textId="77777777">
        <w:trPr>
          <w:cantSplit/>
          <w:trHeight w:val="360"/>
        </w:trPr>
        <w:tc>
          <w:tcPr>
            <w:tcW w:w="3314" w:type="dxa"/>
            <w:vMerge/>
            <w:vAlign w:val="center"/>
          </w:tcPr>
          <w:p w14:paraId="34D18882" w14:textId="77777777" w:rsidR="000D30E0" w:rsidRDefault="000D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vAlign w:val="center"/>
          </w:tcPr>
          <w:p w14:paraId="656EA157" w14:textId="77777777" w:rsidR="000D30E0" w:rsidRDefault="000D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Times New Roman" w:cs="Times New Roman"/>
                <w:color w:val="000000"/>
              </w:rPr>
            </w:pPr>
          </w:p>
        </w:tc>
      </w:tr>
      <w:tr w:rsidR="000D30E0" w14:paraId="4870707C" w14:textId="77777777">
        <w:tc>
          <w:tcPr>
            <w:tcW w:w="3314" w:type="dxa"/>
          </w:tcPr>
          <w:p w14:paraId="3E4680AD" w14:textId="4CA9AA6C" w:rsidR="000D30E0" w:rsidRDefault="004F3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E6D42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31C349E9" w14:textId="47F27628" w:rsidR="000D30E0" w:rsidRDefault="004F3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E6D42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2BF73A0D" w14:textId="77777777" w:rsidR="000D30E0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□A3規劃執行與創新應變</w:t>
            </w:r>
          </w:p>
          <w:p w14:paraId="467AC65C" w14:textId="6D3A5DBB" w:rsidR="000D30E0" w:rsidRDefault="004F3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E6D42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6F1895C1" w14:textId="77777777" w:rsidR="000D30E0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□B2科技資訊與媒體素養</w:t>
            </w:r>
          </w:p>
          <w:p w14:paraId="1D360141" w14:textId="77777777" w:rsidR="000D30E0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□B3藝術涵養與美感素養</w:t>
            </w:r>
          </w:p>
          <w:p w14:paraId="3BDAE312" w14:textId="471E198F" w:rsidR="000D30E0" w:rsidRDefault="004F3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E6D42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5745F5D1" w14:textId="463C20A7" w:rsidR="000D30E0" w:rsidRDefault="004F3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E6D42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31F42952" w14:textId="77777777" w:rsidR="000D30E0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</w:tcPr>
          <w:p w14:paraId="7EE1F2D2" w14:textId="77777777" w:rsidR="008E6D42" w:rsidRDefault="008E6D42" w:rsidP="008E6D42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t>國</w:t>
            </w:r>
            <w:r>
              <w:rPr>
                <w:rFonts w:eastAsia="標楷體" w:cs="Times New Roman"/>
                <w:noProof/>
                <w:sz w:val="20"/>
              </w:rPr>
              <w:t xml:space="preserve">-E-A1 </w:t>
            </w:r>
            <w:r>
              <w:rPr>
                <w:rFonts w:eastAsia="標楷體" w:cs="Times New Roman"/>
                <w:noProof/>
                <w:sz w:val="20"/>
              </w:rPr>
              <w:t>認識國語文的重要性，培養國語文的興趣，能運用國語文認識自我、表現自我，奠定終身學習的基礎。</w:t>
            </w:r>
          </w:p>
          <w:p w14:paraId="3D2D5FCB" w14:textId="77777777" w:rsidR="008E6D42" w:rsidRDefault="008E6D42" w:rsidP="008E6D42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t>國</w:t>
            </w:r>
            <w:r>
              <w:rPr>
                <w:rFonts w:eastAsia="標楷體" w:cs="Times New Roman"/>
                <w:noProof/>
                <w:sz w:val="20"/>
              </w:rPr>
              <w:t xml:space="preserve">-E-A2 </w:t>
            </w:r>
            <w:r>
              <w:rPr>
                <w:rFonts w:eastAsia="標楷體" w:cs="Times New Roman"/>
                <w:noProof/>
                <w:sz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0C0D22E" w14:textId="77777777" w:rsidR="008E6D42" w:rsidRDefault="008E6D42" w:rsidP="008E6D42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t>國</w:t>
            </w:r>
            <w:r>
              <w:rPr>
                <w:rFonts w:eastAsia="標楷體" w:cs="Times New Roman"/>
                <w:noProof/>
                <w:sz w:val="20"/>
              </w:rPr>
              <w:t xml:space="preserve">-E-B1 </w:t>
            </w:r>
            <w:r>
              <w:rPr>
                <w:rFonts w:eastAsia="標楷體" w:cs="Times New Roman"/>
                <w:noProof/>
                <w:sz w:val="20"/>
              </w:rPr>
              <w:t>理解與運用國語文在日常生活中學習體察他人的感受，並給予適當的回應，以達成溝通及互動的目標。</w:t>
            </w:r>
          </w:p>
          <w:p w14:paraId="504BE39C" w14:textId="77777777" w:rsidR="008E6D42" w:rsidRDefault="008E6D42" w:rsidP="008E6D42">
            <w:pPr>
              <w:spacing w:before="120" w:line="0" w:lineRule="atLeast"/>
              <w:ind w:left="0" w:hanging="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eastAsia="標楷體" w:cs="Times New Roman"/>
                <w:noProof/>
                <w:sz w:val="20"/>
              </w:rPr>
              <w:t>國</w:t>
            </w:r>
            <w:r>
              <w:rPr>
                <w:rFonts w:eastAsia="標楷體" w:cs="Times New Roman"/>
                <w:noProof/>
                <w:sz w:val="20"/>
              </w:rPr>
              <w:t xml:space="preserve">-E-C1 </w:t>
            </w:r>
            <w:r>
              <w:rPr>
                <w:rFonts w:eastAsia="標楷體" w:cs="Times New Roman"/>
                <w:noProof/>
                <w:sz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0A67BAA8" w14:textId="77777777" w:rsidR="000D30E0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eastAsia="標楷體" w:cs="Times New Roman"/>
                <w:noProof/>
                <w:sz w:val="20"/>
              </w:rPr>
              <w:t>國</w:t>
            </w:r>
            <w:r>
              <w:rPr>
                <w:rFonts w:eastAsia="標楷體" w:cs="Times New Roman"/>
                <w:noProof/>
                <w:sz w:val="20"/>
              </w:rPr>
              <w:t xml:space="preserve">-E-C2 </w:t>
            </w:r>
            <w:r>
              <w:rPr>
                <w:rFonts w:eastAsia="標楷體" w:cs="Times New Roman"/>
                <w:noProof/>
                <w:sz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</w:tr>
    </w:tbl>
    <w:p w14:paraId="1C981A65" w14:textId="77777777" w:rsidR="000D30E0" w:rsidRDefault="000D30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23943E6" w14:textId="77777777" w:rsidR="000D30E0" w:rsidRDefault="008E6D4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 w:cs="Times New Roman"/>
          <w:color w:val="000000"/>
          <w:sz w:val="28"/>
          <w:szCs w:val="28"/>
        </w:rPr>
      </w:pPr>
      <w:r>
        <w:br w:type="page"/>
      </w:r>
      <w:sdt>
        <w:sdtPr>
          <w:tag w:val="goog_rdk_14"/>
          <w:id w:val="954602180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課程內涵</w:t>
          </w:r>
        </w:sdtContent>
      </w:sdt>
    </w:p>
    <w:tbl>
      <w:tblPr>
        <w:tblStyle w:val="af3"/>
        <w:tblW w:w="1412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2"/>
        <w:gridCol w:w="3272"/>
        <w:gridCol w:w="2964"/>
        <w:gridCol w:w="2555"/>
        <w:gridCol w:w="1377"/>
        <w:gridCol w:w="1607"/>
        <w:gridCol w:w="1230"/>
      </w:tblGrid>
      <w:tr w:rsidR="008E6D42" w14:paraId="183944FE" w14:textId="77777777" w:rsidTr="008E6D42">
        <w:trPr>
          <w:cantSplit/>
          <w:trHeight w:val="331"/>
        </w:trPr>
        <w:tc>
          <w:tcPr>
            <w:tcW w:w="1122" w:type="dxa"/>
            <w:vMerge w:val="restart"/>
            <w:vAlign w:val="center"/>
          </w:tcPr>
          <w:p w14:paraId="39EE92AA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3272" w:type="dxa"/>
            <w:vMerge w:val="restart"/>
            <w:vAlign w:val="center"/>
          </w:tcPr>
          <w:p w14:paraId="107D61DF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主題名稱及實施方式</w:t>
            </w:r>
          </w:p>
        </w:tc>
        <w:tc>
          <w:tcPr>
            <w:tcW w:w="5519" w:type="dxa"/>
            <w:gridSpan w:val="2"/>
            <w:vAlign w:val="center"/>
          </w:tcPr>
          <w:p w14:paraId="352060E2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377" w:type="dxa"/>
            <w:vMerge w:val="restart"/>
            <w:vAlign w:val="center"/>
          </w:tcPr>
          <w:p w14:paraId="363192C5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607" w:type="dxa"/>
            <w:vMerge w:val="restart"/>
            <w:vAlign w:val="center"/>
          </w:tcPr>
          <w:p w14:paraId="26D87326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</w:p>
          <w:p w14:paraId="58C63BA4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230" w:type="dxa"/>
            <w:vMerge w:val="restart"/>
            <w:vAlign w:val="center"/>
          </w:tcPr>
          <w:p w14:paraId="47EADD51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8E6D42" w14:paraId="0F6AB309" w14:textId="77777777" w:rsidTr="008E6D42">
        <w:trPr>
          <w:cantSplit/>
          <w:trHeight w:val="331"/>
        </w:trPr>
        <w:tc>
          <w:tcPr>
            <w:tcW w:w="1122" w:type="dxa"/>
            <w:vMerge/>
            <w:vAlign w:val="center"/>
          </w:tcPr>
          <w:p w14:paraId="68189292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72" w:type="dxa"/>
            <w:vMerge/>
            <w:vAlign w:val="center"/>
          </w:tcPr>
          <w:p w14:paraId="11BBE420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4" w:type="dxa"/>
            <w:vAlign w:val="center"/>
          </w:tcPr>
          <w:p w14:paraId="702B677B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555" w:type="dxa"/>
            <w:vAlign w:val="center"/>
          </w:tcPr>
          <w:p w14:paraId="4C2DBAF1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377" w:type="dxa"/>
            <w:vMerge/>
            <w:vAlign w:val="center"/>
          </w:tcPr>
          <w:p w14:paraId="116980B4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07" w:type="dxa"/>
            <w:vMerge/>
            <w:vAlign w:val="center"/>
          </w:tcPr>
          <w:p w14:paraId="177B2201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30" w:type="dxa"/>
            <w:vMerge/>
            <w:vAlign w:val="center"/>
          </w:tcPr>
          <w:p w14:paraId="69D44512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E6D42" w14:paraId="4666B7F4" w14:textId="77777777" w:rsidTr="008E6D42">
        <w:trPr>
          <w:trHeight w:val="2979"/>
        </w:trPr>
        <w:tc>
          <w:tcPr>
            <w:tcW w:w="1122" w:type="dxa"/>
            <w:vAlign w:val="center"/>
          </w:tcPr>
          <w:p w14:paraId="0B631E8A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3272" w:type="dxa"/>
          </w:tcPr>
          <w:p w14:paraId="7497456F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15"/>
                <w:id w:val="1196662943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第一單元　米米的好朋友</w:t>
                </w:r>
              </w:sdtContent>
            </w:sdt>
          </w:p>
          <w:p w14:paraId="6A4FA118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16"/>
                <w:id w:val="1199519785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一、貓咪</w:t>
                </w:r>
              </w:sdtContent>
            </w:sdt>
          </w:p>
          <w:p w14:paraId="0BE3F39B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17"/>
                <w:id w:val="-832364809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1.能說出參與比賽的相關經驗。</w:t>
                </w:r>
              </w:sdtContent>
            </w:sdt>
          </w:p>
          <w:p w14:paraId="43054BA3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18"/>
                <w:id w:val="731498896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2.能了解課文含義，認讀本課語句、詞語。</w:t>
                </w:r>
              </w:sdtContent>
            </w:sdt>
          </w:p>
          <w:p w14:paraId="3D338D3F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19"/>
                <w:id w:val="-31184412"/>
              </w:sdtPr>
              <w:sdtEndPr/>
              <w:sdtContent>
                <w:r w:rsidR="008E6D42">
                  <w:rPr>
                    <w:rFonts w:ascii="SimSun" w:eastAsia="SimSun" w:hAnsi="SimSun" w:cs="SimSun"/>
                    <w:color w:val="000000"/>
                    <w:sz w:val="16"/>
                    <w:szCs w:val="16"/>
                  </w:rPr>
                  <w:t>3.讀寫本課符號「ㄅ」「ㄆ」「ㄇ」「ㄉ」「ㄧ」「ㄠ」。</w:t>
                </w:r>
              </w:sdtContent>
            </w:sdt>
          </w:p>
          <w:p w14:paraId="7DBE8C57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0"/>
                <w:id w:val="1880054626"/>
              </w:sdtPr>
              <w:sdtEndPr/>
              <w:sdtContent>
                <w:r w:rsidR="008E6D42">
                  <w:rPr>
                    <w:rFonts w:ascii="SimSun" w:eastAsia="SimSun" w:hAnsi="SimSun" w:cs="SimSun"/>
                    <w:color w:val="000000"/>
                    <w:sz w:val="16"/>
                    <w:szCs w:val="16"/>
                  </w:rPr>
                  <w:t>4.利用「ㄅ、ㄆ、ㄇ、ㄉ」與符號「ㄧ、ㄠ」進行拼音練習。</w:t>
                </w:r>
              </w:sdtContent>
            </w:sdt>
          </w:p>
          <w:p w14:paraId="121AD95F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1"/>
                <w:id w:val="418147978"/>
              </w:sdtPr>
              <w:sdtEndPr/>
              <w:sdtContent>
                <w:r w:rsidR="008E6D42"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5.比對「ㄠ、ㄠˋ」、「ㄧ、ㄧˋ」聲調的變化。</w:t>
                </w:r>
              </w:sdtContent>
            </w:sdt>
          </w:p>
          <w:p w14:paraId="2B11DD6A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2"/>
                <w:id w:val="-160087664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6.運用本課學習到的符號，主動拼讀生活中常用的詞語。</w:t>
                </w:r>
              </w:sdtContent>
            </w:sdt>
          </w:p>
        </w:tc>
        <w:tc>
          <w:tcPr>
            <w:tcW w:w="2964" w:type="dxa"/>
          </w:tcPr>
          <w:p w14:paraId="6768056B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1-I-1 養成專心聆聽的習慣，尊重對方的發言。</w:t>
            </w:r>
          </w:p>
          <w:p w14:paraId="1CA4D8E1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2-I-1 以正確發音流利的說出語意完整的話。</w:t>
            </w:r>
          </w:p>
          <w:p w14:paraId="7B20DEA4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3-I-1 正確認念、拼讀及書寫注音符號。</w:t>
            </w:r>
          </w:p>
          <w:p w14:paraId="370A2E8B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4-I-4 養成良好的書寫姿勢，並保持整潔的書寫習慣。</w:t>
            </w:r>
          </w:p>
          <w:p w14:paraId="1CA852CE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5-I-1 以適切的速率正確的朗讀文本。</w:t>
            </w:r>
          </w:p>
          <w:p w14:paraId="007D672E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6-I-2 透過閱讀及觀察，積累寫作材料。</w:t>
            </w:r>
          </w:p>
        </w:tc>
        <w:tc>
          <w:tcPr>
            <w:tcW w:w="2555" w:type="dxa"/>
          </w:tcPr>
          <w:p w14:paraId="65EC07FB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Aa-I-1 聲符、韻符、介符的正確發音和寫法。</w:t>
            </w:r>
          </w:p>
          <w:p w14:paraId="2AFB11D6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Aa-I-2 聲調及其正確的標注方式。</w:t>
            </w:r>
          </w:p>
          <w:p w14:paraId="7CE80206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Aa-I-3 二拼音和三拼音的拼讀和書寫。</w:t>
            </w:r>
          </w:p>
          <w:p w14:paraId="6BA2A4BA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Aa-I-5 標注注音符號的各類文本。</w:t>
            </w:r>
          </w:p>
        </w:tc>
        <w:tc>
          <w:tcPr>
            <w:tcW w:w="1377" w:type="dxa"/>
          </w:tcPr>
          <w:p w14:paraId="599659D9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3"/>
                <w:id w:val="-1757589637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1.實作評量</w:t>
                </w:r>
              </w:sdtContent>
            </w:sdt>
          </w:p>
        </w:tc>
        <w:tc>
          <w:tcPr>
            <w:tcW w:w="1607" w:type="dxa"/>
          </w:tcPr>
          <w:p w14:paraId="7801B16C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4"/>
                <w:id w:val="1913892653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【生涯規畫教育】</w:t>
                </w:r>
              </w:sdtContent>
            </w:sdt>
          </w:p>
          <w:p w14:paraId="74006308" w14:textId="77777777" w:rsidR="008E6D42" w:rsidRDefault="000C75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5"/>
                <w:id w:val="-1160224148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涯E6 覺察個人的優勢能力。</w:t>
                </w:r>
              </w:sdtContent>
            </w:sdt>
          </w:p>
        </w:tc>
        <w:tc>
          <w:tcPr>
            <w:tcW w:w="1230" w:type="dxa"/>
          </w:tcPr>
          <w:p w14:paraId="4DE43233" w14:textId="77777777" w:rsidR="008E6D42" w:rsidRDefault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5C291E65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6DABD4EB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3272" w:type="dxa"/>
          </w:tcPr>
          <w:p w14:paraId="74142DEF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【一、貓咪】</w:t>
            </w:r>
          </w:p>
          <w:p w14:paraId="45331FB0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1.</w:t>
            </w:r>
            <w:r w:rsidRPr="00783396">
              <w:rPr>
                <w:rFonts w:eastAsia="標楷體" w:cs="Times New Roman"/>
                <w:sz w:val="20"/>
                <w:szCs w:val="20"/>
              </w:rPr>
              <w:t>能說出參與比賽的相關經驗。</w:t>
            </w:r>
          </w:p>
          <w:p w14:paraId="55537223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2.</w:t>
            </w:r>
            <w:r w:rsidRPr="00783396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7D4E8253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3.</w:t>
            </w:r>
            <w:r w:rsidRPr="00783396">
              <w:rPr>
                <w:rFonts w:eastAsia="標楷體" w:cs="Times New Roman"/>
                <w:sz w:val="20"/>
                <w:szCs w:val="20"/>
              </w:rPr>
              <w:t>讀寫本課符號「ㄅ」「ㄆ」「ㄇ」「ㄉ」「ㄧ」「ㄠ」。</w:t>
            </w:r>
          </w:p>
          <w:p w14:paraId="47EAB3A5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4.</w:t>
            </w:r>
            <w:r w:rsidRPr="00783396">
              <w:rPr>
                <w:rFonts w:eastAsia="標楷體" w:cs="Times New Roman"/>
                <w:sz w:val="20"/>
                <w:szCs w:val="20"/>
              </w:rPr>
              <w:t>利用「ㄅ、ㄆ、ㄇ、ㄉ」與符號「ㄧ、ㄠ」進行拼音練習。</w:t>
            </w:r>
          </w:p>
          <w:p w14:paraId="11FAA6C6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5.</w:t>
            </w:r>
            <w:r w:rsidRPr="00783396">
              <w:rPr>
                <w:rFonts w:eastAsia="標楷體" w:cs="Times New Roman"/>
                <w:sz w:val="20"/>
                <w:szCs w:val="20"/>
              </w:rPr>
              <w:t>比對「ㄠ、ㄠ</w:t>
            </w:r>
            <w:r w:rsidRPr="00783396">
              <w:rPr>
                <w:rFonts w:eastAsia="標楷體" w:cs="Times New Roman"/>
                <w:sz w:val="20"/>
                <w:szCs w:val="20"/>
              </w:rPr>
              <w:t>ˋ</w:t>
            </w:r>
            <w:r w:rsidRPr="00783396">
              <w:rPr>
                <w:rFonts w:eastAsia="標楷體" w:cs="Times New Roman"/>
                <w:sz w:val="20"/>
                <w:szCs w:val="20"/>
              </w:rPr>
              <w:t>」、「ㄧ、ㄧ</w:t>
            </w:r>
            <w:r w:rsidRPr="00783396">
              <w:rPr>
                <w:rFonts w:eastAsia="標楷體" w:cs="Times New Roman"/>
                <w:sz w:val="20"/>
                <w:szCs w:val="20"/>
              </w:rPr>
              <w:t>ˋ</w:t>
            </w:r>
            <w:r w:rsidRPr="00783396">
              <w:rPr>
                <w:rFonts w:eastAsia="標楷體" w:cs="Times New Roman"/>
                <w:sz w:val="20"/>
                <w:szCs w:val="20"/>
              </w:rPr>
              <w:t>」聲調的變化。</w:t>
            </w:r>
          </w:p>
          <w:p w14:paraId="57DCA7A3" w14:textId="77777777" w:rsidR="008E6D42" w:rsidRPr="00F848E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8A652B">
              <w:rPr>
                <w:rFonts w:eastAsia="標楷體" w:cs="Times New Roman"/>
                <w:sz w:val="20"/>
                <w:szCs w:val="20"/>
              </w:rPr>
              <w:t>.</w:t>
            </w:r>
            <w:r w:rsidRPr="008A652B">
              <w:rPr>
                <w:rFonts w:eastAsia="標楷體" w:cs="Times New Roman"/>
                <w:sz w:val="20"/>
                <w:szCs w:val="20"/>
              </w:rPr>
              <w:t>運用本課學習到的符號，主動拼讀生活中常用的詞語。</w:t>
            </w:r>
          </w:p>
        </w:tc>
        <w:tc>
          <w:tcPr>
            <w:tcW w:w="2964" w:type="dxa"/>
          </w:tcPr>
          <w:p w14:paraId="4717EA69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1-Ⅰ-1 </w:t>
            </w:r>
            <w:r w:rsidRPr="00F02B36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7B88A1F2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F02B36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43B9BF05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F02B36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47E1F144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F02B36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41F19E5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>
              <w:rPr>
                <w:rFonts w:eastAsia="標楷體" w:cs="Times New Roman"/>
                <w:sz w:val="20"/>
                <w:szCs w:val="20"/>
              </w:rPr>
              <w:t>以適切的速率正確地</w:t>
            </w:r>
            <w:r w:rsidRPr="00F02B36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6D55156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8A652B">
              <w:rPr>
                <w:rFonts w:eastAsia="標楷體" w:cs="Times New Roman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2555" w:type="dxa"/>
          </w:tcPr>
          <w:p w14:paraId="7422CC0F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Aa-Ⅰ-1 </w:t>
            </w:r>
            <w:r w:rsidRPr="005C2736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75FB4BC4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5C2736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449682D5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5C2736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5D25FD1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1377" w:type="dxa"/>
          </w:tcPr>
          <w:p w14:paraId="156C5CA4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92AB2E7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61E3203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7F71A515" w14:textId="77777777" w:rsidR="008E6D42" w:rsidRPr="00AB1E0F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45D70A8B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65BC5055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E6 </w:t>
            </w: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覺察個人的優勢能力。</w:t>
            </w:r>
          </w:p>
        </w:tc>
        <w:tc>
          <w:tcPr>
            <w:tcW w:w="1230" w:type="dxa"/>
          </w:tcPr>
          <w:p w14:paraId="0462C4EB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279749A3" w14:textId="77777777" w:rsidTr="008E6D42">
        <w:trPr>
          <w:trHeight w:val="282"/>
        </w:trPr>
        <w:tc>
          <w:tcPr>
            <w:tcW w:w="1122" w:type="dxa"/>
            <w:vAlign w:val="center"/>
          </w:tcPr>
          <w:p w14:paraId="307FFD48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3272" w:type="dxa"/>
          </w:tcPr>
          <w:p w14:paraId="39247EE9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【一、貓咪】</w:t>
            </w:r>
          </w:p>
          <w:p w14:paraId="48257C9F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1.</w:t>
            </w:r>
            <w:r w:rsidRPr="00783396">
              <w:rPr>
                <w:rFonts w:eastAsia="標楷體" w:cs="Times New Roman"/>
                <w:sz w:val="20"/>
                <w:szCs w:val="20"/>
              </w:rPr>
              <w:t>能說出參與比賽的相關經驗。</w:t>
            </w:r>
          </w:p>
          <w:p w14:paraId="612AC0A4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2.</w:t>
            </w:r>
            <w:r w:rsidRPr="00783396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402D4E76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3.</w:t>
            </w:r>
            <w:r w:rsidRPr="00783396">
              <w:rPr>
                <w:rFonts w:eastAsia="標楷體" w:cs="Times New Roman"/>
                <w:sz w:val="20"/>
                <w:szCs w:val="20"/>
              </w:rPr>
              <w:t>讀寫本課符號「ㄅ」「ㄆ」「ㄇ」「ㄉ」「ㄧ」「ㄠ」。</w:t>
            </w:r>
          </w:p>
          <w:p w14:paraId="2527DA83" w14:textId="77777777" w:rsidR="008E6D42" w:rsidRPr="00783396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4.</w:t>
            </w:r>
            <w:r w:rsidRPr="00783396">
              <w:rPr>
                <w:rFonts w:eastAsia="標楷體" w:cs="Times New Roman"/>
                <w:sz w:val="20"/>
                <w:szCs w:val="20"/>
              </w:rPr>
              <w:t>利用「ㄅ、ㄆ、ㄇ、ㄉ」與符號「ㄧ、ㄠ」進行拼音練習。</w:t>
            </w:r>
          </w:p>
          <w:p w14:paraId="04F69EAC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eastAsia="標楷體" w:cs="Times New Roman"/>
                <w:sz w:val="20"/>
                <w:szCs w:val="20"/>
              </w:rPr>
              <w:t>5.</w:t>
            </w:r>
            <w:r w:rsidRPr="00783396">
              <w:rPr>
                <w:rFonts w:eastAsia="標楷體" w:cs="Times New Roman"/>
                <w:sz w:val="20"/>
                <w:szCs w:val="20"/>
              </w:rPr>
              <w:t>比對「ㄠ、ㄠ</w:t>
            </w:r>
            <w:r w:rsidRPr="00783396">
              <w:rPr>
                <w:rFonts w:eastAsia="標楷體" w:cs="Times New Roman"/>
                <w:sz w:val="20"/>
                <w:szCs w:val="20"/>
              </w:rPr>
              <w:t>ˋ</w:t>
            </w:r>
            <w:r w:rsidRPr="00783396">
              <w:rPr>
                <w:rFonts w:eastAsia="標楷體" w:cs="Times New Roman"/>
                <w:sz w:val="20"/>
                <w:szCs w:val="20"/>
              </w:rPr>
              <w:t>」、「ㄧ、ㄧ</w:t>
            </w:r>
            <w:r w:rsidRPr="00783396">
              <w:rPr>
                <w:rFonts w:eastAsia="標楷體" w:cs="Times New Roman"/>
                <w:sz w:val="20"/>
                <w:szCs w:val="20"/>
              </w:rPr>
              <w:t>ˋ</w:t>
            </w:r>
            <w:r w:rsidRPr="00783396">
              <w:rPr>
                <w:rFonts w:eastAsia="標楷體" w:cs="Times New Roman"/>
                <w:sz w:val="20"/>
                <w:szCs w:val="20"/>
              </w:rPr>
              <w:t>」聲調的變化。</w:t>
            </w:r>
          </w:p>
          <w:p w14:paraId="0431E01D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8A652B">
              <w:rPr>
                <w:rFonts w:eastAsia="標楷體" w:cs="Times New Roman"/>
                <w:sz w:val="20"/>
                <w:szCs w:val="20"/>
              </w:rPr>
              <w:t>.</w:t>
            </w:r>
            <w:r w:rsidRPr="008A652B">
              <w:rPr>
                <w:rFonts w:eastAsia="標楷體" w:cs="Times New Roman"/>
                <w:sz w:val="20"/>
                <w:szCs w:val="20"/>
              </w:rPr>
              <w:t>運用本課學習到的符號，主動拼</w:t>
            </w:r>
            <w:r w:rsidRPr="008A652B">
              <w:rPr>
                <w:rFonts w:eastAsia="標楷體" w:cs="Times New Roman"/>
                <w:sz w:val="20"/>
                <w:szCs w:val="20"/>
              </w:rPr>
              <w:lastRenderedPageBreak/>
              <w:t>讀生活中常用的詞語。</w:t>
            </w:r>
          </w:p>
          <w:p w14:paraId="086F71C9" w14:textId="77777777" w:rsidR="008E6D42" w:rsidRPr="001F04B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64" w:type="dxa"/>
          </w:tcPr>
          <w:p w14:paraId="366CD6C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1-Ⅰ-1 </w:t>
            </w:r>
            <w:r w:rsidRPr="00F02B36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08796BD0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F02B36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3529CF4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F02B36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20017990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F02B36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73A14793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 w:rsidRPr="00F02B36">
              <w:rPr>
                <w:rFonts w:eastAsia="標楷體" w:cs="Times New Roman"/>
                <w:sz w:val="20"/>
                <w:szCs w:val="20"/>
              </w:rPr>
              <w:t>以適切的速率正確</w:t>
            </w:r>
            <w:r>
              <w:rPr>
                <w:rFonts w:eastAsia="標楷體" w:cs="Times New Roman"/>
                <w:sz w:val="20"/>
                <w:szCs w:val="20"/>
              </w:rPr>
              <w:t>地</w:t>
            </w:r>
            <w:r w:rsidRPr="00F02B36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0D43D06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8A652B">
              <w:rPr>
                <w:rFonts w:eastAsia="標楷體" w:cs="Times New Roman"/>
                <w:sz w:val="20"/>
                <w:szCs w:val="20"/>
              </w:rPr>
              <w:t>透過閱讀及觀察，積累寫</w:t>
            </w:r>
            <w:r w:rsidRPr="008A652B">
              <w:rPr>
                <w:rFonts w:eastAsia="標楷體" w:cs="Times New Roman"/>
                <w:sz w:val="20"/>
                <w:szCs w:val="20"/>
              </w:rPr>
              <w:lastRenderedPageBreak/>
              <w:t>作材料。</w:t>
            </w:r>
          </w:p>
          <w:p w14:paraId="7D9FF9E1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5" w:type="dxa"/>
          </w:tcPr>
          <w:p w14:paraId="7D42187B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5C2736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6BB22EAD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5C2736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2DB596C3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5C2736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2A6590A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56C34E3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7" w:type="dxa"/>
          </w:tcPr>
          <w:p w14:paraId="73359B7D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A9AFEFF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57356EC0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37E6AE17" w14:textId="77777777" w:rsidR="008E6D42" w:rsidRPr="00AB1E0F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27B1893D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60EABDAD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E6 </w:t>
            </w: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覺察個人的優勢能力。</w:t>
            </w:r>
          </w:p>
        </w:tc>
        <w:tc>
          <w:tcPr>
            <w:tcW w:w="1230" w:type="dxa"/>
          </w:tcPr>
          <w:p w14:paraId="287B91DB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58D0A722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71F0CC33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第四週</w:t>
            </w:r>
          </w:p>
        </w:tc>
        <w:tc>
          <w:tcPr>
            <w:tcW w:w="3272" w:type="dxa"/>
          </w:tcPr>
          <w:p w14:paraId="3DD6C680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【二、鵝寶寶】</w:t>
            </w:r>
          </w:p>
          <w:p w14:paraId="7389EDA5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1.</w:t>
            </w:r>
            <w:r w:rsidRPr="008A652B">
              <w:rPr>
                <w:rFonts w:eastAsia="標楷體" w:cs="Times New Roman"/>
                <w:sz w:val="20"/>
                <w:szCs w:val="20"/>
              </w:rPr>
              <w:t>能說出鵝媽媽歡喜與期待的心情。</w:t>
            </w:r>
          </w:p>
          <w:p w14:paraId="0D6EC848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2.</w:t>
            </w:r>
            <w:r w:rsidRPr="008A652B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6E063703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3.</w:t>
            </w:r>
            <w:r w:rsidRPr="008A652B">
              <w:rPr>
                <w:rFonts w:eastAsia="標楷體" w:cs="Times New Roman"/>
                <w:sz w:val="20"/>
                <w:szCs w:val="20"/>
              </w:rPr>
              <w:t>讀寫本課符號「ㄈ」「ㄏ」「ㄓ」「ㄔ」「ㄨ」「ㄚ」「ㄜ」。</w:t>
            </w:r>
          </w:p>
          <w:p w14:paraId="7F796B84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4.</w:t>
            </w:r>
            <w:r w:rsidRPr="008A652B">
              <w:rPr>
                <w:rFonts w:eastAsia="標楷體" w:cs="Times New Roman"/>
                <w:sz w:val="20"/>
                <w:szCs w:val="20"/>
              </w:rPr>
              <w:t>利用「ㄈ、ㄏ、ㄓ、ㄔ」與符號「ㄚ、ㄨ、ㄜ」進行拼音練習。</w:t>
            </w:r>
          </w:p>
          <w:p w14:paraId="701EA9DA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8A652B">
              <w:rPr>
                <w:rFonts w:eastAsia="標楷體" w:cs="Times New Roman"/>
                <w:sz w:val="20"/>
                <w:szCs w:val="20"/>
              </w:rPr>
              <w:t>.</w:t>
            </w:r>
            <w:r w:rsidRPr="008A652B">
              <w:rPr>
                <w:rFonts w:eastAsia="標楷體" w:cs="Times New Roman"/>
                <w:sz w:val="20"/>
                <w:szCs w:val="20"/>
              </w:rPr>
              <w:t>比對「ㄚ、ㄚ</w:t>
            </w:r>
            <w:r w:rsidRPr="008A652B">
              <w:rPr>
                <w:rFonts w:eastAsia="標楷體" w:cs="Times New Roman"/>
                <w:sz w:val="20"/>
                <w:szCs w:val="20"/>
              </w:rPr>
              <w:t>ˊ</w:t>
            </w:r>
            <w:r w:rsidRPr="008A652B">
              <w:rPr>
                <w:rFonts w:eastAsia="標楷體" w:cs="Times New Roman"/>
                <w:sz w:val="20"/>
                <w:szCs w:val="20"/>
              </w:rPr>
              <w:t>」「ㄨ、ㄨ</w:t>
            </w:r>
            <w:r w:rsidRPr="008A652B">
              <w:rPr>
                <w:rFonts w:eastAsia="標楷體" w:cs="Times New Roman"/>
                <w:sz w:val="20"/>
                <w:szCs w:val="20"/>
              </w:rPr>
              <w:t>ˇ</w:t>
            </w:r>
            <w:r w:rsidRPr="008A652B">
              <w:rPr>
                <w:rFonts w:eastAsia="標楷體" w:cs="Times New Roman"/>
                <w:sz w:val="20"/>
                <w:szCs w:val="20"/>
              </w:rPr>
              <w:t>」「ㄜ</w:t>
            </w:r>
            <w:r w:rsidRPr="008A652B">
              <w:rPr>
                <w:rFonts w:eastAsia="標楷體" w:cs="Times New Roman"/>
                <w:sz w:val="20"/>
                <w:szCs w:val="20"/>
              </w:rPr>
              <w:t>ˊ</w:t>
            </w:r>
            <w:r w:rsidRPr="008A652B">
              <w:rPr>
                <w:rFonts w:eastAsia="標楷體" w:cs="Times New Roman"/>
                <w:sz w:val="20"/>
                <w:szCs w:val="20"/>
              </w:rPr>
              <w:t>」聲調的變化。</w:t>
            </w:r>
          </w:p>
          <w:p w14:paraId="6366F69F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8A652B">
              <w:rPr>
                <w:rFonts w:eastAsia="標楷體" w:cs="Times New Roman"/>
                <w:sz w:val="20"/>
                <w:szCs w:val="20"/>
              </w:rPr>
              <w:t>.</w:t>
            </w:r>
            <w:r w:rsidRPr="008A652B">
              <w:rPr>
                <w:rFonts w:eastAsia="標楷體" w:cs="Times New Roman"/>
                <w:sz w:val="20"/>
                <w:szCs w:val="20"/>
              </w:rPr>
              <w:t>運用本課學習到的符號，主動拼讀生活中常用的詞語。</w:t>
            </w:r>
          </w:p>
        </w:tc>
        <w:tc>
          <w:tcPr>
            <w:tcW w:w="2964" w:type="dxa"/>
          </w:tcPr>
          <w:p w14:paraId="0010174B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1-Ⅰ-1 </w:t>
            </w:r>
            <w:r w:rsidRPr="008A652B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045A5072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8A652B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17CCE1B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8A652B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29FCB2E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8A652B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5E67DB6B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>
              <w:rPr>
                <w:rFonts w:eastAsia="標楷體" w:cs="Times New Roman"/>
                <w:sz w:val="20"/>
                <w:szCs w:val="20"/>
              </w:rPr>
              <w:t>以適切的速率正確地</w:t>
            </w:r>
            <w:r w:rsidRPr="008A652B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51597289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8A652B">
              <w:rPr>
                <w:rFonts w:eastAsia="標楷體" w:cs="Times New Roman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2555" w:type="dxa"/>
          </w:tcPr>
          <w:p w14:paraId="6F8BC35D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Aa-Ⅰ-1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5FD2BF91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330C1663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71C39F57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1377" w:type="dxa"/>
          </w:tcPr>
          <w:p w14:paraId="78C4C277" w14:textId="77777777" w:rsidR="008E6D42" w:rsidRPr="008A652B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F6544CB" w14:textId="77777777" w:rsidR="008E6D42" w:rsidRPr="008A652B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5B0CF96F" w14:textId="77777777" w:rsidR="008E6D42" w:rsidRPr="008A652B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BCA016D" w14:textId="77777777" w:rsidR="008E6D42" w:rsidRPr="008A652B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2FA56DDE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7874AB1F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家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E7 </w:t>
            </w:r>
            <w:r w:rsidRPr="008A652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表達對家庭成員的關心與情感。</w:t>
            </w:r>
          </w:p>
        </w:tc>
        <w:tc>
          <w:tcPr>
            <w:tcW w:w="1230" w:type="dxa"/>
          </w:tcPr>
          <w:p w14:paraId="2ED5BD6C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4E2FF2A1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57A8A774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3272" w:type="dxa"/>
          </w:tcPr>
          <w:p w14:paraId="7C2D00C0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【三、河馬和河狸】</w:t>
            </w:r>
          </w:p>
          <w:p w14:paraId="6582D05E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1.</w:t>
            </w:r>
            <w:r w:rsidRPr="008A652B">
              <w:rPr>
                <w:rFonts w:eastAsia="標楷體" w:cs="Times New Roman"/>
                <w:sz w:val="20"/>
                <w:szCs w:val="20"/>
              </w:rPr>
              <w:t>能說出和好朋友一起做的事及感覺。</w:t>
            </w:r>
          </w:p>
          <w:p w14:paraId="6680817C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2.</w:t>
            </w:r>
            <w:r w:rsidRPr="008A652B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6AF45BFE" w14:textId="77777777" w:rsidR="008E6D42" w:rsidRPr="008A652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3.</w:t>
            </w:r>
            <w:r w:rsidRPr="008A652B">
              <w:rPr>
                <w:rFonts w:eastAsia="標楷體" w:cs="Times New Roman"/>
                <w:sz w:val="20"/>
                <w:szCs w:val="20"/>
              </w:rPr>
              <w:t>讀寫本課符號「ㄌ」「ㄑ」「ㄗ」「ㄩ」「ㄛ」「ㄢ」「ㄤ」。</w:t>
            </w:r>
          </w:p>
          <w:p w14:paraId="3B7A1955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 w:cs="Times New Roman"/>
                <w:sz w:val="20"/>
                <w:szCs w:val="20"/>
              </w:rPr>
              <w:t>4.</w:t>
            </w:r>
            <w:r w:rsidRPr="008A652B">
              <w:rPr>
                <w:rFonts w:eastAsia="標楷體" w:cs="Times New Roman"/>
                <w:sz w:val="20"/>
                <w:szCs w:val="20"/>
              </w:rPr>
              <w:t>利用「ㄌ、ㄏ、ㄔ、ㄗ」與符號「ㄠ、ㄢ、ㄤ」進行拼音練習。</w:t>
            </w:r>
          </w:p>
          <w:p w14:paraId="562AA7AC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704FC7">
              <w:rPr>
                <w:rFonts w:eastAsia="標楷體" w:cs="Times New Roman"/>
                <w:sz w:val="20"/>
                <w:szCs w:val="20"/>
              </w:rPr>
              <w:t>.</w:t>
            </w:r>
            <w:r w:rsidRPr="00704FC7">
              <w:rPr>
                <w:rFonts w:eastAsia="標楷體" w:cs="Times New Roman"/>
                <w:sz w:val="20"/>
                <w:szCs w:val="20"/>
              </w:rPr>
              <w:t>比對「ㄑ」和「ㄧ、ㄩ」拼讀出四個聲調的變化。</w:t>
            </w:r>
          </w:p>
          <w:p w14:paraId="3D6F4A80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704FC7">
              <w:rPr>
                <w:rFonts w:eastAsia="標楷體" w:cs="Times New Roman"/>
                <w:sz w:val="20"/>
                <w:szCs w:val="20"/>
              </w:rPr>
              <w:t>.</w:t>
            </w:r>
            <w:r w:rsidRPr="00704FC7">
              <w:rPr>
                <w:rFonts w:eastAsia="標楷體" w:cs="Times New Roman"/>
                <w:sz w:val="20"/>
                <w:szCs w:val="20"/>
              </w:rPr>
              <w:t>能正確發出「ㄛ」和「ㄜ」的音，並分辨兩者的差異。</w:t>
            </w:r>
          </w:p>
        </w:tc>
        <w:tc>
          <w:tcPr>
            <w:tcW w:w="2964" w:type="dxa"/>
          </w:tcPr>
          <w:p w14:paraId="7189E23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1-Ⅰ-1 </w:t>
            </w:r>
            <w:r w:rsidRPr="008A652B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51B96B3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8A652B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51541A24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8A652B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227BB125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8A652B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7E4798A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>
              <w:rPr>
                <w:rFonts w:eastAsia="標楷體" w:cs="Times New Roman"/>
                <w:sz w:val="20"/>
                <w:szCs w:val="20"/>
              </w:rPr>
              <w:t>以適切的速率正確地</w:t>
            </w:r>
            <w:r w:rsidRPr="00704FC7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1BB8320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704FC7">
              <w:rPr>
                <w:rFonts w:eastAsia="標楷體" w:cs="Times New Roman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2555" w:type="dxa"/>
          </w:tcPr>
          <w:p w14:paraId="046538CD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Aa-Ⅰ-1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3A40D1A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63B81B48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8A652B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28FB7FA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1377" w:type="dxa"/>
          </w:tcPr>
          <w:p w14:paraId="535D3C74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3AE5019D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E7BA4D8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86FF73D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2A6CDA45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2CFE4D41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E7 </w:t>
            </w:r>
            <w:r w:rsidRPr="00704FC7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培養良好的人際互動能力。</w:t>
            </w:r>
          </w:p>
        </w:tc>
        <w:tc>
          <w:tcPr>
            <w:tcW w:w="1230" w:type="dxa"/>
          </w:tcPr>
          <w:p w14:paraId="32E67554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4A5B8F19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207BDF89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第六週</w:t>
            </w:r>
          </w:p>
        </w:tc>
        <w:tc>
          <w:tcPr>
            <w:tcW w:w="3272" w:type="dxa"/>
          </w:tcPr>
          <w:p w14:paraId="4B3B4477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【四、笑嘻嘻】</w:t>
            </w:r>
          </w:p>
          <w:p w14:paraId="3BBE5DD3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1.</w:t>
            </w:r>
            <w:r w:rsidRPr="00704FC7">
              <w:rPr>
                <w:rFonts w:eastAsia="標楷體" w:cs="Times New Roman"/>
                <w:sz w:val="20"/>
                <w:szCs w:val="20"/>
              </w:rPr>
              <w:t>能說出上學的有趣經驗。</w:t>
            </w:r>
          </w:p>
          <w:p w14:paraId="11224444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2.</w:t>
            </w:r>
            <w:r w:rsidRPr="00704FC7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6AA1ABA8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3.</w:t>
            </w:r>
            <w:r w:rsidRPr="00704FC7">
              <w:rPr>
                <w:rFonts w:eastAsia="標楷體" w:cs="Times New Roman"/>
                <w:sz w:val="20"/>
                <w:szCs w:val="20"/>
              </w:rPr>
              <w:t>讀寫本課符號「ㄒ」「ㄕ」「ㄟ」「ㄡ」「ㄦ」「ㄧㄠ」「ㄨㄢ」。</w:t>
            </w:r>
          </w:p>
          <w:p w14:paraId="57434CC2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4.</w:t>
            </w:r>
            <w:r w:rsidRPr="00704FC7">
              <w:rPr>
                <w:rFonts w:eastAsia="標楷體" w:cs="Times New Roman"/>
                <w:sz w:val="20"/>
                <w:szCs w:val="20"/>
              </w:rPr>
              <w:t>利用「ㄉ、ㄓ、ㄔ、ㄕ、ㄗ」與「ㄡ、ㄨㄢ」的拼讀。</w:t>
            </w:r>
          </w:p>
          <w:p w14:paraId="4BE48A90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704FC7">
              <w:rPr>
                <w:rFonts w:eastAsia="標楷體" w:cs="Times New Roman"/>
                <w:sz w:val="20"/>
                <w:szCs w:val="20"/>
              </w:rPr>
              <w:t>.</w:t>
            </w:r>
            <w:r w:rsidRPr="00704FC7">
              <w:rPr>
                <w:rFonts w:eastAsia="標楷體" w:cs="Times New Roman"/>
                <w:sz w:val="20"/>
                <w:szCs w:val="20"/>
              </w:rPr>
              <w:t>練習「ㄒㄧ、ㄑㄧㄠ、ㄈㄟ」的四聲變化。</w:t>
            </w:r>
          </w:p>
          <w:p w14:paraId="19A49938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704FC7">
              <w:rPr>
                <w:rFonts w:eastAsia="標楷體" w:cs="Times New Roman"/>
                <w:sz w:val="20"/>
                <w:szCs w:val="20"/>
              </w:rPr>
              <w:t>.</w:t>
            </w:r>
            <w:r w:rsidRPr="00704FC7">
              <w:rPr>
                <w:rFonts w:eastAsia="標楷體" w:cs="Times New Roman"/>
                <w:sz w:val="20"/>
                <w:szCs w:val="20"/>
              </w:rPr>
              <w:t>辨別包含「ㄜ」與「ㄦ」的詞</w:t>
            </w:r>
            <w:r w:rsidRPr="00704FC7">
              <w:rPr>
                <w:rFonts w:eastAsia="標楷體" w:cs="Times New Roman"/>
                <w:sz w:val="20"/>
                <w:szCs w:val="20"/>
              </w:rPr>
              <w:lastRenderedPageBreak/>
              <w:t>語。</w:t>
            </w:r>
          </w:p>
        </w:tc>
        <w:tc>
          <w:tcPr>
            <w:tcW w:w="2964" w:type="dxa"/>
          </w:tcPr>
          <w:p w14:paraId="5A96CA31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1-Ⅰ-1 </w:t>
            </w:r>
            <w:r w:rsidRPr="00704FC7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65D79343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704FC7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1A396CE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704FC7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28137B30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704FC7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0E69ACCB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>
              <w:rPr>
                <w:rFonts w:eastAsia="標楷體" w:cs="Times New Roman"/>
                <w:sz w:val="20"/>
                <w:szCs w:val="20"/>
              </w:rPr>
              <w:t>以適切的速率正確地</w:t>
            </w:r>
            <w:r w:rsidRPr="00704FC7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07169EB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704FC7">
              <w:rPr>
                <w:rFonts w:eastAsia="標楷體" w:cs="Times New Roman"/>
                <w:sz w:val="20"/>
                <w:szCs w:val="20"/>
              </w:rPr>
              <w:t>透過閱讀及觀察，積累寫</w:t>
            </w:r>
            <w:r w:rsidRPr="00704FC7">
              <w:rPr>
                <w:rFonts w:eastAsia="標楷體" w:cs="Times New Roman"/>
                <w:sz w:val="20"/>
                <w:szCs w:val="20"/>
              </w:rPr>
              <w:lastRenderedPageBreak/>
              <w:t>作材料。</w:t>
            </w:r>
          </w:p>
        </w:tc>
        <w:tc>
          <w:tcPr>
            <w:tcW w:w="2555" w:type="dxa"/>
          </w:tcPr>
          <w:p w14:paraId="09D4C54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42A1F27D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59E0853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15648194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Aa-Ⅰ-4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結合韻的拼讀和書寫。</w:t>
            </w:r>
          </w:p>
          <w:p w14:paraId="4BCBCD60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1377" w:type="dxa"/>
          </w:tcPr>
          <w:p w14:paraId="6492C812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E123F77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4D19ABC5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CDF8200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558B273F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566D6F6E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704FC7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30" w:type="dxa"/>
          </w:tcPr>
          <w:p w14:paraId="3F58BD1B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71D2B5F1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358D8734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3272" w:type="dxa"/>
          </w:tcPr>
          <w:p w14:paraId="1188968F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【五、翹翹板】</w:t>
            </w:r>
          </w:p>
          <w:p w14:paraId="4004960F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1.</w:t>
            </w:r>
            <w:r w:rsidRPr="00704FC7">
              <w:rPr>
                <w:rFonts w:eastAsia="標楷體" w:cs="Times New Roman"/>
                <w:sz w:val="20"/>
                <w:szCs w:val="20"/>
              </w:rPr>
              <w:t>能說出下課遊戲的快樂心情。</w:t>
            </w:r>
          </w:p>
          <w:p w14:paraId="0AFD9A70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2.</w:t>
            </w:r>
            <w:r w:rsidRPr="00704FC7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3E1A7E20" w14:textId="77777777" w:rsidR="008E6D42" w:rsidRPr="00704FC7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3.</w:t>
            </w:r>
            <w:r w:rsidRPr="00704FC7">
              <w:rPr>
                <w:rFonts w:eastAsia="標楷體" w:cs="Times New Roman"/>
                <w:sz w:val="20"/>
                <w:szCs w:val="20"/>
              </w:rPr>
              <w:t>讀寫本課符號「ㄋ」「ㄍ」「ㄞ」「ㄥ」「ㄧㄚ」「ㄧㄡ」「ㄧㄤ」。</w:t>
            </w:r>
          </w:p>
          <w:p w14:paraId="19655763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 w:cs="Times New Roman"/>
                <w:sz w:val="20"/>
                <w:szCs w:val="20"/>
              </w:rPr>
              <w:t>4.</w:t>
            </w:r>
            <w:r w:rsidRPr="00704FC7">
              <w:rPr>
                <w:rFonts w:eastAsia="標楷體" w:cs="Times New Roman"/>
                <w:sz w:val="20"/>
                <w:szCs w:val="20"/>
              </w:rPr>
              <w:t>比對「ㄞ、ㄢ、ㄤ」的發音。</w:t>
            </w:r>
          </w:p>
          <w:p w14:paraId="5FD6288F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F357CC">
              <w:rPr>
                <w:rFonts w:eastAsia="標楷體" w:cs="Times New Roman"/>
                <w:sz w:val="20"/>
                <w:szCs w:val="20"/>
              </w:rPr>
              <w:t>.</w:t>
            </w:r>
            <w:r w:rsidRPr="00F357CC">
              <w:rPr>
                <w:rFonts w:eastAsia="標楷體" w:cs="Times New Roman"/>
                <w:sz w:val="20"/>
                <w:szCs w:val="20"/>
              </w:rPr>
              <w:t>分辨「ㄍ、ㄑ」字形的不同。</w:t>
            </w:r>
          </w:p>
          <w:p w14:paraId="35DEED9C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F357CC">
              <w:rPr>
                <w:rFonts w:eastAsia="標楷體" w:cs="Times New Roman"/>
                <w:sz w:val="20"/>
                <w:szCs w:val="20"/>
              </w:rPr>
              <w:t>.</w:t>
            </w:r>
            <w:r w:rsidRPr="00F357CC">
              <w:rPr>
                <w:rFonts w:eastAsia="標楷體" w:cs="Times New Roman"/>
                <w:sz w:val="20"/>
                <w:szCs w:val="20"/>
              </w:rPr>
              <w:t>加強第一、二、三、四聲的辨讀。</w:t>
            </w:r>
          </w:p>
          <w:p w14:paraId="444E5695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7</w:t>
            </w:r>
            <w:r w:rsidRPr="00F357CC">
              <w:rPr>
                <w:rFonts w:eastAsia="標楷體" w:cs="Times New Roman"/>
                <w:sz w:val="20"/>
                <w:szCs w:val="20"/>
              </w:rPr>
              <w:t>.</w:t>
            </w:r>
            <w:r w:rsidRPr="00F357CC">
              <w:rPr>
                <w:rFonts w:eastAsia="標楷體" w:cs="Times New Roman"/>
                <w:sz w:val="20"/>
                <w:szCs w:val="20"/>
              </w:rPr>
              <w:t>運用本課符號與前四課所學的符號進行拼音練習。</w:t>
            </w:r>
          </w:p>
        </w:tc>
        <w:tc>
          <w:tcPr>
            <w:tcW w:w="2964" w:type="dxa"/>
          </w:tcPr>
          <w:p w14:paraId="0C5C74F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1-Ⅰ-1 </w:t>
            </w:r>
            <w:r w:rsidRPr="00704FC7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51FFCB3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704FC7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5D250D78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2-Ⅰ-2 </w:t>
            </w:r>
            <w:r w:rsidRPr="00704FC7">
              <w:rPr>
                <w:rFonts w:eastAsia="標楷體" w:cs="Times New Roman"/>
                <w:sz w:val="20"/>
                <w:szCs w:val="20"/>
              </w:rPr>
              <w:t>說出所聽聞的內容。</w:t>
            </w:r>
          </w:p>
          <w:p w14:paraId="7182AFC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704FC7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3D9E3072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704FC7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78B56671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>
              <w:rPr>
                <w:rFonts w:eastAsia="標楷體" w:cs="Times New Roman"/>
                <w:sz w:val="20"/>
                <w:szCs w:val="20"/>
              </w:rPr>
              <w:t>以適切的速率正確地</w:t>
            </w:r>
            <w:r w:rsidRPr="00F357CC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622805D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F357CC">
              <w:rPr>
                <w:rFonts w:eastAsia="標楷體" w:cs="Times New Roman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2555" w:type="dxa"/>
          </w:tcPr>
          <w:p w14:paraId="34760990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Aa-Ⅰ-1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2F59B314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1F37D0F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3B58979B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Aa-Ⅰ-4 </w:t>
            </w:r>
            <w:r w:rsidRPr="00704FC7">
              <w:rPr>
                <w:rFonts w:eastAsia="標楷體" w:cs="Times New Roman"/>
                <w:kern w:val="0"/>
                <w:sz w:val="20"/>
                <w:szCs w:val="20"/>
              </w:rPr>
              <w:t>結合韻的拼讀和書寫。</w:t>
            </w:r>
          </w:p>
          <w:p w14:paraId="50BCE32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F357CC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1377" w:type="dxa"/>
          </w:tcPr>
          <w:p w14:paraId="79636B2A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6133133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595376F9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72081BA0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3C18BBEA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1BEDE457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E8 </w:t>
            </w:r>
            <w:r w:rsidRPr="00F357CC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了解兒童對遊戲權利的需求。</w:t>
            </w:r>
          </w:p>
        </w:tc>
        <w:tc>
          <w:tcPr>
            <w:tcW w:w="1230" w:type="dxa"/>
          </w:tcPr>
          <w:p w14:paraId="105D9967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2AB782FB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3B9AE13A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3272" w:type="dxa"/>
          </w:tcPr>
          <w:p w14:paraId="3FBF3F85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eastAsia="標楷體" w:cs="Times New Roman"/>
                <w:sz w:val="20"/>
                <w:szCs w:val="20"/>
              </w:rPr>
              <w:t>【六、謝謝老師】</w:t>
            </w:r>
          </w:p>
          <w:p w14:paraId="26F495CD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eastAsia="標楷體" w:cs="Times New Roman"/>
                <w:sz w:val="20"/>
                <w:szCs w:val="20"/>
              </w:rPr>
              <w:t>1.</w:t>
            </w:r>
            <w:r w:rsidRPr="00F357CC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1023B410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eastAsia="標楷體" w:cs="Times New Roman"/>
                <w:sz w:val="20"/>
                <w:szCs w:val="20"/>
              </w:rPr>
              <w:t>2.</w:t>
            </w:r>
            <w:r w:rsidRPr="00F357CC">
              <w:rPr>
                <w:rFonts w:eastAsia="標楷體" w:cs="Times New Roman"/>
                <w:sz w:val="20"/>
                <w:szCs w:val="20"/>
              </w:rPr>
              <w:t>讀寫本課符號「ㄐ」「ㄙ」「ㄝ」「ㄧㄝ」「ㄨㄚ」「ㄨㄛ」「ㄨㄥ」。</w:t>
            </w:r>
          </w:p>
          <w:p w14:paraId="44BF9471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eastAsia="標楷體" w:cs="Times New Roman"/>
                <w:sz w:val="20"/>
                <w:szCs w:val="20"/>
              </w:rPr>
              <w:t>3.</w:t>
            </w:r>
            <w:r w:rsidRPr="00F357CC">
              <w:rPr>
                <w:rFonts w:eastAsia="標楷體" w:cs="Times New Roman"/>
                <w:sz w:val="20"/>
                <w:szCs w:val="20"/>
              </w:rPr>
              <w:t>練習「ㄕ、ㄙ」的近似音辨別。</w:t>
            </w:r>
          </w:p>
          <w:p w14:paraId="04AE8999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eastAsia="標楷體" w:cs="Times New Roman"/>
                <w:sz w:val="20"/>
                <w:szCs w:val="20"/>
              </w:rPr>
              <w:t>4.</w:t>
            </w:r>
            <w:r w:rsidRPr="00F357CC">
              <w:rPr>
                <w:rFonts w:eastAsia="標楷體" w:cs="Times New Roman"/>
                <w:sz w:val="20"/>
                <w:szCs w:val="20"/>
              </w:rPr>
              <w:t>利用「ㄍ、ㄏ、ㄙ」與符號「ㄨㄚ、ㄨㄛ、ㄨㄛ</w:t>
            </w:r>
            <w:r w:rsidRPr="00F357CC">
              <w:rPr>
                <w:rFonts w:eastAsia="標楷體" w:cs="Times New Roman"/>
                <w:sz w:val="20"/>
                <w:szCs w:val="20"/>
              </w:rPr>
              <w:t>ˇ</w:t>
            </w:r>
            <w:r w:rsidRPr="00F357CC">
              <w:rPr>
                <w:rFonts w:eastAsia="標楷體" w:cs="Times New Roman"/>
                <w:sz w:val="20"/>
                <w:szCs w:val="20"/>
              </w:rPr>
              <w:t>、ㄨㄥ</w:t>
            </w:r>
            <w:r w:rsidRPr="00F357CC">
              <w:rPr>
                <w:rFonts w:eastAsia="標楷體" w:cs="Times New Roman"/>
                <w:sz w:val="20"/>
                <w:szCs w:val="20"/>
              </w:rPr>
              <w:t>ˊ</w:t>
            </w:r>
            <w:r w:rsidRPr="00F357CC">
              <w:rPr>
                <w:rFonts w:eastAsia="標楷體" w:cs="Times New Roman"/>
                <w:sz w:val="20"/>
                <w:szCs w:val="20"/>
              </w:rPr>
              <w:t>、ㄨㄥ</w:t>
            </w:r>
            <w:r w:rsidRPr="00F357CC">
              <w:rPr>
                <w:rFonts w:eastAsia="標楷體" w:cs="Times New Roman"/>
                <w:sz w:val="20"/>
                <w:szCs w:val="20"/>
              </w:rPr>
              <w:t>ˋ</w:t>
            </w:r>
            <w:r w:rsidRPr="00F357CC">
              <w:rPr>
                <w:rFonts w:eastAsia="標楷體" w:cs="Times New Roman"/>
                <w:sz w:val="20"/>
                <w:szCs w:val="20"/>
              </w:rPr>
              <w:t>」進行拼音練習。</w:t>
            </w:r>
          </w:p>
          <w:p w14:paraId="36E15E31" w14:textId="77777777" w:rsidR="008E6D42" w:rsidRPr="00F357CC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eastAsia="標楷體" w:cs="Times New Roman"/>
                <w:sz w:val="20"/>
                <w:szCs w:val="20"/>
              </w:rPr>
              <w:t>5.</w:t>
            </w:r>
            <w:r w:rsidRPr="00F357CC">
              <w:rPr>
                <w:rFonts w:eastAsia="標楷體" w:cs="Times New Roman"/>
                <w:sz w:val="20"/>
                <w:szCs w:val="20"/>
              </w:rPr>
              <w:t>比對「ㄐ、ㄑ、ㄒ」和「ㄧㄝ」拼音後的四聲變化。</w:t>
            </w:r>
          </w:p>
          <w:p w14:paraId="7EE74CB2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eastAsia="標楷體" w:cs="Times New Roman"/>
                <w:sz w:val="20"/>
                <w:szCs w:val="20"/>
              </w:rPr>
              <w:t>6.</w:t>
            </w:r>
            <w:r w:rsidRPr="00F357CC">
              <w:rPr>
                <w:rFonts w:eastAsia="標楷體" w:cs="Times New Roman"/>
                <w:sz w:val="20"/>
                <w:szCs w:val="20"/>
              </w:rPr>
              <w:t>練習「ㄟ</w:t>
            </w:r>
            <w:r w:rsidRPr="00F357CC">
              <w:rPr>
                <w:rFonts w:eastAsia="標楷體" w:cs="Times New Roman"/>
                <w:sz w:val="20"/>
                <w:szCs w:val="20"/>
              </w:rPr>
              <w:t>ˋ</w:t>
            </w:r>
            <w:r w:rsidRPr="00F357CC">
              <w:rPr>
                <w:rFonts w:eastAsia="標楷體" w:cs="Times New Roman"/>
                <w:sz w:val="20"/>
                <w:szCs w:val="20"/>
              </w:rPr>
              <w:t>、ㄧㄝ」的拼音辨別。</w:t>
            </w:r>
          </w:p>
          <w:p w14:paraId="0A765323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7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能說出對老師感謝的話。</w:t>
            </w:r>
          </w:p>
          <w:p w14:paraId="78600C99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8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能拼讀符號念兒歌。</w:t>
            </w:r>
          </w:p>
          <w:p w14:paraId="17D05434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9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運用本課學習到的符號，主動拼讀生活中常用的詞語。</w:t>
            </w:r>
          </w:p>
        </w:tc>
        <w:tc>
          <w:tcPr>
            <w:tcW w:w="2964" w:type="dxa"/>
          </w:tcPr>
          <w:p w14:paraId="2E3B03D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1-Ⅰ-1 </w:t>
            </w:r>
            <w:r w:rsidRPr="00F357CC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29101F3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F357CC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6A8B147D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2-Ⅰ-2 </w:t>
            </w:r>
            <w:r w:rsidRPr="00F357CC">
              <w:rPr>
                <w:rFonts w:eastAsia="標楷體" w:cs="Times New Roman"/>
                <w:sz w:val="20"/>
                <w:szCs w:val="20"/>
              </w:rPr>
              <w:t>說出所聽聞的內容。</w:t>
            </w:r>
          </w:p>
          <w:p w14:paraId="749DFB7D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F357CC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6BC5E2D1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3-Ⅰ-3 </w:t>
            </w:r>
            <w:r w:rsidRPr="00F357CC">
              <w:rPr>
                <w:rFonts w:eastAsia="標楷體" w:cs="Times New Roman"/>
                <w:sz w:val="20"/>
                <w:szCs w:val="20"/>
              </w:rPr>
              <w:t>運用注音符號表達想法，記錄訊息。</w:t>
            </w:r>
          </w:p>
          <w:p w14:paraId="219B683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F357CC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61FA8675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>
              <w:rPr>
                <w:rFonts w:eastAsia="標楷體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63052D5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B80283">
              <w:rPr>
                <w:rFonts w:eastAsia="標楷體" w:cs="Times New Roman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2555" w:type="dxa"/>
          </w:tcPr>
          <w:p w14:paraId="58A93F97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Aa-Ⅰ-1 </w:t>
            </w:r>
            <w:r w:rsidRPr="00F357CC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6FF96DA7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F357CC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4EF08BCA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F357CC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</w:t>
            </w:r>
            <w:r>
              <w:rPr>
                <w:rFonts w:eastAsia="標楷體" w:cs="Times New Roman"/>
                <w:kern w:val="0"/>
                <w:sz w:val="20"/>
                <w:szCs w:val="20"/>
              </w:rPr>
              <w:t>。</w:t>
            </w:r>
          </w:p>
          <w:p w14:paraId="7D2FA26A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Aa-Ⅰ-4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結合韻的拼讀和書寫。</w:t>
            </w:r>
          </w:p>
          <w:p w14:paraId="2776BB23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1377" w:type="dxa"/>
          </w:tcPr>
          <w:p w14:paraId="10F606A8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96A25CF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08395AAF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B588EF1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2F708333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0A661898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B80283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認識不同的生活角色。</w:t>
            </w:r>
          </w:p>
        </w:tc>
        <w:tc>
          <w:tcPr>
            <w:tcW w:w="1230" w:type="dxa"/>
          </w:tcPr>
          <w:p w14:paraId="09CA2343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32C7B752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5D288F27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第九週</w:t>
            </w:r>
          </w:p>
        </w:tc>
        <w:tc>
          <w:tcPr>
            <w:tcW w:w="3272" w:type="dxa"/>
          </w:tcPr>
          <w:p w14:paraId="7808BF4E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【七、龜兔賽跑】</w:t>
            </w:r>
          </w:p>
          <w:p w14:paraId="02A00202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1.</w:t>
            </w:r>
            <w:r w:rsidRPr="00B80283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4F79C524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2.</w:t>
            </w:r>
            <w:r w:rsidRPr="00B80283">
              <w:rPr>
                <w:rFonts w:eastAsia="標楷體" w:cs="Times New Roman"/>
                <w:sz w:val="20"/>
                <w:szCs w:val="20"/>
              </w:rPr>
              <w:t>讀寫本課符號「ㄊ」「ㄎ」「ㄣ」「ㄧㄢ」「ㄧㄥ」「ㄨㄞ」「ㄨㄟ」。</w:t>
            </w:r>
          </w:p>
          <w:p w14:paraId="0D8CDBB0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3.</w:t>
            </w:r>
            <w:r w:rsidRPr="00B80283">
              <w:rPr>
                <w:rFonts w:eastAsia="標楷體" w:cs="Times New Roman"/>
                <w:sz w:val="20"/>
                <w:szCs w:val="20"/>
              </w:rPr>
              <w:t>能分辨「ㄊ、ㄙ」字形的不同。</w:t>
            </w:r>
          </w:p>
          <w:p w14:paraId="6FD49EBD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4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利用「ㄓ、ㄔ、ㄕ」與「ㄣ、ㄧㄢ」及「ㄐ、ㄑ、ㄒ」與「ㄧㄢ、ㄧㄣ」進行拼音練習。</w:t>
            </w:r>
          </w:p>
          <w:p w14:paraId="4ADAB484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>5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比對「ㄨㄟ、ㄨㄟ</w:t>
            </w:r>
            <w:r w:rsidRPr="00B80283">
              <w:rPr>
                <w:rFonts w:eastAsia="標楷體" w:cs="Times New Roman"/>
                <w:sz w:val="20"/>
                <w:szCs w:val="20"/>
              </w:rPr>
              <w:t>ˋ</w:t>
            </w:r>
            <w:r w:rsidRPr="00B80283">
              <w:rPr>
                <w:rFonts w:eastAsia="標楷體" w:cs="Times New Roman"/>
                <w:sz w:val="20"/>
                <w:szCs w:val="20"/>
              </w:rPr>
              <w:t>、ㄨㄞ</w:t>
            </w:r>
            <w:r w:rsidRPr="00B80283">
              <w:rPr>
                <w:rFonts w:eastAsia="標楷體" w:cs="Times New Roman"/>
                <w:sz w:val="20"/>
                <w:szCs w:val="20"/>
              </w:rPr>
              <w:t>ˋ</w:t>
            </w:r>
            <w:r w:rsidRPr="00B80283">
              <w:rPr>
                <w:rFonts w:eastAsia="標楷體" w:cs="Times New Roman"/>
                <w:sz w:val="20"/>
                <w:szCs w:val="20"/>
              </w:rPr>
              <w:t>」聲調的變化。</w:t>
            </w:r>
          </w:p>
          <w:p w14:paraId="434C0F88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能說出自己努力比賽的相關經驗。</w:t>
            </w:r>
          </w:p>
          <w:p w14:paraId="57FCBD9B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7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運用本課學習到的符號，主動拼讀生活中常用的詞語。</w:t>
            </w:r>
          </w:p>
        </w:tc>
        <w:tc>
          <w:tcPr>
            <w:tcW w:w="2964" w:type="dxa"/>
          </w:tcPr>
          <w:p w14:paraId="1602BE0D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1-Ⅰ-1 </w:t>
            </w:r>
            <w:r w:rsidRPr="00B80283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0241AAE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B80283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2C47146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B80283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3DE65FC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B80283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49F5342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>
              <w:rPr>
                <w:rFonts w:eastAsia="標楷體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eastAsia="標楷體" w:cs="Times New Roman"/>
                <w:sz w:val="20"/>
                <w:szCs w:val="20"/>
              </w:rPr>
              <w:t>朗讀</w:t>
            </w:r>
            <w:r w:rsidRPr="00B80283">
              <w:rPr>
                <w:rFonts w:eastAsia="標楷體" w:cs="Times New Roman"/>
                <w:sz w:val="20"/>
                <w:szCs w:val="20"/>
              </w:rPr>
              <w:lastRenderedPageBreak/>
              <w:t>文本。</w:t>
            </w:r>
          </w:p>
          <w:p w14:paraId="5EDE945B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B80283">
              <w:rPr>
                <w:rFonts w:eastAsia="標楷體" w:cs="Times New Roman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2555" w:type="dxa"/>
          </w:tcPr>
          <w:p w14:paraId="1BEE5F3F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22C8B4DA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08CED52F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01D51238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Aa-Ⅰ-4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結合韻的拼讀和書寫。</w:t>
            </w:r>
          </w:p>
          <w:p w14:paraId="66288CEA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標注注音符號的各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>類文本。</w:t>
            </w:r>
          </w:p>
        </w:tc>
        <w:tc>
          <w:tcPr>
            <w:tcW w:w="1377" w:type="dxa"/>
          </w:tcPr>
          <w:p w14:paraId="3CB2CB0C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32245444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36C1846D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39022DA1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239D3FC6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62A450F1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E6 </w:t>
            </w:r>
            <w:r w:rsidRPr="00B80283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覺察個人的優勢能力。</w:t>
            </w:r>
          </w:p>
        </w:tc>
        <w:tc>
          <w:tcPr>
            <w:tcW w:w="1230" w:type="dxa"/>
          </w:tcPr>
          <w:p w14:paraId="54C2085D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3161938C" w14:textId="77777777" w:rsidTr="008E6D42">
        <w:trPr>
          <w:trHeight w:val="441"/>
        </w:trPr>
        <w:tc>
          <w:tcPr>
            <w:tcW w:w="1122" w:type="dxa"/>
            <w:vAlign w:val="center"/>
          </w:tcPr>
          <w:p w14:paraId="32D08EF8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3272" w:type="dxa"/>
          </w:tcPr>
          <w:p w14:paraId="06099331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【八、拔蘿蔔】</w:t>
            </w:r>
          </w:p>
          <w:p w14:paraId="38608323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1.</w:t>
            </w:r>
            <w:r w:rsidRPr="00B80283">
              <w:rPr>
                <w:rFonts w:eastAsia="標楷體" w:cs="Times New Roman"/>
                <w:sz w:val="20"/>
                <w:szCs w:val="20"/>
              </w:rPr>
              <w:t>能說出採收農作物或關於合作的相關經驗。</w:t>
            </w:r>
          </w:p>
          <w:p w14:paraId="6993A25D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2.</w:t>
            </w:r>
            <w:r w:rsidRPr="00B80283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5FC8C304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3.</w:t>
            </w:r>
            <w:r w:rsidRPr="00B80283">
              <w:rPr>
                <w:rFonts w:eastAsia="標楷體" w:cs="Times New Roman"/>
                <w:sz w:val="20"/>
                <w:szCs w:val="20"/>
              </w:rPr>
              <w:t>讀寫本課符號「ㄖ」「ㄘ」「ㄧㄛ」「ㄨㄤ」「ㄩㄢ」「ㄩㄥ」。</w:t>
            </w:r>
          </w:p>
          <w:p w14:paraId="33EE6C9C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4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利用「ㄐ、ㄑ、ㄒ」與「ㄩㄢ、ㄩㄥ」拼讀；利用「ㄖ、ㄘ」與其他韻符進行拼音練習；利用「ㄎ、ㄏ、ㄔ」與「</w:t>
            </w:r>
          </w:p>
          <w:p w14:paraId="5CC975AF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ㄨㄤ</w:t>
            </w:r>
            <w:r w:rsidRPr="00B80283">
              <w:rPr>
                <w:rFonts w:eastAsia="標楷體" w:cs="Times New Roman"/>
                <w:sz w:val="20"/>
                <w:szCs w:val="20"/>
              </w:rPr>
              <w:t>ˊ</w:t>
            </w:r>
            <w:r w:rsidRPr="00B80283">
              <w:rPr>
                <w:rFonts w:eastAsia="標楷體" w:cs="Times New Roman"/>
                <w:sz w:val="20"/>
                <w:szCs w:val="20"/>
              </w:rPr>
              <w:t>」拼讀。</w:t>
            </w:r>
          </w:p>
          <w:p w14:paraId="37B4B2AF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比對「ㄖ、ㄌ」「ㄘ、ㄔ」「ㄧㄛ、ㄧㄡ」「ㄨㄤ、ㄨㄚ」發音的差異性。</w:t>
            </w:r>
          </w:p>
          <w:p w14:paraId="2A37C3EF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B80283">
              <w:rPr>
                <w:rFonts w:eastAsia="標楷體" w:cs="Times New Roman"/>
                <w:sz w:val="20"/>
                <w:szCs w:val="20"/>
              </w:rPr>
              <w:t>.</w:t>
            </w:r>
            <w:r w:rsidRPr="00B80283">
              <w:rPr>
                <w:rFonts w:eastAsia="標楷體" w:cs="Times New Roman"/>
                <w:sz w:val="20"/>
                <w:szCs w:val="20"/>
              </w:rPr>
              <w:t>運用本課學習到的符號，主動拼讀生活中常用的詞語。</w:t>
            </w:r>
          </w:p>
        </w:tc>
        <w:tc>
          <w:tcPr>
            <w:tcW w:w="2964" w:type="dxa"/>
          </w:tcPr>
          <w:p w14:paraId="386471E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1-Ⅰ-3 </w:t>
            </w:r>
            <w:r w:rsidRPr="00B80283">
              <w:rPr>
                <w:rFonts w:eastAsia="標楷體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00738398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B80283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6A8C004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B80283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17F4C958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3-Ⅰ-3 </w:t>
            </w:r>
            <w:r w:rsidRPr="00B80283">
              <w:rPr>
                <w:rFonts w:eastAsia="標楷體" w:cs="Times New Roman"/>
                <w:sz w:val="20"/>
                <w:szCs w:val="20"/>
              </w:rPr>
              <w:t>運用注音符號表達想法，記錄訊息。</w:t>
            </w:r>
          </w:p>
          <w:p w14:paraId="24DCF07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B80283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4B01C13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>
              <w:rPr>
                <w:rFonts w:eastAsia="標楷體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1D5F7AA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5-Ⅰ-4 </w:t>
            </w:r>
            <w:r w:rsidRPr="00B80283">
              <w:rPr>
                <w:rFonts w:eastAsia="標楷體" w:cs="Times New Roman"/>
                <w:sz w:val="20"/>
                <w:szCs w:val="20"/>
              </w:rPr>
              <w:t>了解文本中的重要訊息與觀點。</w:t>
            </w:r>
          </w:p>
          <w:p w14:paraId="72F25B85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6-Ⅰ-4 </w:t>
            </w:r>
            <w:r w:rsidRPr="00B80283">
              <w:rPr>
                <w:rFonts w:eastAsia="標楷體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2555" w:type="dxa"/>
          </w:tcPr>
          <w:p w14:paraId="56ADF640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Aa-Ⅰ-1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6ACCD5A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4F2E6BA5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42E48776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Aa-Ⅰ-4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結合韻的拼讀和書寫。</w:t>
            </w:r>
          </w:p>
          <w:p w14:paraId="542D90A2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1377" w:type="dxa"/>
          </w:tcPr>
          <w:p w14:paraId="73127DBA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76E3179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496CADD2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9553A56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05ABE869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2EFFBE97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B80283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</w:tc>
        <w:tc>
          <w:tcPr>
            <w:tcW w:w="1230" w:type="dxa"/>
          </w:tcPr>
          <w:p w14:paraId="243F7469" w14:textId="5828DAEA" w:rsidR="008E6D42" w:rsidRDefault="000C75EC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6"/>
                <w:id w:val="383073033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第一次定期</w:t>
                </w:r>
                <w:r>
                  <w:rPr>
                    <w:rFonts w:asciiTheme="minorEastAsia" w:hAnsiTheme="minorEastAsia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8E6D42" w14:paraId="478ACC6D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07662C91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第十一週</w:t>
            </w:r>
          </w:p>
        </w:tc>
        <w:tc>
          <w:tcPr>
            <w:tcW w:w="3272" w:type="dxa"/>
          </w:tcPr>
          <w:p w14:paraId="75C86DD2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【九、動物狂歡會】</w:t>
            </w:r>
          </w:p>
          <w:p w14:paraId="252A0581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1.</w:t>
            </w:r>
            <w:r w:rsidRPr="00B80283">
              <w:rPr>
                <w:rFonts w:eastAsia="標楷體" w:cs="Times New Roman"/>
                <w:sz w:val="20"/>
                <w:szCs w:val="20"/>
              </w:rPr>
              <w:t>能說出慶典的熱鬧情形。</w:t>
            </w:r>
          </w:p>
          <w:p w14:paraId="5821F536" w14:textId="77777777" w:rsidR="008E6D42" w:rsidRPr="00B80283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2.</w:t>
            </w:r>
            <w:r w:rsidRPr="00B80283">
              <w:rPr>
                <w:rFonts w:eastAsia="標楷體" w:cs="Times New Roman"/>
                <w:sz w:val="20"/>
                <w:szCs w:val="20"/>
              </w:rPr>
              <w:t>能了解課文含義，認讀本課語句、詞語。</w:t>
            </w:r>
          </w:p>
          <w:p w14:paraId="29C9002B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 w:cs="Times New Roman"/>
                <w:sz w:val="20"/>
                <w:szCs w:val="20"/>
              </w:rPr>
              <w:t>3.</w:t>
            </w:r>
            <w:r w:rsidRPr="00B80283">
              <w:rPr>
                <w:rFonts w:eastAsia="標楷體" w:cs="Times New Roman"/>
                <w:sz w:val="20"/>
                <w:szCs w:val="20"/>
              </w:rPr>
              <w:t>讀寫本課符號「ㄧㄞ」「ㄧㄣ」「ㄨㄣ」「ㄩㄝ」「ㄩㄣ」。</w:t>
            </w:r>
          </w:p>
          <w:p w14:paraId="1F184C83" w14:textId="77777777" w:rsidR="008E6D42" w:rsidRPr="00B13114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4.</w:t>
            </w:r>
            <w:r w:rsidRPr="00B13114">
              <w:rPr>
                <w:rFonts w:eastAsia="標楷體" w:cs="Times New Roman"/>
                <w:sz w:val="20"/>
                <w:szCs w:val="20"/>
              </w:rPr>
              <w:t>.</w:t>
            </w:r>
            <w:r w:rsidRPr="00B13114">
              <w:rPr>
                <w:rFonts w:eastAsia="標楷體" w:cs="Times New Roman"/>
                <w:sz w:val="20"/>
                <w:szCs w:val="20"/>
              </w:rPr>
              <w:t>利用「ㄐ、ㄑ、ㄒ」與「ㄧㄣ、ㄩㄝ、ㄩㄣ」拼讀。</w:t>
            </w:r>
          </w:p>
          <w:p w14:paraId="023BFDBC" w14:textId="77777777" w:rsidR="008E6D42" w:rsidRPr="00B13114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B13114">
              <w:rPr>
                <w:rFonts w:eastAsia="標楷體" w:cs="Times New Roman"/>
                <w:sz w:val="20"/>
                <w:szCs w:val="20"/>
              </w:rPr>
              <w:t>.</w:t>
            </w:r>
            <w:r w:rsidRPr="00B13114">
              <w:rPr>
                <w:rFonts w:eastAsia="標楷體" w:cs="Times New Roman"/>
                <w:sz w:val="20"/>
                <w:szCs w:val="20"/>
              </w:rPr>
              <w:t>比對「ㄨㄣ」與「ㄨㄣ</w:t>
            </w:r>
            <w:r w:rsidRPr="00B13114">
              <w:rPr>
                <w:rFonts w:eastAsia="標楷體" w:cs="Times New Roman"/>
                <w:sz w:val="20"/>
                <w:szCs w:val="20"/>
              </w:rPr>
              <w:t>ˇ</w:t>
            </w:r>
            <w:r w:rsidRPr="00B13114">
              <w:rPr>
                <w:rFonts w:eastAsia="標楷體" w:cs="Times New Roman"/>
                <w:sz w:val="20"/>
                <w:szCs w:val="20"/>
              </w:rPr>
              <w:t>」拼讀發音的差異性。</w:t>
            </w:r>
          </w:p>
          <w:p w14:paraId="5281B4FE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B13114">
              <w:rPr>
                <w:rFonts w:eastAsia="標楷體" w:cs="Times New Roman"/>
                <w:sz w:val="20"/>
                <w:szCs w:val="20"/>
              </w:rPr>
              <w:t>.</w:t>
            </w:r>
            <w:r w:rsidRPr="00B13114">
              <w:rPr>
                <w:rFonts w:eastAsia="標楷體" w:cs="Times New Roman"/>
                <w:sz w:val="20"/>
                <w:szCs w:val="20"/>
              </w:rPr>
              <w:t>運用本課學習到的符號，主動拼讀生活中常用的詞語。</w:t>
            </w:r>
          </w:p>
          <w:p w14:paraId="550947BF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64" w:type="dxa"/>
          </w:tcPr>
          <w:p w14:paraId="60124233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1-Ⅰ-3 </w:t>
            </w:r>
            <w:r w:rsidRPr="00B80283">
              <w:rPr>
                <w:rFonts w:eastAsia="標楷體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37829A3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B80283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2863C55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3-Ⅰ-1 </w:t>
            </w:r>
            <w:r w:rsidRPr="00B80283">
              <w:rPr>
                <w:rFonts w:eastAsia="標楷體" w:cs="Times New Roman"/>
                <w:sz w:val="20"/>
                <w:szCs w:val="20"/>
              </w:rPr>
              <w:t>正確認念、拼讀及書寫注音符號。</w:t>
            </w:r>
          </w:p>
          <w:p w14:paraId="16976B43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3-Ⅰ-3 </w:t>
            </w:r>
            <w:r w:rsidRPr="00B80283">
              <w:rPr>
                <w:rFonts w:eastAsia="標楷體" w:cs="Times New Roman"/>
                <w:sz w:val="20"/>
                <w:szCs w:val="20"/>
              </w:rPr>
              <w:t>運用注音符號表達想法，記錄訊息。</w:t>
            </w:r>
          </w:p>
          <w:p w14:paraId="49FAA11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4-Ⅰ-4 </w:t>
            </w:r>
            <w:r w:rsidRPr="00B13114">
              <w:rPr>
                <w:rFonts w:eastAsia="標楷體" w:cs="Times New Roman"/>
                <w:sz w:val="20"/>
                <w:szCs w:val="20"/>
              </w:rPr>
              <w:t>養成良好的書寫姿勢，並保持整潔的書寫習慣。</w:t>
            </w:r>
          </w:p>
          <w:p w14:paraId="2F02A83A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 w:rsidRPr="00B13114">
              <w:rPr>
                <w:rFonts w:eastAsia="標楷體" w:cs="Times New Roman"/>
                <w:sz w:val="20"/>
                <w:szCs w:val="20"/>
              </w:rPr>
              <w:t>以適切</w:t>
            </w:r>
            <w:r>
              <w:rPr>
                <w:rFonts w:eastAsia="標楷體" w:cs="Times New Roman"/>
                <w:sz w:val="20"/>
                <w:szCs w:val="20"/>
              </w:rPr>
              <w:t>的速率正確地</w:t>
            </w:r>
            <w:r w:rsidRPr="00B13114">
              <w:rPr>
                <w:rFonts w:eastAsia="標楷體" w:cs="Times New Roman"/>
                <w:sz w:val="20"/>
                <w:szCs w:val="20"/>
              </w:rPr>
              <w:t>朗讀文本。</w:t>
            </w:r>
          </w:p>
          <w:p w14:paraId="13FC8DB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5-Ⅰ-4 </w:t>
            </w:r>
            <w:r w:rsidRPr="00B13114">
              <w:rPr>
                <w:rFonts w:eastAsia="標楷體" w:cs="Times New Roman"/>
                <w:sz w:val="20"/>
                <w:szCs w:val="20"/>
              </w:rPr>
              <w:t>了解文本中的重要訊息與觀點。</w:t>
            </w:r>
          </w:p>
          <w:p w14:paraId="5AD66F3D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6-Ⅰ-4 </w:t>
            </w:r>
            <w:r w:rsidRPr="00B13114">
              <w:rPr>
                <w:rFonts w:eastAsia="標楷體" w:cs="Times New Roman"/>
                <w:sz w:val="20"/>
                <w:szCs w:val="20"/>
              </w:rPr>
              <w:t>使用仿寫、接寫等技巧寫</w:t>
            </w:r>
            <w:r w:rsidRPr="00B13114">
              <w:rPr>
                <w:rFonts w:eastAsia="標楷體" w:cs="Times New Roman"/>
                <w:sz w:val="20"/>
                <w:szCs w:val="20"/>
              </w:rPr>
              <w:lastRenderedPageBreak/>
              <w:t>作。</w:t>
            </w:r>
          </w:p>
        </w:tc>
        <w:tc>
          <w:tcPr>
            <w:tcW w:w="2555" w:type="dxa"/>
          </w:tcPr>
          <w:p w14:paraId="6F76605B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2B5B842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Aa-Ⅰ-2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70E9F188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Aa-Ⅰ-3 </w:t>
            </w:r>
            <w:r w:rsidRPr="00B80283">
              <w:rPr>
                <w:rFonts w:eastAsia="標楷體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59E3EA0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Aa-Ⅰ-4 </w:t>
            </w:r>
            <w:r w:rsidRPr="00B13114">
              <w:rPr>
                <w:rFonts w:eastAsia="標楷體" w:cs="Times New Roman"/>
                <w:kern w:val="0"/>
                <w:sz w:val="20"/>
                <w:szCs w:val="20"/>
              </w:rPr>
              <w:t>結合韻的拼讀和書寫。</w:t>
            </w:r>
          </w:p>
          <w:p w14:paraId="17965063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B13114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1377" w:type="dxa"/>
          </w:tcPr>
          <w:p w14:paraId="7C9695C4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37FC7C0F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6C302F07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0F8908BF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17213BC4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70FE8067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B1311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230" w:type="dxa"/>
          </w:tcPr>
          <w:p w14:paraId="6E90E414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4D1A97AC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32D14080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3272" w:type="dxa"/>
          </w:tcPr>
          <w:p w14:paraId="20A42C3E" w14:textId="77777777" w:rsidR="008E6D42" w:rsidRPr="00B13114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eastAsia="標楷體" w:cs="Times New Roman"/>
                <w:sz w:val="20"/>
                <w:szCs w:val="20"/>
              </w:rPr>
              <w:t>【國字真簡單】</w:t>
            </w:r>
          </w:p>
          <w:p w14:paraId="554213C6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eastAsia="標楷體" w:cs="Times New Roman"/>
                <w:sz w:val="20"/>
                <w:szCs w:val="20"/>
              </w:rPr>
              <w:t>․</w:t>
            </w:r>
            <w:r w:rsidRPr="00B13114">
              <w:rPr>
                <w:rFonts w:eastAsia="標楷體" w:cs="Times New Roman"/>
                <w:sz w:val="20"/>
                <w:szCs w:val="20"/>
              </w:rPr>
              <w:t>認識並念出國字一到十，並完成習作練習。</w:t>
            </w:r>
          </w:p>
        </w:tc>
        <w:tc>
          <w:tcPr>
            <w:tcW w:w="2964" w:type="dxa"/>
          </w:tcPr>
          <w:p w14:paraId="62FD772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B13114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30D22143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3-Ⅰ-2 </w:t>
            </w:r>
            <w:r w:rsidRPr="00B13114">
              <w:rPr>
                <w:rFonts w:eastAsia="標楷體" w:cs="Times New Roman"/>
                <w:sz w:val="20"/>
                <w:szCs w:val="20"/>
              </w:rPr>
              <w:t>運用注音符號輔助識字，也能利用國字鞏固注音符號的學習。</w:t>
            </w:r>
          </w:p>
        </w:tc>
        <w:tc>
          <w:tcPr>
            <w:tcW w:w="2555" w:type="dxa"/>
          </w:tcPr>
          <w:p w14:paraId="0852E35B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B13114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EE8CFA1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B13114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B13114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1377" w:type="dxa"/>
          </w:tcPr>
          <w:p w14:paraId="74724ED1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046A787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1195CCC6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3ADD7C88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5DFF3483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28E6DE4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61AA0568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10398524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第十三週</w:t>
            </w:r>
          </w:p>
        </w:tc>
        <w:tc>
          <w:tcPr>
            <w:tcW w:w="3272" w:type="dxa"/>
          </w:tcPr>
          <w:p w14:paraId="09B57FE3" w14:textId="77777777" w:rsidR="008E6D42" w:rsidRPr="00B13114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eastAsia="標楷體" w:cs="Times New Roman"/>
                <w:sz w:val="20"/>
                <w:szCs w:val="20"/>
              </w:rPr>
              <w:t>【一、拍拍手】</w:t>
            </w:r>
          </w:p>
          <w:p w14:paraId="12F7D7B9" w14:textId="77777777" w:rsidR="008E6D42" w:rsidRPr="00B13114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eastAsia="標楷體" w:cs="Times New Roman"/>
                <w:sz w:val="20"/>
                <w:szCs w:val="20"/>
              </w:rPr>
              <w:t>1.</w:t>
            </w:r>
            <w:r w:rsidRPr="00B13114">
              <w:rPr>
                <w:rFonts w:eastAsia="標楷體" w:cs="Times New Roman"/>
                <w:sz w:val="20"/>
                <w:szCs w:val="20"/>
              </w:rPr>
              <w:t>專心聆聽故事，回答問題。</w:t>
            </w:r>
          </w:p>
          <w:p w14:paraId="491B86C9" w14:textId="77777777" w:rsidR="008E6D42" w:rsidRPr="00B13114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eastAsia="標楷體" w:cs="Times New Roman"/>
                <w:sz w:val="20"/>
                <w:szCs w:val="20"/>
              </w:rPr>
              <w:t>2.</w:t>
            </w:r>
            <w:r w:rsidRPr="00B13114">
              <w:rPr>
                <w:rFonts w:eastAsia="標楷體" w:cs="Times New Roman"/>
                <w:sz w:val="20"/>
                <w:szCs w:val="20"/>
              </w:rPr>
              <w:t>從課文出發，說出自己「拍手」的相關經驗。</w:t>
            </w:r>
          </w:p>
          <w:p w14:paraId="400E97CC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eastAsia="標楷體" w:cs="Times New Roman"/>
                <w:sz w:val="20"/>
                <w:szCs w:val="20"/>
              </w:rPr>
              <w:t>3.</w:t>
            </w:r>
            <w:r w:rsidRPr="00B13114">
              <w:rPr>
                <w:rFonts w:eastAsia="標楷體" w:cs="Times New Roman"/>
                <w:sz w:val="20"/>
                <w:szCs w:val="20"/>
              </w:rPr>
              <w:t>理解「上、下、左、右」生字的形音義，並能正確運用。</w:t>
            </w:r>
          </w:p>
          <w:p w14:paraId="0AE25197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4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運用「手（扌）」偏旁大量識字，並會造詞。</w:t>
            </w:r>
          </w:p>
          <w:p w14:paraId="2760D796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理解課文趣味，美讀課文。</w:t>
            </w:r>
          </w:p>
          <w:p w14:paraId="493B6524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理解「</w:t>
            </w:r>
            <w:r w:rsidRPr="00D446BD">
              <w:rPr>
                <w:rFonts w:eastAsia="標楷體" w:cs="Times New Roman"/>
                <w:sz w:val="20"/>
                <w:szCs w:val="20"/>
              </w:rPr>
              <w:t>……</w:t>
            </w:r>
            <w:r w:rsidRPr="00D446BD">
              <w:rPr>
                <w:rFonts w:eastAsia="標楷體" w:cs="Times New Roman"/>
                <w:sz w:val="20"/>
                <w:szCs w:val="20"/>
              </w:rPr>
              <w:t>也</w:t>
            </w:r>
            <w:r w:rsidRPr="00D446BD">
              <w:rPr>
                <w:rFonts w:eastAsia="標楷體" w:cs="Times New Roman"/>
                <w:sz w:val="20"/>
                <w:szCs w:val="20"/>
              </w:rPr>
              <w:t>……</w:t>
            </w:r>
            <w:r w:rsidRPr="00D446BD">
              <w:rPr>
                <w:rFonts w:eastAsia="標楷體" w:cs="Times New Roman"/>
                <w:sz w:val="20"/>
                <w:szCs w:val="20"/>
              </w:rPr>
              <w:t>」的句型，並能造句運用。</w:t>
            </w:r>
          </w:p>
          <w:p w14:paraId="06A3F325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64" w:type="dxa"/>
          </w:tcPr>
          <w:p w14:paraId="5AB3767B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1-Ⅰ-3 </w:t>
            </w:r>
            <w:r w:rsidRPr="00B13114">
              <w:rPr>
                <w:rFonts w:eastAsia="標楷體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31D534A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2-Ⅰ-2 </w:t>
            </w:r>
            <w:r w:rsidRPr="00B13114">
              <w:rPr>
                <w:rFonts w:eastAsia="標楷體" w:cs="Times New Roman"/>
                <w:sz w:val="20"/>
                <w:szCs w:val="20"/>
              </w:rPr>
              <w:t>說出所聽聞的內容。</w:t>
            </w:r>
          </w:p>
          <w:p w14:paraId="5B52FBE8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3-Ⅰ-2 </w:t>
            </w:r>
            <w:r w:rsidRPr="00B13114">
              <w:rPr>
                <w:rFonts w:eastAsia="標楷體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1996E76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4-Ⅰ-1 </w:t>
            </w:r>
            <w:r w:rsidRPr="00B55762">
              <w:rPr>
                <w:rFonts w:eastAsia="標楷體" w:cs="Times New Roman"/>
                <w:sz w:val="20"/>
                <w:szCs w:val="20"/>
              </w:rPr>
              <w:t>認識常用國字至少</w:t>
            </w:r>
            <w:r w:rsidRPr="00B55762">
              <w:rPr>
                <w:rFonts w:eastAsia="標楷體" w:cs="Times New Roman"/>
                <w:sz w:val="20"/>
                <w:szCs w:val="20"/>
              </w:rPr>
              <w:t>1,000</w:t>
            </w:r>
            <w:r w:rsidRPr="00B55762">
              <w:rPr>
                <w:rFonts w:eastAsia="標楷體" w:cs="Times New Roman"/>
                <w:sz w:val="20"/>
                <w:szCs w:val="20"/>
              </w:rPr>
              <w:t>字，使用</w:t>
            </w:r>
            <w:r w:rsidRPr="00B55762">
              <w:rPr>
                <w:rFonts w:eastAsia="標楷體" w:cs="Times New Roman"/>
                <w:sz w:val="20"/>
                <w:szCs w:val="20"/>
              </w:rPr>
              <w:t>700</w:t>
            </w:r>
            <w:r w:rsidRPr="00B55762">
              <w:rPr>
                <w:rFonts w:eastAsia="標楷體" w:cs="Times New Roman"/>
                <w:sz w:val="20"/>
                <w:szCs w:val="20"/>
              </w:rPr>
              <w:t>字。</w:t>
            </w:r>
          </w:p>
          <w:p w14:paraId="4D38E28A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 w:rsidRPr="00B13114">
              <w:rPr>
                <w:rFonts w:eastAsia="標楷體" w:cs="Times New Roman"/>
                <w:sz w:val="20"/>
                <w:szCs w:val="20"/>
              </w:rPr>
              <w:t>以適切的速率正確地朗讀文本。</w:t>
            </w:r>
          </w:p>
          <w:p w14:paraId="1A57ACD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6-Ⅰ-4 </w:t>
            </w:r>
            <w:r w:rsidRPr="00B55762">
              <w:rPr>
                <w:rFonts w:eastAsia="標楷體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2555" w:type="dxa"/>
          </w:tcPr>
          <w:p w14:paraId="308E6C61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B55762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2E08886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B55762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B55762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AE25ADD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B55762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38C4B67D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B55762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1377" w:type="dxa"/>
          </w:tcPr>
          <w:p w14:paraId="6D99A9F5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3B19FFF5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6F7D3FD4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3306A273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2092E820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3EDFDF01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表達自己對一個美好世界的想法，並</w:t>
            </w:r>
            <w:r w:rsidRPr="00D446BD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聆聽他人的想法。</w:t>
            </w:r>
          </w:p>
        </w:tc>
        <w:tc>
          <w:tcPr>
            <w:tcW w:w="1230" w:type="dxa"/>
          </w:tcPr>
          <w:p w14:paraId="2D7AF8DD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0E8217DE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529E5FCA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3272" w:type="dxa"/>
          </w:tcPr>
          <w:p w14:paraId="20CDAFA3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【二、這是誰的】</w:t>
            </w:r>
          </w:p>
          <w:p w14:paraId="0DD7BF3C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1.</w:t>
            </w:r>
            <w:r w:rsidRPr="00D446BD">
              <w:rPr>
                <w:rFonts w:eastAsia="標楷體" w:cs="Times New Roman"/>
                <w:sz w:val="20"/>
                <w:szCs w:val="20"/>
              </w:rPr>
              <w:t>理解教師提出的情境，做對話練習「這是誰的？」、「這是我的。」</w:t>
            </w:r>
          </w:p>
          <w:p w14:paraId="28D00B0F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2.</w:t>
            </w:r>
            <w:r w:rsidRPr="00D446BD">
              <w:rPr>
                <w:rFonts w:eastAsia="標楷體" w:cs="Times New Roman"/>
                <w:sz w:val="20"/>
                <w:szCs w:val="20"/>
              </w:rPr>
              <w:t>活用「這是</w:t>
            </w:r>
            <w:r w:rsidRPr="00D446BD">
              <w:rPr>
                <w:rFonts w:eastAsia="標楷體" w:cs="Times New Roman"/>
                <w:sz w:val="20"/>
                <w:szCs w:val="20"/>
              </w:rPr>
              <w:t>……</w:t>
            </w:r>
            <w:r w:rsidRPr="00D446BD">
              <w:rPr>
                <w:rFonts w:eastAsia="標楷體" w:cs="Times New Roman"/>
                <w:sz w:val="20"/>
                <w:szCs w:val="20"/>
              </w:rPr>
              <w:t>」的句型，說出完整的句子。</w:t>
            </w:r>
          </w:p>
          <w:p w14:paraId="50450302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3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指出句子中「你、我、他」分別代表哪個人物。</w:t>
            </w:r>
          </w:p>
          <w:p w14:paraId="0291454A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4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認識「白」部件，發現有相同部件的國字。</w:t>
            </w:r>
          </w:p>
          <w:p w14:paraId="1A1BC808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正確、流利的美讀課文。</w:t>
            </w:r>
          </w:p>
          <w:p w14:paraId="36D58B77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觀察課文插圖，說出故事。</w:t>
            </w:r>
          </w:p>
        </w:tc>
        <w:tc>
          <w:tcPr>
            <w:tcW w:w="2964" w:type="dxa"/>
          </w:tcPr>
          <w:p w14:paraId="39541352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1-Ⅰ-3 </w:t>
            </w:r>
            <w:r w:rsidRPr="00B55762">
              <w:rPr>
                <w:rFonts w:eastAsia="標楷體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69760861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2-Ⅰ-3 </w:t>
            </w:r>
            <w:r w:rsidRPr="00B55762">
              <w:rPr>
                <w:rFonts w:eastAsia="標楷體" w:cs="Times New Roman"/>
                <w:sz w:val="20"/>
                <w:szCs w:val="20"/>
              </w:rPr>
              <w:t>與他人交談時，能適當的提問、合宜的回答，並分享想法。</w:t>
            </w:r>
          </w:p>
          <w:p w14:paraId="702C580A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3-Ⅰ-3 </w:t>
            </w:r>
            <w:r w:rsidRPr="00D446BD">
              <w:rPr>
                <w:rFonts w:eastAsia="標楷體" w:cs="Times New Roman"/>
                <w:sz w:val="20"/>
                <w:szCs w:val="20"/>
              </w:rPr>
              <w:t>運用注音符號表達想法，記錄訊息。</w:t>
            </w:r>
          </w:p>
          <w:p w14:paraId="703A5990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eastAsia="標楷體" w:cs="Times New Roman"/>
                <w:sz w:val="20"/>
                <w:szCs w:val="20"/>
              </w:rPr>
              <w:t>1,000</w:t>
            </w:r>
            <w:r w:rsidRPr="00D446BD">
              <w:rPr>
                <w:rFonts w:eastAsia="標楷體" w:cs="Times New Roman"/>
                <w:sz w:val="20"/>
                <w:szCs w:val="20"/>
              </w:rPr>
              <w:t>字，使用</w:t>
            </w:r>
            <w:r w:rsidRPr="00D446BD">
              <w:rPr>
                <w:rFonts w:eastAsia="標楷體" w:cs="Times New Roman"/>
                <w:sz w:val="20"/>
                <w:szCs w:val="20"/>
              </w:rPr>
              <w:t>700</w:t>
            </w:r>
            <w:r w:rsidRPr="00D446BD">
              <w:rPr>
                <w:rFonts w:eastAsia="標楷體" w:cs="Times New Roman"/>
                <w:sz w:val="20"/>
                <w:szCs w:val="20"/>
              </w:rPr>
              <w:t>字。</w:t>
            </w:r>
          </w:p>
          <w:p w14:paraId="098AD2B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以適切的速率正確地朗讀文本。</w:t>
            </w:r>
          </w:p>
          <w:p w14:paraId="2DC36604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6-Ⅰ-3 </w:t>
            </w:r>
            <w:r w:rsidRPr="00D446BD">
              <w:rPr>
                <w:rFonts w:eastAsia="標楷體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2555" w:type="dxa"/>
          </w:tcPr>
          <w:p w14:paraId="3C2D7AA0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7C6176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457D9F7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1377" w:type="dxa"/>
          </w:tcPr>
          <w:p w14:paraId="7F5C7804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19752A17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3EDC78EA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2B178A91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412BA32F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422018FE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E8 </w:t>
            </w:r>
            <w:r w:rsidRPr="00D446BD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了解兒童對遊戲權利的需求。</w:t>
            </w:r>
          </w:p>
        </w:tc>
        <w:tc>
          <w:tcPr>
            <w:tcW w:w="1230" w:type="dxa"/>
          </w:tcPr>
          <w:p w14:paraId="646B96B9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64A842E5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2FDA5F44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3272" w:type="dxa"/>
          </w:tcPr>
          <w:p w14:paraId="67856F58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【三、秋千】</w:t>
            </w:r>
          </w:p>
          <w:p w14:paraId="050D734A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1.</w:t>
            </w:r>
            <w:r w:rsidRPr="00D446BD">
              <w:rPr>
                <w:rFonts w:eastAsia="標楷體" w:cs="Times New Roman"/>
                <w:sz w:val="20"/>
                <w:szCs w:val="20"/>
              </w:rPr>
              <w:t>完整回答問題，並理解課文內容。</w:t>
            </w:r>
          </w:p>
          <w:p w14:paraId="700C9C12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2.</w:t>
            </w:r>
            <w:r w:rsidRPr="00D446BD">
              <w:rPr>
                <w:rFonts w:eastAsia="標楷體" w:cs="Times New Roman"/>
                <w:sz w:val="20"/>
                <w:szCs w:val="20"/>
              </w:rPr>
              <w:t>運用偏旁「山」大量識字，並能造詞。</w:t>
            </w:r>
          </w:p>
          <w:p w14:paraId="2ECC559A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lastRenderedPageBreak/>
              <w:t>3.</w:t>
            </w:r>
            <w:r w:rsidRPr="00D446BD">
              <w:rPr>
                <w:rFonts w:eastAsia="標楷體" w:cs="Times New Roman"/>
                <w:sz w:val="20"/>
                <w:szCs w:val="20"/>
              </w:rPr>
              <w:t>了解左右結構的字，並正確運用。</w:t>
            </w:r>
          </w:p>
          <w:p w14:paraId="6FFCC08C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4.</w:t>
            </w:r>
            <w:r w:rsidRPr="00D446BD">
              <w:rPr>
                <w:rFonts w:eastAsia="標楷體" w:cs="Times New Roman"/>
                <w:sz w:val="20"/>
                <w:szCs w:val="20"/>
              </w:rPr>
              <w:t>配合節奏，讀出盪秋千的愉悅心情。</w:t>
            </w:r>
          </w:p>
          <w:p w14:paraId="4E739F43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5.</w:t>
            </w:r>
            <w:r w:rsidRPr="00D446BD">
              <w:rPr>
                <w:rFonts w:eastAsia="標楷體" w:cs="Times New Roman"/>
                <w:sz w:val="20"/>
                <w:szCs w:val="20"/>
              </w:rPr>
              <w:t>完整回答問題，並理解詩歌的內容。</w:t>
            </w:r>
          </w:p>
          <w:p w14:paraId="44B1B677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了解「</w:t>
            </w:r>
            <w:r w:rsidRPr="00D446BD">
              <w:rPr>
                <w:rFonts w:eastAsia="標楷體" w:cs="Times New Roman"/>
                <w:sz w:val="20"/>
                <w:szCs w:val="20"/>
              </w:rPr>
              <w:t>……</w:t>
            </w:r>
            <w:r w:rsidRPr="00D446BD">
              <w:rPr>
                <w:rFonts w:eastAsia="標楷體" w:cs="Times New Roman"/>
                <w:sz w:val="20"/>
                <w:szCs w:val="20"/>
              </w:rPr>
              <w:t>一起</w:t>
            </w:r>
            <w:r w:rsidRPr="00D446BD">
              <w:rPr>
                <w:rFonts w:eastAsia="標楷體" w:cs="Times New Roman"/>
                <w:sz w:val="20"/>
                <w:szCs w:val="20"/>
              </w:rPr>
              <w:t>……</w:t>
            </w:r>
            <w:r w:rsidRPr="00D446BD">
              <w:rPr>
                <w:rFonts w:eastAsia="標楷體" w:cs="Times New Roman"/>
                <w:sz w:val="20"/>
                <w:szCs w:val="20"/>
              </w:rPr>
              <w:t>」的用法，並造句。</w:t>
            </w:r>
          </w:p>
        </w:tc>
        <w:tc>
          <w:tcPr>
            <w:tcW w:w="2964" w:type="dxa"/>
          </w:tcPr>
          <w:p w14:paraId="70B1C6F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2-Ⅰ-1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6F2C27A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eastAsia="標楷體" w:cs="Times New Roman"/>
                <w:sz w:val="20"/>
                <w:szCs w:val="20"/>
              </w:rPr>
              <w:t>1,000</w:t>
            </w:r>
            <w:r w:rsidRPr="00D446BD">
              <w:rPr>
                <w:rFonts w:eastAsia="標楷體" w:cs="Times New Roman"/>
                <w:sz w:val="20"/>
                <w:szCs w:val="20"/>
              </w:rPr>
              <w:t>字，使用</w:t>
            </w:r>
            <w:r w:rsidRPr="00D446BD">
              <w:rPr>
                <w:rFonts w:eastAsia="標楷體" w:cs="Times New Roman"/>
                <w:sz w:val="20"/>
                <w:szCs w:val="20"/>
              </w:rPr>
              <w:t>700</w:t>
            </w:r>
            <w:r w:rsidRPr="00D446BD">
              <w:rPr>
                <w:rFonts w:eastAsia="標楷體" w:cs="Times New Roman"/>
                <w:sz w:val="20"/>
                <w:szCs w:val="20"/>
              </w:rPr>
              <w:t>字。</w:t>
            </w:r>
          </w:p>
          <w:p w14:paraId="0BFB58F1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4-Ⅰ-2 </w:t>
            </w:r>
            <w:r w:rsidRPr="00D446BD">
              <w:rPr>
                <w:rFonts w:eastAsia="標楷體" w:cs="Times New Roman"/>
                <w:sz w:val="20"/>
                <w:szCs w:val="20"/>
              </w:rPr>
              <w:t>利用部件、部首或簡單造</w:t>
            </w:r>
            <w:r w:rsidRPr="00D446BD">
              <w:rPr>
                <w:rFonts w:eastAsia="標楷體" w:cs="Times New Roman"/>
                <w:sz w:val="20"/>
                <w:szCs w:val="20"/>
              </w:rPr>
              <w:lastRenderedPageBreak/>
              <w:t>字原理，輔助識字。</w:t>
            </w:r>
          </w:p>
          <w:p w14:paraId="448FCC79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以適切的速率正確地朗讀文本。</w:t>
            </w:r>
          </w:p>
          <w:p w14:paraId="5BA41D44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5-Ⅰ-7 </w:t>
            </w:r>
            <w:r w:rsidRPr="00D446BD">
              <w:rPr>
                <w:rFonts w:eastAsia="標楷體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4203955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6-Ⅰ-4 </w:t>
            </w:r>
            <w:r w:rsidRPr="00D446BD">
              <w:rPr>
                <w:rFonts w:eastAsia="標楷體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2555" w:type="dxa"/>
          </w:tcPr>
          <w:p w14:paraId="1E850A11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70DFF162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A3C3A2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基本文句的語氣與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>意義。</w:t>
            </w:r>
          </w:p>
          <w:p w14:paraId="5390E10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1377" w:type="dxa"/>
          </w:tcPr>
          <w:p w14:paraId="7815E671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B366486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0BB6309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5FD341EF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46955CCB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6B15B1F5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446BD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參與戶外學習與自然體驗，覺知自然環境的美、平</w:t>
            </w:r>
            <w:r w:rsidRPr="00D446BD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衡、與完整性。</w:t>
            </w:r>
          </w:p>
          <w:p w14:paraId="3A58F885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0242CB2E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E8 </w:t>
            </w:r>
            <w:r w:rsidRPr="00D446BD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了解兒童對遊戲權利的需求。</w:t>
            </w:r>
          </w:p>
        </w:tc>
        <w:tc>
          <w:tcPr>
            <w:tcW w:w="1230" w:type="dxa"/>
          </w:tcPr>
          <w:p w14:paraId="5779546A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4F16DEE6" w14:textId="77777777" w:rsidTr="008E6D42">
        <w:trPr>
          <w:trHeight w:val="282"/>
        </w:trPr>
        <w:tc>
          <w:tcPr>
            <w:tcW w:w="1122" w:type="dxa"/>
            <w:vAlign w:val="center"/>
          </w:tcPr>
          <w:p w14:paraId="261B3A9D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第十六週</w:t>
            </w:r>
          </w:p>
        </w:tc>
        <w:tc>
          <w:tcPr>
            <w:tcW w:w="3272" w:type="dxa"/>
          </w:tcPr>
          <w:p w14:paraId="7DA45054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【三、秋千】</w:t>
            </w:r>
          </w:p>
          <w:p w14:paraId="23AAA8AB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1.</w:t>
            </w:r>
            <w:r w:rsidRPr="00D446BD">
              <w:rPr>
                <w:rFonts w:eastAsia="標楷體" w:cs="Times New Roman"/>
                <w:sz w:val="20"/>
                <w:szCs w:val="20"/>
              </w:rPr>
              <w:t>完整回答問題，並理解課文內容。</w:t>
            </w:r>
          </w:p>
          <w:p w14:paraId="65156F3A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2.</w:t>
            </w:r>
            <w:r w:rsidRPr="00D446BD">
              <w:rPr>
                <w:rFonts w:eastAsia="標楷體" w:cs="Times New Roman"/>
                <w:sz w:val="20"/>
                <w:szCs w:val="20"/>
              </w:rPr>
              <w:t>運用偏旁「山」大量識字，並能造詞。</w:t>
            </w:r>
          </w:p>
          <w:p w14:paraId="0258EC60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3.</w:t>
            </w:r>
            <w:r w:rsidRPr="00D446BD">
              <w:rPr>
                <w:rFonts w:eastAsia="標楷體" w:cs="Times New Roman"/>
                <w:sz w:val="20"/>
                <w:szCs w:val="20"/>
              </w:rPr>
              <w:t>了解左右結構的字，並正確運用。</w:t>
            </w:r>
          </w:p>
          <w:p w14:paraId="2870CC5C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4.</w:t>
            </w:r>
            <w:r w:rsidRPr="00D446BD">
              <w:rPr>
                <w:rFonts w:eastAsia="標楷體" w:cs="Times New Roman"/>
                <w:sz w:val="20"/>
                <w:szCs w:val="20"/>
              </w:rPr>
              <w:t>配合節奏，讀出盪秋千的愉悅心情。</w:t>
            </w:r>
          </w:p>
          <w:p w14:paraId="0A5CA2B8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5.</w:t>
            </w:r>
            <w:r w:rsidRPr="00D446BD">
              <w:rPr>
                <w:rFonts w:eastAsia="標楷體" w:cs="Times New Roman"/>
                <w:sz w:val="20"/>
                <w:szCs w:val="20"/>
              </w:rPr>
              <w:t>完整回答問題，並理解詩歌的內容。</w:t>
            </w:r>
          </w:p>
          <w:p w14:paraId="1EDB274A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了解「</w:t>
            </w:r>
            <w:r w:rsidRPr="00D446BD">
              <w:rPr>
                <w:rFonts w:eastAsia="標楷體" w:cs="Times New Roman"/>
                <w:sz w:val="20"/>
                <w:szCs w:val="20"/>
              </w:rPr>
              <w:t>……</w:t>
            </w:r>
            <w:r w:rsidRPr="00D446BD">
              <w:rPr>
                <w:rFonts w:eastAsia="標楷體" w:cs="Times New Roman"/>
                <w:sz w:val="20"/>
                <w:szCs w:val="20"/>
              </w:rPr>
              <w:t>一起</w:t>
            </w:r>
            <w:r w:rsidRPr="00D446BD">
              <w:rPr>
                <w:rFonts w:eastAsia="標楷體" w:cs="Times New Roman"/>
                <w:sz w:val="20"/>
                <w:szCs w:val="20"/>
              </w:rPr>
              <w:t>……</w:t>
            </w:r>
            <w:r w:rsidRPr="00D446BD">
              <w:rPr>
                <w:rFonts w:eastAsia="標楷體" w:cs="Times New Roman"/>
                <w:sz w:val="20"/>
                <w:szCs w:val="20"/>
              </w:rPr>
              <w:t>」的用法，並造句。</w:t>
            </w:r>
          </w:p>
        </w:tc>
        <w:tc>
          <w:tcPr>
            <w:tcW w:w="2964" w:type="dxa"/>
          </w:tcPr>
          <w:p w14:paraId="587F0F6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1D7FEF1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eastAsia="標楷體" w:cs="Times New Roman"/>
                <w:sz w:val="20"/>
                <w:szCs w:val="20"/>
              </w:rPr>
              <w:t>1,000</w:t>
            </w:r>
            <w:r w:rsidRPr="00D446BD">
              <w:rPr>
                <w:rFonts w:eastAsia="標楷體" w:cs="Times New Roman"/>
                <w:sz w:val="20"/>
                <w:szCs w:val="20"/>
              </w:rPr>
              <w:t>字，使用</w:t>
            </w:r>
            <w:r w:rsidRPr="00D446BD">
              <w:rPr>
                <w:rFonts w:eastAsia="標楷體" w:cs="Times New Roman"/>
                <w:sz w:val="20"/>
                <w:szCs w:val="20"/>
              </w:rPr>
              <w:t>700</w:t>
            </w:r>
            <w:r w:rsidRPr="00D446BD">
              <w:rPr>
                <w:rFonts w:eastAsia="標楷體" w:cs="Times New Roman"/>
                <w:sz w:val="20"/>
                <w:szCs w:val="20"/>
              </w:rPr>
              <w:t>字。</w:t>
            </w:r>
          </w:p>
          <w:p w14:paraId="5004100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4-Ⅰ-2 </w:t>
            </w:r>
            <w:r w:rsidRPr="00D446BD">
              <w:rPr>
                <w:rFonts w:eastAsia="標楷體" w:cs="Times New Roman"/>
                <w:sz w:val="20"/>
                <w:szCs w:val="20"/>
              </w:rPr>
              <w:t>利用部件、部首或簡單造字原理，輔助識字。</w:t>
            </w:r>
          </w:p>
          <w:p w14:paraId="46E8ECF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以適切的速率正確地朗讀文本。</w:t>
            </w:r>
          </w:p>
          <w:p w14:paraId="70D7673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5-Ⅰ-7 </w:t>
            </w:r>
            <w:r w:rsidRPr="00D446BD">
              <w:rPr>
                <w:rFonts w:eastAsia="標楷體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129F9E9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6-Ⅰ-4 </w:t>
            </w:r>
            <w:r w:rsidRPr="00D446BD">
              <w:rPr>
                <w:rFonts w:eastAsia="標楷體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2555" w:type="dxa"/>
          </w:tcPr>
          <w:p w14:paraId="1094F422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D6682EF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0B9E8B6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17215873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1377" w:type="dxa"/>
          </w:tcPr>
          <w:p w14:paraId="754AEE71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56AA6DDE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6345D190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08855B15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7F03D8F7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51A77F9A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446BD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21D72B29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569F932B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E8 </w:t>
            </w:r>
            <w:r w:rsidRPr="00D446BD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了解兒童對遊戲權利的需求。</w:t>
            </w:r>
          </w:p>
        </w:tc>
        <w:tc>
          <w:tcPr>
            <w:tcW w:w="1230" w:type="dxa"/>
          </w:tcPr>
          <w:p w14:paraId="42DDB934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45B6C8A5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3B7203AF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3272" w:type="dxa"/>
          </w:tcPr>
          <w:p w14:paraId="20041A28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【四、大個子，小個子】</w:t>
            </w:r>
          </w:p>
          <w:p w14:paraId="586C323E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1.</w:t>
            </w:r>
            <w:r w:rsidRPr="00D446BD">
              <w:rPr>
                <w:rFonts w:eastAsia="標楷體" w:cs="Times New Roman"/>
                <w:sz w:val="20"/>
                <w:szCs w:val="20"/>
              </w:rPr>
              <w:t>練習自我介紹，聆聽後完成自評、互評。</w:t>
            </w:r>
          </w:p>
          <w:p w14:paraId="49D059D4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2.</w:t>
            </w:r>
            <w:r w:rsidRPr="00D446BD">
              <w:rPr>
                <w:rFonts w:eastAsia="標楷體" w:cs="Times New Roman"/>
                <w:sz w:val="20"/>
                <w:szCs w:val="20"/>
              </w:rPr>
              <w:t>學習自我介紹，並自行練習。</w:t>
            </w:r>
          </w:p>
          <w:p w14:paraId="5912E3AB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3.</w:t>
            </w:r>
            <w:r w:rsidRPr="00D446BD">
              <w:rPr>
                <w:rFonts w:eastAsia="標楷體" w:cs="Times New Roman"/>
                <w:sz w:val="20"/>
                <w:szCs w:val="20"/>
              </w:rPr>
              <w:t>辨識「找、我」的字形和字義，並運用在句子中。</w:t>
            </w:r>
          </w:p>
          <w:p w14:paraId="44B5062A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4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認識「人」部，並掌握筆順及字形結構。</w:t>
            </w:r>
          </w:p>
          <w:p w14:paraId="6FBA5A70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控制輕重、大小聲，讀出對比字詞的差異性。</w:t>
            </w:r>
          </w:p>
          <w:p w14:paraId="5B2C6B14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D446BD">
              <w:rPr>
                <w:rFonts w:eastAsia="標楷體" w:cs="Times New Roman"/>
                <w:sz w:val="20"/>
                <w:szCs w:val="20"/>
              </w:rPr>
              <w:t>.</w:t>
            </w:r>
            <w:r w:rsidRPr="00D446BD">
              <w:rPr>
                <w:rFonts w:eastAsia="標楷體" w:cs="Times New Roman"/>
                <w:sz w:val="20"/>
                <w:szCs w:val="20"/>
              </w:rPr>
              <w:t>運用逗號、句號，並結合「找到」、「看到」造句。</w:t>
            </w:r>
          </w:p>
        </w:tc>
        <w:tc>
          <w:tcPr>
            <w:tcW w:w="2964" w:type="dxa"/>
          </w:tcPr>
          <w:p w14:paraId="5214C9C9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028E16F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D446BD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2013A74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3-Ⅰ-2 </w:t>
            </w:r>
            <w:r w:rsidRPr="00D446BD">
              <w:rPr>
                <w:rFonts w:eastAsia="標楷體" w:cs="Times New Roman"/>
                <w:sz w:val="20"/>
                <w:szCs w:val="20"/>
              </w:rPr>
              <w:t>運用注音符號輔助識字，也能利用國字鞏固注音符號的</w:t>
            </w:r>
            <w:r w:rsidRPr="003A0473">
              <w:rPr>
                <w:rFonts w:eastAsia="標楷體" w:cs="Times New Roman"/>
                <w:sz w:val="20"/>
                <w:szCs w:val="20"/>
              </w:rPr>
              <w:t>學習。</w:t>
            </w:r>
          </w:p>
          <w:p w14:paraId="2D04DBF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4-Ⅰ-1 </w:t>
            </w:r>
            <w:r w:rsidRPr="003A0473">
              <w:rPr>
                <w:rFonts w:eastAsia="標楷體" w:cs="Times New Roman"/>
                <w:sz w:val="20"/>
                <w:szCs w:val="20"/>
              </w:rPr>
              <w:t>認識常用國字至少</w:t>
            </w:r>
            <w:r w:rsidRPr="003A0473">
              <w:rPr>
                <w:rFonts w:eastAsia="標楷體" w:cs="Times New Roman"/>
                <w:sz w:val="20"/>
                <w:szCs w:val="20"/>
              </w:rPr>
              <w:t>1,000</w:t>
            </w:r>
            <w:r w:rsidRPr="003A0473">
              <w:rPr>
                <w:rFonts w:eastAsia="標楷體" w:cs="Times New Roman"/>
                <w:sz w:val="20"/>
                <w:szCs w:val="20"/>
              </w:rPr>
              <w:t>字，使用</w:t>
            </w:r>
            <w:r w:rsidRPr="003A0473">
              <w:rPr>
                <w:rFonts w:eastAsia="標楷體" w:cs="Times New Roman"/>
                <w:sz w:val="20"/>
                <w:szCs w:val="20"/>
              </w:rPr>
              <w:t>700</w:t>
            </w:r>
            <w:r w:rsidRPr="003A0473">
              <w:rPr>
                <w:rFonts w:eastAsia="標楷體" w:cs="Times New Roman"/>
                <w:sz w:val="20"/>
                <w:szCs w:val="20"/>
              </w:rPr>
              <w:t>字。</w:t>
            </w:r>
          </w:p>
          <w:p w14:paraId="2E781BD4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5-Ⅰ-2 </w:t>
            </w:r>
            <w:r w:rsidRPr="003A0473">
              <w:rPr>
                <w:rFonts w:eastAsia="標楷體" w:cs="Times New Roman"/>
                <w:sz w:val="20"/>
                <w:szCs w:val="20"/>
              </w:rPr>
              <w:t>認識常用標點符號。</w:t>
            </w:r>
          </w:p>
          <w:p w14:paraId="50D06038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6-Ⅰ-1 </w:t>
            </w:r>
            <w:r w:rsidRPr="003A0473">
              <w:rPr>
                <w:rFonts w:eastAsia="標楷體" w:cs="Times New Roman"/>
                <w:sz w:val="20"/>
                <w:szCs w:val="20"/>
              </w:rPr>
              <w:t>根據表達需要，使用常用標點符號。</w:t>
            </w:r>
          </w:p>
        </w:tc>
        <w:tc>
          <w:tcPr>
            <w:tcW w:w="2555" w:type="dxa"/>
          </w:tcPr>
          <w:p w14:paraId="650813C4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1EB34BA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375273FA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Ac-Ⅰ-1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常用標點符號。</w:t>
            </w:r>
          </w:p>
          <w:p w14:paraId="7137FE55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0C2502C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1377" w:type="dxa"/>
          </w:tcPr>
          <w:p w14:paraId="02E88EE6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EBEB1AC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64B2DC17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3CB24F93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1FA37F7D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5E5EA404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446BD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230" w:type="dxa"/>
          </w:tcPr>
          <w:p w14:paraId="6FC723D6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36D73BAA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103C3E2E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3272" w:type="dxa"/>
          </w:tcPr>
          <w:p w14:paraId="722A3530" w14:textId="77777777" w:rsidR="008E6D42" w:rsidRPr="00D446BD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【五、比一比】</w:t>
            </w:r>
          </w:p>
          <w:p w14:paraId="58476168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 w:cs="Times New Roman"/>
                <w:sz w:val="20"/>
                <w:szCs w:val="20"/>
              </w:rPr>
              <w:t>1.</w:t>
            </w:r>
            <w:r w:rsidRPr="00D446BD">
              <w:rPr>
                <w:rFonts w:eastAsia="標楷體" w:cs="Times New Roman"/>
                <w:sz w:val="20"/>
                <w:szCs w:val="20"/>
              </w:rPr>
              <w:t>仔細聆聽故事，回答問題。</w:t>
            </w:r>
          </w:p>
          <w:p w14:paraId="4570AD12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2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仿照課文疑問句「有什麼不同？」進行提問，並從圖畫細節中找出答案。</w:t>
            </w:r>
          </w:p>
          <w:p w14:paraId="0EAC60A9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3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認識「日」的字義，並掌握筆順</w:t>
            </w:r>
            <w:r w:rsidRPr="001200AB">
              <w:rPr>
                <w:rFonts w:eastAsia="標楷體" w:cs="Times New Roman"/>
                <w:sz w:val="20"/>
                <w:szCs w:val="20"/>
              </w:rPr>
              <w:lastRenderedPageBreak/>
              <w:t>及字形結構。</w:t>
            </w:r>
          </w:p>
          <w:p w14:paraId="0604F410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4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辨識「王、主」、「十、千」、「了、子」的差異，並正確書寫。</w:t>
            </w:r>
          </w:p>
          <w:p w14:paraId="0713B3ED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控制輕重、高低聲，讀出對比字詞的差異及疑問句的語調。</w:t>
            </w:r>
          </w:p>
          <w:p w14:paraId="19EA41B9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理解短語「比一比」的用法，並會運用。</w:t>
            </w:r>
          </w:p>
          <w:p w14:paraId="4AE819A4" w14:textId="77777777" w:rsidR="008E6D42" w:rsidRPr="004025B1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64" w:type="dxa"/>
          </w:tcPr>
          <w:p w14:paraId="452C94B3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1-Ⅰ-2 </w:t>
            </w:r>
            <w:r w:rsidRPr="00D446BD">
              <w:rPr>
                <w:rFonts w:eastAsia="標楷體" w:cs="Times New Roman"/>
                <w:sz w:val="20"/>
                <w:szCs w:val="20"/>
              </w:rPr>
              <w:t>學習聆聽不同的媒材，說出聆聽的內容。</w:t>
            </w:r>
          </w:p>
          <w:p w14:paraId="5A5174F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1200AB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0201DF3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3-Ⅰ-2 </w:t>
            </w:r>
            <w:r w:rsidRPr="001200AB">
              <w:rPr>
                <w:rFonts w:eastAsia="標楷體" w:cs="Times New Roman"/>
                <w:sz w:val="20"/>
                <w:szCs w:val="20"/>
              </w:rPr>
              <w:t>運用注音符號輔助識字，也能利用國字鞏固注音符號的</w:t>
            </w:r>
            <w:r w:rsidRPr="001200AB">
              <w:rPr>
                <w:rFonts w:eastAsia="標楷體" w:cs="Times New Roman"/>
                <w:sz w:val="20"/>
                <w:szCs w:val="20"/>
              </w:rPr>
              <w:lastRenderedPageBreak/>
              <w:t>學習。</w:t>
            </w:r>
          </w:p>
          <w:p w14:paraId="1CDCD12B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4-Ⅰ-2 </w:t>
            </w:r>
            <w:r w:rsidRPr="001200AB">
              <w:rPr>
                <w:rFonts w:eastAsia="標楷體" w:cs="Times New Roman"/>
                <w:sz w:val="20"/>
                <w:szCs w:val="20"/>
              </w:rPr>
              <w:t>利用部件、部首或簡單造字原理，輔助識字。</w:t>
            </w:r>
          </w:p>
          <w:p w14:paraId="5E511B17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5-Ⅰ-4 </w:t>
            </w:r>
            <w:r w:rsidRPr="001200AB">
              <w:rPr>
                <w:rFonts w:eastAsia="標楷體" w:cs="Times New Roman"/>
                <w:sz w:val="20"/>
                <w:szCs w:val="20"/>
              </w:rPr>
              <w:t>了解文本中的重要訊息與觀點。</w:t>
            </w:r>
          </w:p>
          <w:p w14:paraId="6889223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6-Ⅰ-2 </w:t>
            </w:r>
            <w:r w:rsidRPr="001200AB">
              <w:rPr>
                <w:rFonts w:eastAsia="標楷體" w:cs="Times New Roman"/>
                <w:sz w:val="20"/>
                <w:szCs w:val="20"/>
              </w:rPr>
              <w:t>透過閱讀及觀察，積累寫作材料。</w:t>
            </w:r>
          </w:p>
        </w:tc>
        <w:tc>
          <w:tcPr>
            <w:tcW w:w="2555" w:type="dxa"/>
          </w:tcPr>
          <w:p w14:paraId="6FF352AD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4B7B2DA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65546B5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40869513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Ad-Ⅰ-3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1377" w:type="dxa"/>
          </w:tcPr>
          <w:p w14:paraId="0611D58B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539EE97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4A83006E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EB45341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06EAAF8C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745D338C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1200A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230" w:type="dxa"/>
          </w:tcPr>
          <w:p w14:paraId="368F69B6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0BDE54F9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7A18CCB5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第十九週</w:t>
            </w:r>
          </w:p>
        </w:tc>
        <w:tc>
          <w:tcPr>
            <w:tcW w:w="3272" w:type="dxa"/>
          </w:tcPr>
          <w:p w14:paraId="247247CC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【六、小路】</w:t>
            </w:r>
          </w:p>
          <w:p w14:paraId="4F392351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1.</w:t>
            </w:r>
            <w:r w:rsidRPr="001200AB">
              <w:rPr>
                <w:rFonts w:eastAsia="標楷體" w:cs="Times New Roman"/>
                <w:sz w:val="20"/>
                <w:szCs w:val="20"/>
              </w:rPr>
              <w:t>理解文章內容，並正確回答問題。</w:t>
            </w:r>
          </w:p>
          <w:p w14:paraId="5E0CBBD5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2.</w:t>
            </w:r>
            <w:r w:rsidRPr="001200AB">
              <w:rPr>
                <w:rFonts w:eastAsia="標楷體" w:cs="Times New Roman"/>
                <w:sz w:val="20"/>
                <w:szCs w:val="20"/>
              </w:rPr>
              <w:t>運用適當的疊字詞、類疊量詞來形容事物。</w:t>
            </w:r>
          </w:p>
          <w:p w14:paraId="298EB951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3.</w:t>
            </w:r>
            <w:r w:rsidRPr="001200AB">
              <w:rPr>
                <w:rFonts w:eastAsia="標楷體" w:cs="Times New Roman"/>
                <w:sz w:val="20"/>
                <w:szCs w:val="20"/>
              </w:rPr>
              <w:t>正確念出「長」的不同讀音。</w:t>
            </w:r>
          </w:p>
          <w:p w14:paraId="63681138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4.</w:t>
            </w:r>
            <w:r w:rsidRPr="001200AB">
              <w:rPr>
                <w:rFonts w:eastAsia="標楷體" w:cs="Times New Roman"/>
                <w:sz w:val="20"/>
                <w:szCs w:val="20"/>
              </w:rPr>
              <w:t>認識「木」部的字義，並掌握筆順及字形結構。</w:t>
            </w:r>
          </w:p>
          <w:p w14:paraId="2A698569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控制音量和快慢，讀出疊字詞的韻味。</w:t>
            </w:r>
          </w:p>
          <w:p w14:paraId="2D2FCE7C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認識「</w:t>
            </w:r>
            <w:r w:rsidRPr="001200AB">
              <w:rPr>
                <w:rFonts w:eastAsia="標楷體" w:cs="Times New Roman"/>
                <w:sz w:val="20"/>
                <w:szCs w:val="20"/>
              </w:rPr>
              <w:t>……</w:t>
            </w:r>
            <w:r w:rsidRPr="001200AB">
              <w:rPr>
                <w:rFonts w:eastAsia="標楷體" w:cs="Times New Roman"/>
                <w:sz w:val="20"/>
                <w:szCs w:val="20"/>
              </w:rPr>
              <w:t>也</w:t>
            </w:r>
            <w:r w:rsidRPr="001200AB">
              <w:rPr>
                <w:rFonts w:eastAsia="標楷體" w:cs="Times New Roman"/>
                <w:sz w:val="20"/>
                <w:szCs w:val="20"/>
              </w:rPr>
              <w:t>……</w:t>
            </w:r>
            <w:r w:rsidRPr="001200AB">
              <w:rPr>
                <w:rFonts w:eastAsia="標楷體" w:cs="Times New Roman"/>
                <w:sz w:val="20"/>
                <w:szCs w:val="20"/>
              </w:rPr>
              <w:t>」的句型，並會運用造句。</w:t>
            </w:r>
          </w:p>
          <w:p w14:paraId="1E112D83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64" w:type="dxa"/>
          </w:tcPr>
          <w:p w14:paraId="140BB27D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1-Ⅰ-3 </w:t>
            </w:r>
            <w:r w:rsidRPr="001200AB">
              <w:rPr>
                <w:rFonts w:eastAsia="標楷體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1FCB2C38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2-Ⅰ-2 </w:t>
            </w:r>
            <w:r w:rsidRPr="001200AB">
              <w:rPr>
                <w:rFonts w:eastAsia="標楷體" w:cs="Times New Roman"/>
                <w:sz w:val="20"/>
                <w:szCs w:val="20"/>
              </w:rPr>
              <w:t>說出所聽聞的內容。</w:t>
            </w:r>
          </w:p>
          <w:p w14:paraId="506C2CC5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3-Ⅰ-2 </w:t>
            </w:r>
            <w:r w:rsidRPr="001200AB">
              <w:rPr>
                <w:rFonts w:eastAsia="標楷體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60FE65E5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4-Ⅰ-1 </w:t>
            </w:r>
            <w:r w:rsidRPr="001200AB">
              <w:rPr>
                <w:rFonts w:eastAsia="標楷體" w:cs="Times New Roman"/>
                <w:sz w:val="20"/>
                <w:szCs w:val="20"/>
              </w:rPr>
              <w:t>認識常用國字至少</w:t>
            </w:r>
            <w:r w:rsidRPr="001200AB">
              <w:rPr>
                <w:rFonts w:eastAsia="標楷體" w:cs="Times New Roman"/>
                <w:sz w:val="20"/>
                <w:szCs w:val="20"/>
              </w:rPr>
              <w:t>1,000</w:t>
            </w:r>
            <w:r w:rsidRPr="001200AB">
              <w:rPr>
                <w:rFonts w:eastAsia="標楷體" w:cs="Times New Roman"/>
                <w:sz w:val="20"/>
                <w:szCs w:val="20"/>
              </w:rPr>
              <w:t>字，使用</w:t>
            </w:r>
            <w:r w:rsidRPr="001200AB">
              <w:rPr>
                <w:rFonts w:eastAsia="標楷體" w:cs="Times New Roman"/>
                <w:sz w:val="20"/>
                <w:szCs w:val="20"/>
              </w:rPr>
              <w:t>700</w:t>
            </w:r>
            <w:r w:rsidRPr="001200AB">
              <w:rPr>
                <w:rFonts w:eastAsia="標楷體" w:cs="Times New Roman"/>
                <w:sz w:val="20"/>
                <w:szCs w:val="20"/>
              </w:rPr>
              <w:t>字。</w:t>
            </w:r>
          </w:p>
          <w:p w14:paraId="1A97E45A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 w:rsidRPr="001200AB">
              <w:rPr>
                <w:rFonts w:eastAsia="標楷體" w:cs="Times New Roman"/>
                <w:sz w:val="20"/>
                <w:szCs w:val="20"/>
              </w:rPr>
              <w:t>以適切的速率正確地朗讀文本。</w:t>
            </w:r>
          </w:p>
          <w:p w14:paraId="50200239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6-Ⅰ-4 </w:t>
            </w:r>
            <w:r w:rsidRPr="001200AB">
              <w:rPr>
                <w:rFonts w:eastAsia="標楷體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2555" w:type="dxa"/>
          </w:tcPr>
          <w:p w14:paraId="77022104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7B98E44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14938B44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7B526AE5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  <w:p w14:paraId="23DBC010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063FCCE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6E64041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5A3BDA26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1377" w:type="dxa"/>
          </w:tcPr>
          <w:p w14:paraId="452CCA28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2543F04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5502582A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55FD29AF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6C350406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48E85822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1200A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230" w:type="dxa"/>
          </w:tcPr>
          <w:p w14:paraId="1489F73B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3933F630" w14:textId="77777777" w:rsidTr="008E6D42">
        <w:trPr>
          <w:trHeight w:val="264"/>
        </w:trPr>
        <w:tc>
          <w:tcPr>
            <w:tcW w:w="1122" w:type="dxa"/>
            <w:vAlign w:val="center"/>
          </w:tcPr>
          <w:p w14:paraId="6B6E9352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第廿週</w:t>
            </w:r>
          </w:p>
        </w:tc>
        <w:tc>
          <w:tcPr>
            <w:tcW w:w="3272" w:type="dxa"/>
          </w:tcPr>
          <w:p w14:paraId="0C1699D8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【六、小路】</w:t>
            </w:r>
          </w:p>
          <w:p w14:paraId="5A189A0E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1.</w:t>
            </w:r>
            <w:r w:rsidRPr="001200AB">
              <w:rPr>
                <w:rFonts w:eastAsia="標楷體" w:cs="Times New Roman"/>
                <w:sz w:val="20"/>
                <w:szCs w:val="20"/>
              </w:rPr>
              <w:t>理解文章內容，並正確回答問題。</w:t>
            </w:r>
          </w:p>
          <w:p w14:paraId="7CDAF9D4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2.</w:t>
            </w:r>
            <w:r w:rsidRPr="001200AB">
              <w:rPr>
                <w:rFonts w:eastAsia="標楷體" w:cs="Times New Roman"/>
                <w:sz w:val="20"/>
                <w:szCs w:val="20"/>
              </w:rPr>
              <w:t>運用適當的疊字詞、類疊量詞來形容事物。</w:t>
            </w:r>
          </w:p>
          <w:p w14:paraId="77AF25AF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3.</w:t>
            </w:r>
            <w:r w:rsidRPr="001200AB">
              <w:rPr>
                <w:rFonts w:eastAsia="標楷體" w:cs="Times New Roman"/>
                <w:sz w:val="20"/>
                <w:szCs w:val="20"/>
              </w:rPr>
              <w:t>正確念出「長」的不同讀音。</w:t>
            </w:r>
          </w:p>
          <w:p w14:paraId="1545AB87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4.</w:t>
            </w:r>
            <w:r w:rsidRPr="001200AB">
              <w:rPr>
                <w:rFonts w:eastAsia="標楷體" w:cs="Times New Roman"/>
                <w:sz w:val="20"/>
                <w:szCs w:val="20"/>
              </w:rPr>
              <w:t>認識「木」部的字義，並掌握筆順及字形結構。</w:t>
            </w:r>
          </w:p>
          <w:p w14:paraId="2CD224BF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控制音量和快慢，讀出疊字詞的韻味。</w:t>
            </w:r>
          </w:p>
          <w:p w14:paraId="14D890E6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認識「</w:t>
            </w:r>
            <w:r w:rsidRPr="001200AB">
              <w:rPr>
                <w:rFonts w:eastAsia="標楷體" w:cs="Times New Roman"/>
                <w:sz w:val="20"/>
                <w:szCs w:val="20"/>
              </w:rPr>
              <w:t>……</w:t>
            </w:r>
            <w:r w:rsidRPr="001200AB">
              <w:rPr>
                <w:rFonts w:eastAsia="標楷體" w:cs="Times New Roman"/>
                <w:sz w:val="20"/>
                <w:szCs w:val="20"/>
              </w:rPr>
              <w:t>也</w:t>
            </w:r>
            <w:r w:rsidRPr="001200AB">
              <w:rPr>
                <w:rFonts w:eastAsia="標楷體" w:cs="Times New Roman"/>
                <w:sz w:val="20"/>
                <w:szCs w:val="20"/>
              </w:rPr>
              <w:t>……</w:t>
            </w:r>
            <w:r w:rsidRPr="001200AB">
              <w:rPr>
                <w:rFonts w:eastAsia="標楷體" w:cs="Times New Roman"/>
                <w:sz w:val="20"/>
                <w:szCs w:val="20"/>
              </w:rPr>
              <w:t>」的句型，並會運用造句。</w:t>
            </w:r>
          </w:p>
          <w:p w14:paraId="533B9568" w14:textId="77777777" w:rsidR="008E6D42" w:rsidRPr="00285C9E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64" w:type="dxa"/>
          </w:tcPr>
          <w:p w14:paraId="2FDF860F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1-Ⅰ-3 </w:t>
            </w:r>
            <w:r w:rsidRPr="001200AB">
              <w:rPr>
                <w:rFonts w:eastAsia="標楷體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2D26A7AC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2-Ⅰ-2 </w:t>
            </w:r>
            <w:r w:rsidRPr="001200AB">
              <w:rPr>
                <w:rFonts w:eastAsia="標楷體" w:cs="Times New Roman"/>
                <w:sz w:val="20"/>
                <w:szCs w:val="20"/>
              </w:rPr>
              <w:t>說出所聽聞的內容。</w:t>
            </w:r>
          </w:p>
          <w:p w14:paraId="3EFB2A21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3-Ⅰ-2 </w:t>
            </w:r>
            <w:r w:rsidRPr="001200AB">
              <w:rPr>
                <w:rFonts w:eastAsia="標楷體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448C1A1E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4-Ⅰ-1 </w:t>
            </w:r>
            <w:r w:rsidRPr="001200AB">
              <w:rPr>
                <w:rFonts w:eastAsia="標楷體" w:cs="Times New Roman"/>
                <w:sz w:val="20"/>
                <w:szCs w:val="20"/>
              </w:rPr>
              <w:t>認識常用國字至少</w:t>
            </w:r>
            <w:r w:rsidRPr="001200AB">
              <w:rPr>
                <w:rFonts w:eastAsia="標楷體" w:cs="Times New Roman"/>
                <w:sz w:val="20"/>
                <w:szCs w:val="20"/>
              </w:rPr>
              <w:t>1,000</w:t>
            </w:r>
            <w:r w:rsidRPr="001200AB">
              <w:rPr>
                <w:rFonts w:eastAsia="標楷體" w:cs="Times New Roman"/>
                <w:sz w:val="20"/>
                <w:szCs w:val="20"/>
              </w:rPr>
              <w:t>字，使用</w:t>
            </w:r>
            <w:r w:rsidRPr="001200AB">
              <w:rPr>
                <w:rFonts w:eastAsia="標楷體" w:cs="Times New Roman"/>
                <w:sz w:val="20"/>
                <w:szCs w:val="20"/>
              </w:rPr>
              <w:t>700</w:t>
            </w:r>
            <w:r w:rsidRPr="001200AB">
              <w:rPr>
                <w:rFonts w:eastAsia="標楷體" w:cs="Times New Roman"/>
                <w:sz w:val="20"/>
                <w:szCs w:val="20"/>
              </w:rPr>
              <w:t>字。</w:t>
            </w:r>
          </w:p>
          <w:p w14:paraId="4DD2BA7A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5-Ⅰ-1 </w:t>
            </w:r>
            <w:r w:rsidRPr="001200AB">
              <w:rPr>
                <w:rFonts w:eastAsia="標楷體" w:cs="Times New Roman"/>
                <w:sz w:val="20"/>
                <w:szCs w:val="20"/>
              </w:rPr>
              <w:t>以適切的速率正確地朗讀文本。</w:t>
            </w:r>
          </w:p>
          <w:p w14:paraId="2848C266" w14:textId="77777777" w:rsidR="008E6D42" w:rsidRDefault="008E6D42" w:rsidP="008E6D42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6-Ⅰ-4 </w:t>
            </w:r>
            <w:r w:rsidRPr="001200AB">
              <w:rPr>
                <w:rFonts w:eastAsia="標楷體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2555" w:type="dxa"/>
          </w:tcPr>
          <w:p w14:paraId="0A568200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3C5DD4B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48C74EED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212BBB48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  <w:p w14:paraId="25BC8330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C018D99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Ab-Ⅰ-1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2A1F328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Ac-Ⅰ-3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49FA37CC" w14:textId="77777777" w:rsidR="008E6D42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1377" w:type="dxa"/>
          </w:tcPr>
          <w:p w14:paraId="1F3B671A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4EF09B1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21539C73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FA5B6C1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3360CED3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23EB3DC9" w14:textId="77777777" w:rsidR="008E6D42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1200A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230" w:type="dxa"/>
          </w:tcPr>
          <w:p w14:paraId="12AE064A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8E6D42" w14:paraId="4C714603" w14:textId="77777777" w:rsidTr="008E6D42">
        <w:trPr>
          <w:trHeight w:val="423"/>
        </w:trPr>
        <w:tc>
          <w:tcPr>
            <w:tcW w:w="1122" w:type="dxa"/>
            <w:vAlign w:val="center"/>
          </w:tcPr>
          <w:p w14:paraId="197856D9" w14:textId="77777777" w:rsidR="008E6D42" w:rsidRDefault="008E6D42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第廿一週</w:t>
            </w:r>
          </w:p>
        </w:tc>
        <w:tc>
          <w:tcPr>
            <w:tcW w:w="3272" w:type="dxa"/>
          </w:tcPr>
          <w:p w14:paraId="38A87A48" w14:textId="77777777" w:rsidR="008E6D42" w:rsidRPr="001200AB" w:rsidRDefault="008E6D42" w:rsidP="008E6D42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【寫字</w:t>
            </w:r>
            <w:r w:rsidRPr="001200AB">
              <w:rPr>
                <w:rFonts w:eastAsia="標楷體" w:cs="Times New Roman"/>
                <w:sz w:val="20"/>
                <w:szCs w:val="20"/>
              </w:rPr>
              <w:t>123</w:t>
            </w:r>
            <w:r w:rsidRPr="001200AB">
              <w:rPr>
                <w:rFonts w:eastAsia="標楷體" w:cs="Times New Roman"/>
                <w:sz w:val="20"/>
                <w:szCs w:val="20"/>
              </w:rPr>
              <w:t>】</w:t>
            </w:r>
          </w:p>
          <w:p w14:paraId="59DE91C7" w14:textId="77777777" w:rsidR="003038A8" w:rsidRDefault="008E6D42" w:rsidP="003038A8">
            <w:pPr>
              <w:spacing w:line="0" w:lineRule="atLeast"/>
              <w:ind w:left="0" w:hanging="2"/>
              <w:rPr>
                <w:rFonts w:eastAsia="標楷體" w:cs="Times New Roman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․</w:t>
            </w:r>
            <w:r w:rsidRPr="001200AB">
              <w:rPr>
                <w:rFonts w:eastAsia="標楷體" w:cs="Times New Roman"/>
                <w:sz w:val="20"/>
                <w:szCs w:val="20"/>
              </w:rPr>
              <w:t>辨識字形中「從左到右」、「先上後下」、「由外而內」、「先橫後</w:t>
            </w:r>
            <w:r w:rsidRPr="001200AB">
              <w:rPr>
                <w:rFonts w:eastAsia="標楷體" w:cs="Times New Roman"/>
                <w:sz w:val="20"/>
                <w:szCs w:val="20"/>
              </w:rPr>
              <w:lastRenderedPageBreak/>
              <w:t>豎」、「先撇後捺」的部分，並照著書寫。</w:t>
            </w:r>
          </w:p>
          <w:p w14:paraId="445F5FE8" w14:textId="0699EB25" w:rsidR="003038A8" w:rsidRPr="001200AB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【閱讀階梯擁抱】</w:t>
            </w:r>
          </w:p>
          <w:p w14:paraId="324A500A" w14:textId="77777777" w:rsidR="003038A8" w:rsidRPr="001200AB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1.</w:t>
            </w:r>
            <w:r w:rsidRPr="001200AB">
              <w:rPr>
                <w:rFonts w:eastAsia="標楷體" w:cs="Times New Roman"/>
                <w:sz w:val="20"/>
                <w:szCs w:val="20"/>
              </w:rPr>
              <w:t>專心聆聽提問，並簡單的回答問題。</w:t>
            </w:r>
          </w:p>
          <w:p w14:paraId="67ED608E" w14:textId="77777777" w:rsidR="003038A8" w:rsidRPr="001200AB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2.</w:t>
            </w:r>
            <w:r w:rsidRPr="001200AB">
              <w:rPr>
                <w:rFonts w:eastAsia="標楷體" w:cs="Times New Roman"/>
                <w:sz w:val="20"/>
                <w:szCs w:val="20"/>
              </w:rPr>
              <w:t>練習使用預測策略，並清楚表達自己的看法。</w:t>
            </w:r>
          </w:p>
          <w:p w14:paraId="189E0805" w14:textId="77777777" w:rsidR="003038A8" w:rsidRPr="001200AB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 w:cs="Times New Roman"/>
                <w:sz w:val="20"/>
                <w:szCs w:val="20"/>
              </w:rPr>
              <w:t>3.</w:t>
            </w:r>
            <w:r w:rsidRPr="001200AB">
              <w:rPr>
                <w:rFonts w:eastAsia="標楷體" w:cs="Times New Roman"/>
                <w:sz w:val="20"/>
                <w:szCs w:val="20"/>
              </w:rPr>
              <w:t>聆聽故事，並跟著閱讀故事與圖片。</w:t>
            </w:r>
          </w:p>
          <w:p w14:paraId="01A678E5" w14:textId="77777777" w:rsidR="003038A8" w:rsidRPr="001200AB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4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找出故事開頭、經過、結果。</w:t>
            </w:r>
          </w:p>
          <w:p w14:paraId="6A788AD5" w14:textId="77777777" w:rsidR="003038A8" w:rsidRPr="001200AB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5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觀察圖片，並說出故事角色的情緒變化。</w:t>
            </w:r>
          </w:p>
          <w:p w14:paraId="3267DF85" w14:textId="2D72FC93" w:rsidR="008E6D42" w:rsidRPr="00285C9E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>6</w:t>
            </w:r>
            <w:r w:rsidRPr="001200AB">
              <w:rPr>
                <w:rFonts w:eastAsia="標楷體" w:cs="Times New Roman"/>
                <w:sz w:val="20"/>
                <w:szCs w:val="20"/>
              </w:rPr>
              <w:t>.</w:t>
            </w:r>
            <w:r w:rsidRPr="001200AB">
              <w:rPr>
                <w:rFonts w:eastAsia="標楷體" w:cs="Times New Roman"/>
                <w:sz w:val="20"/>
                <w:szCs w:val="20"/>
              </w:rPr>
              <w:t>運用觀察圖片與閱讀句子的方法，理解故事角色的情緒變化。</w:t>
            </w:r>
          </w:p>
        </w:tc>
        <w:tc>
          <w:tcPr>
            <w:tcW w:w="2964" w:type="dxa"/>
          </w:tcPr>
          <w:p w14:paraId="4AC2E06B" w14:textId="77777777" w:rsidR="003038A8" w:rsidRDefault="008E6D42" w:rsidP="003038A8">
            <w:pPr>
              <w:spacing w:line="0" w:lineRule="atLeast"/>
              <w:ind w:left="0" w:hanging="2"/>
              <w:mirrorIndents/>
              <w:rPr>
                <w:rFonts w:eastAsia="標楷體" w:cs="Times New Roman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4-Ⅰ-5 </w:t>
            </w:r>
            <w:r w:rsidRPr="001200AB">
              <w:rPr>
                <w:rFonts w:eastAsia="標楷體" w:cs="Times New Roman"/>
                <w:sz w:val="20"/>
                <w:szCs w:val="20"/>
              </w:rPr>
              <w:t>認識基本筆畫、筆順，掌握運筆原則，寫出正確及工整的國字。</w:t>
            </w:r>
          </w:p>
          <w:p w14:paraId="006C382F" w14:textId="3563A522" w:rsidR="003038A8" w:rsidRDefault="003038A8" w:rsidP="003038A8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lastRenderedPageBreak/>
              <w:t xml:space="preserve">1-Ⅰ-1 </w:t>
            </w:r>
            <w:r w:rsidRPr="001200AB">
              <w:rPr>
                <w:rFonts w:eastAsia="標楷體" w:cs="Times New Roman"/>
                <w:sz w:val="20"/>
                <w:szCs w:val="20"/>
              </w:rPr>
              <w:t>養成專心聆聽的習慣，尊重對方的發言。</w:t>
            </w:r>
          </w:p>
          <w:p w14:paraId="52B40B89" w14:textId="77777777" w:rsidR="003038A8" w:rsidRDefault="003038A8" w:rsidP="003038A8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2-Ⅰ-1 </w:t>
            </w:r>
            <w:r w:rsidRPr="001200AB">
              <w:rPr>
                <w:rFonts w:eastAsia="標楷體" w:cs="Times New Roman"/>
                <w:sz w:val="20"/>
                <w:szCs w:val="20"/>
              </w:rPr>
              <w:t>以正確發音流利的說出語意完整的話。</w:t>
            </w:r>
          </w:p>
          <w:p w14:paraId="602B63E8" w14:textId="77777777" w:rsidR="003038A8" w:rsidRDefault="003038A8" w:rsidP="003038A8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5-Ⅰ-4 </w:t>
            </w:r>
            <w:r w:rsidRPr="001200AB">
              <w:rPr>
                <w:rFonts w:eastAsia="標楷體" w:cs="Times New Roman"/>
                <w:sz w:val="20"/>
                <w:szCs w:val="20"/>
              </w:rPr>
              <w:t>了解文本中的重要訊息與觀點。</w:t>
            </w:r>
          </w:p>
          <w:p w14:paraId="7BA4981D" w14:textId="77777777" w:rsidR="003038A8" w:rsidRDefault="003038A8" w:rsidP="003038A8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5-Ⅰ-3 </w:t>
            </w:r>
            <w:r w:rsidRPr="001200AB">
              <w:rPr>
                <w:rFonts w:eastAsia="標楷體" w:cs="Times New Roman"/>
                <w:sz w:val="20"/>
                <w:szCs w:val="20"/>
              </w:rPr>
              <w:t>讀懂與學習階段相符的文本。</w:t>
            </w:r>
          </w:p>
          <w:p w14:paraId="746C92C2" w14:textId="77777777" w:rsidR="003038A8" w:rsidRDefault="003038A8" w:rsidP="003038A8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5-Ⅰ-6 </w:t>
            </w:r>
            <w:r w:rsidRPr="001200AB">
              <w:rPr>
                <w:rFonts w:eastAsia="標楷體" w:cs="Times New Roman"/>
                <w:sz w:val="20"/>
                <w:szCs w:val="20"/>
              </w:rPr>
              <w:t>利用圖像、故事結構等策略，協助文本的理解與內容重述。</w:t>
            </w:r>
          </w:p>
          <w:p w14:paraId="55F6B01B" w14:textId="044710FE" w:rsidR="008E6D42" w:rsidRDefault="003038A8" w:rsidP="003038A8">
            <w:pPr>
              <w:spacing w:line="0" w:lineRule="atLeast"/>
              <w:ind w:left="0" w:hanging="2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sz w:val="20"/>
                <w:szCs w:val="20"/>
              </w:rPr>
              <w:t xml:space="preserve">5-Ⅰ-7 </w:t>
            </w:r>
            <w:r w:rsidRPr="001200AB">
              <w:rPr>
                <w:rFonts w:eastAsia="標楷體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2555" w:type="dxa"/>
          </w:tcPr>
          <w:p w14:paraId="504EB61C" w14:textId="77777777" w:rsidR="003038A8" w:rsidRDefault="008E6D42" w:rsidP="003038A8">
            <w:pPr>
              <w:spacing w:line="0" w:lineRule="atLeast"/>
              <w:ind w:left="0" w:hanging="2"/>
              <w:rPr>
                <w:rFonts w:eastAsia="標楷體" w:cs="Times New Roman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 xml:space="preserve">Ab-Ⅰ-3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常用字筆畫及部件的空間結構。</w:t>
            </w:r>
          </w:p>
          <w:p w14:paraId="4FC27BD2" w14:textId="491BF339" w:rsidR="003038A8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Aa-Ⅰ-5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標注注音符號的各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lastRenderedPageBreak/>
              <w:t>類文本。</w:t>
            </w:r>
          </w:p>
          <w:p w14:paraId="73150BD7" w14:textId="77777777" w:rsidR="003038A8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Ad-Ⅰ-3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故事、童詩等。</w:t>
            </w:r>
          </w:p>
          <w:p w14:paraId="73CEDDE3" w14:textId="09742E2C" w:rsidR="008E6D42" w:rsidRDefault="003038A8" w:rsidP="003038A8">
            <w:pPr>
              <w:spacing w:line="0" w:lineRule="atLeast"/>
              <w:ind w:left="0" w:hanging="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cs="Times New Roman"/>
                <w:kern w:val="0"/>
                <w:sz w:val="20"/>
                <w:szCs w:val="20"/>
              </w:rPr>
              <w:t xml:space="preserve">Ba-Ⅰ-1 </w:t>
            </w:r>
            <w:r w:rsidRPr="001200AB">
              <w:rPr>
                <w:rFonts w:eastAsia="標楷體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1377" w:type="dxa"/>
          </w:tcPr>
          <w:p w14:paraId="622344C0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E115A2E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2.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發表評量</w:t>
            </w:r>
          </w:p>
          <w:p w14:paraId="7ABD8E25" w14:textId="77777777" w:rsidR="008E6D42" w:rsidRPr="008C0F84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3.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55030FF6" w14:textId="77777777" w:rsidR="008E6D42" w:rsidRPr="00285C9E" w:rsidRDefault="008E6D42" w:rsidP="008E6D42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4.</w:t>
            </w:r>
            <w:r w:rsidRPr="008C0F84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607" w:type="dxa"/>
          </w:tcPr>
          <w:p w14:paraId="7CD7D6D9" w14:textId="77777777" w:rsidR="003038A8" w:rsidRDefault="003038A8" w:rsidP="003038A8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【閱讀素養教育】</w:t>
            </w:r>
          </w:p>
          <w:p w14:paraId="71882735" w14:textId="7F5A4AF9" w:rsidR="008E6D42" w:rsidRDefault="003038A8" w:rsidP="003038A8">
            <w:pPr>
              <w:spacing w:line="0" w:lineRule="atLeast"/>
              <w:ind w:left="0" w:hanging="2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 xml:space="preserve">E11 </w:t>
            </w:r>
            <w:r w:rsidRPr="001200A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t>低年</w:t>
            </w:r>
            <w:r w:rsidRPr="001200AB">
              <w:rPr>
                <w:rFonts w:eastAsia="標楷體" w:cs="Times New Roman"/>
                <w:color w:val="000000"/>
                <w:kern w:val="0"/>
                <w:sz w:val="20"/>
                <w:szCs w:val="20"/>
              </w:rPr>
              <w:lastRenderedPageBreak/>
              <w:t>級：能在一般生活情境中，懂得運用文本習得的知識解決問題。</w:t>
            </w:r>
          </w:p>
        </w:tc>
        <w:tc>
          <w:tcPr>
            <w:tcW w:w="1230" w:type="dxa"/>
          </w:tcPr>
          <w:p w14:paraId="0F550A1A" w14:textId="31B3B102" w:rsidR="008E6D42" w:rsidRDefault="000C75EC" w:rsidP="008E6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imes New Roman" w:cs="Times New Roman"/>
                <w:color w:val="000000"/>
                <w:sz w:val="16"/>
                <w:szCs w:val="16"/>
              </w:rPr>
            </w:pPr>
            <w:sdt>
              <w:sdtPr>
                <w:tag w:val="goog_rdk_27"/>
                <w:id w:val="374361363"/>
              </w:sdtPr>
              <w:sdtEndPr/>
              <w:sdtContent>
                <w:r w:rsidR="008E6D42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第二次定期</w:t>
                </w:r>
                <w:r w:rsidR="003038A8">
                  <w:rPr>
                    <w:rFonts w:asciiTheme="minorEastAsia" w:hAnsiTheme="minorEastAsia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39D702F0" w14:textId="77777777" w:rsidR="000D30E0" w:rsidRDefault="000D30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sectPr w:rsidR="000D30E0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7666B"/>
    <w:multiLevelType w:val="multilevel"/>
    <w:tmpl w:val="091253A6"/>
    <w:lvl w:ilvl="0">
      <w:start w:val="1"/>
      <w:numFmt w:val="decimal"/>
      <w:lvlText w:val="%1、"/>
      <w:lvlJc w:val="left"/>
      <w:pPr>
        <w:ind w:left="425" w:hanging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hanging="567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18" w:hanging="566"/>
      </w:pPr>
      <w:rPr>
        <w:rFonts w:hint="eastAsia"/>
        <w:b w:val="0"/>
        <w:i w:val="0"/>
        <w:sz w:val="32"/>
        <w:vertAlign w:val="baseline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hanging="85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hanging="1134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vertAlign w:val="baseline"/>
      </w:rPr>
    </w:lvl>
  </w:abstractNum>
  <w:num w:numId="1" w16cid:durableId="291132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E0"/>
    <w:rsid w:val="000C75EC"/>
    <w:rsid w:val="000D30E0"/>
    <w:rsid w:val="003038A8"/>
    <w:rsid w:val="004F3A9C"/>
    <w:rsid w:val="008E6D42"/>
    <w:rsid w:val="009D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C9532"/>
  <w15:docId w15:val="{F74345D7-04CE-4711-8AEA-34A2E864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Chars="200" w:left="480"/>
    </w:p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rPr>
      <w:rFonts w:ascii="Times New Roman" w:hAnsi="Times New Roman"/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標楷體" w:hAnsi="標楷體" w:cs="標楷體"/>
      <w:color w:val="000000"/>
      <w:position w:val="-1"/>
      <w:sz w:val="24"/>
      <w:szCs w:val="24"/>
    </w:rPr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Note Heading"/>
    <w:basedOn w:val="a"/>
    <w:next w:val="a"/>
    <w:qFormat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b">
    <w:name w:val="註釋標題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Closing"/>
    <w:basedOn w:val="a"/>
    <w:qFormat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d">
    <w:name w:val="結語 字元"/>
    <w:rPr>
      <w:rFonts w:ascii="標楷體" w:eastAsia="標楷體" w:hAnsi="標楷體" w:cs="標楷體"/>
      <w:color w:val="000000"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alloon Text"/>
    <w:basedOn w:val="a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0">
    <w:name w:val="No Spacing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kern w:val="2"/>
      <w:position w:val="-1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tRBBXczv3ipBHMjEF/+zkWUUng==">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1574</Words>
  <Characters>8972</Characters>
  <Application>Microsoft Office Word</Application>
  <DocSecurity>0</DocSecurity>
  <Lines>74</Lines>
  <Paragraphs>21</Paragraphs>
  <ScaleCrop>false</ScaleCrop>
  <Company/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林佳慧</dc:creator>
  <cp:lastModifiedBy>芫婷 許</cp:lastModifiedBy>
  <cp:revision>6</cp:revision>
  <dcterms:created xsi:type="dcterms:W3CDTF">2022-05-12T07:21:00Z</dcterms:created>
  <dcterms:modified xsi:type="dcterms:W3CDTF">2022-05-30T06:30:00Z</dcterms:modified>
</cp:coreProperties>
</file>