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30C84" w14:textId="77777777" w:rsidR="00427160" w:rsidRPr="00643371" w:rsidRDefault="00E77C2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  <w:u w:val="single"/>
        </w:rPr>
      </w:pPr>
      <w:r w:rsidRPr="00643371">
        <w:rPr>
          <w:rFonts w:ascii="標楷體" w:eastAsia="標楷體" w:hAnsi="標楷體" w:cs="標楷體"/>
          <w:color w:val="000000"/>
          <w:sz w:val="28"/>
          <w:szCs w:val="28"/>
        </w:rPr>
        <w:tab/>
      </w:r>
      <w:r w:rsidRPr="00643371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金門縣</w:t>
      </w:r>
      <w:proofErr w:type="gramStart"/>
      <w:r w:rsidRPr="00643371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烈嶼鄉卓環國民</w:t>
      </w:r>
      <w:proofErr w:type="gramEnd"/>
      <w:r w:rsidRPr="00643371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小學 </w:t>
      </w:r>
      <w:r w:rsidRPr="00643371"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  <w:r w:rsidRPr="00643371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111 </w:t>
      </w:r>
      <w:r w:rsidRPr="00643371"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 w:rsidRPr="00643371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643371">
        <w:rPr>
          <w:rFonts w:ascii="標楷體" w:eastAsia="標楷體" w:hAnsi="標楷體" w:cs="標楷體"/>
          <w:b/>
          <w:sz w:val="28"/>
          <w:szCs w:val="28"/>
          <w:u w:val="single"/>
        </w:rPr>
        <w:t>上</w:t>
      </w:r>
      <w:r w:rsidRPr="00643371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643371"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 w:rsidRPr="00643371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 </w:t>
      </w:r>
      <w:r w:rsidR="00FA1C8C" w:rsidRPr="00643371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三</w:t>
      </w:r>
      <w:r w:rsidRPr="00643371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 </w:t>
      </w:r>
      <w:r w:rsidRPr="00643371">
        <w:rPr>
          <w:rFonts w:ascii="標楷體" w:eastAsia="標楷體" w:hAnsi="標楷體" w:cs="標楷體"/>
          <w:b/>
          <w:color w:val="000000"/>
          <w:sz w:val="28"/>
          <w:szCs w:val="28"/>
        </w:rPr>
        <w:t>年級</w:t>
      </w:r>
      <w:proofErr w:type="gramStart"/>
      <w:r w:rsidRPr="00643371">
        <w:rPr>
          <w:rFonts w:ascii="標楷體" w:eastAsia="標楷體" w:hAnsi="標楷體" w:cs="標楷體"/>
          <w:b/>
          <w:color w:val="000000"/>
          <w:sz w:val="28"/>
          <w:szCs w:val="28"/>
        </w:rPr>
        <w:t>部定課程—</w:t>
      </w:r>
      <w:proofErr w:type="gramEnd"/>
      <w:r w:rsidR="00FA1C8C" w:rsidRPr="00643371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社會</w:t>
      </w:r>
      <w:r w:rsidRPr="00643371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643371">
        <w:rPr>
          <w:rFonts w:ascii="標楷體" w:eastAsia="標楷體" w:hAnsi="標楷體" w:cs="標楷體"/>
          <w:b/>
          <w:color w:val="000000"/>
          <w:sz w:val="28"/>
          <w:szCs w:val="28"/>
        </w:rPr>
        <w:t>課程計畫   設計者：</w:t>
      </w:r>
      <w:r w:rsidR="00FA1C8C" w:rsidRPr="00643371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趙</w:t>
      </w:r>
      <w:proofErr w:type="gramStart"/>
      <w:r w:rsidR="00FA1C8C" w:rsidRPr="00643371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珮珊</w:t>
      </w:r>
      <w:proofErr w:type="gramEnd"/>
      <w:r w:rsidRPr="00643371"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    </w:t>
      </w:r>
    </w:p>
    <w:p w14:paraId="5A8414DE" w14:textId="77777777" w:rsidR="00427160" w:rsidRPr="00643371" w:rsidRDefault="0064337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0"/>
          <w:id w:val="1481494236"/>
        </w:sdtPr>
        <w:sdtEndPr>
          <w:rPr>
            <w:rFonts w:cs="Gungsuh" w:hint="eastAsia"/>
            <w:color w:val="000000"/>
            <w:sz w:val="28"/>
            <w:szCs w:val="28"/>
            <w:u w:val="single"/>
          </w:rPr>
        </w:sdtEndPr>
        <w:sdtContent>
          <w:r w:rsidR="00FA1C8C" w:rsidRPr="00643371">
            <w:rPr>
              <w:rFonts w:ascii="標楷體" w:eastAsia="標楷體" w:hAnsi="標楷體" w:cs="Gungsuh"/>
              <w:color w:val="000000"/>
              <w:sz w:val="28"/>
              <w:szCs w:val="28"/>
            </w:rPr>
            <w:t>學習節數：每週</w:t>
          </w:r>
          <w:r w:rsidR="00FA1C8C" w:rsidRPr="00643371">
            <w:rPr>
              <w:rFonts w:ascii="標楷體" w:eastAsia="標楷體" w:hAnsi="標楷體" w:cs="Gungsuh" w:hint="eastAsia"/>
              <w:color w:val="000000"/>
              <w:sz w:val="28"/>
              <w:szCs w:val="28"/>
              <w:u w:val="single"/>
            </w:rPr>
            <w:t>3</w:t>
          </w:r>
        </w:sdtContent>
      </w:sdt>
      <w:r w:rsidR="00E77C2D" w:rsidRPr="00643371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  <w:u w:val="single"/>
          </w:rPr>
          <w:tag w:val="goog_rdk_1"/>
          <w:id w:val="1004401323"/>
        </w:sdtPr>
        <w:sdtEndPr>
          <w:rPr>
            <w:u w:val="none"/>
          </w:rPr>
        </w:sdtEndPr>
        <w:sdtContent>
          <w:r w:rsidR="00E77C2D" w:rsidRPr="00643371">
            <w:rPr>
              <w:rFonts w:ascii="標楷體" w:eastAsia="標楷體" w:hAnsi="標楷體" w:cs="Gungsuh"/>
              <w:color w:val="000000"/>
              <w:sz w:val="28"/>
              <w:szCs w:val="28"/>
            </w:rPr>
            <w:t>節，實施</w:t>
          </w:r>
        </w:sdtContent>
      </w:sdt>
      <w:r w:rsidR="00E77C2D" w:rsidRPr="00643371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FA1C8C" w:rsidRPr="00643371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21</w:t>
      </w:r>
      <w:sdt>
        <w:sdtPr>
          <w:rPr>
            <w:rFonts w:ascii="標楷體" w:eastAsia="標楷體" w:hAnsi="標楷體"/>
          </w:rPr>
          <w:tag w:val="goog_rdk_2"/>
          <w:id w:val="-107732075"/>
        </w:sdtPr>
        <w:sdtEndPr/>
        <w:sdtContent>
          <w:proofErr w:type="gramStart"/>
          <w:r w:rsidR="00E77C2D" w:rsidRPr="00643371">
            <w:rPr>
              <w:rFonts w:ascii="標楷體" w:eastAsia="標楷體" w:hAnsi="標楷體" w:cs="Gungsuh"/>
              <w:color w:val="000000"/>
              <w:sz w:val="28"/>
              <w:szCs w:val="28"/>
            </w:rPr>
            <w:t>週</w:t>
          </w:r>
          <w:proofErr w:type="gramEnd"/>
          <w:r w:rsidR="00E77C2D" w:rsidRPr="00643371">
            <w:rPr>
              <w:rFonts w:ascii="標楷體" w:eastAsia="標楷體" w:hAnsi="標楷體" w:cs="Gungsuh"/>
              <w:color w:val="000000"/>
              <w:sz w:val="28"/>
              <w:szCs w:val="28"/>
            </w:rPr>
            <w:t>，共</w:t>
          </w:r>
        </w:sdtContent>
      </w:sdt>
      <w:r w:rsidR="00E77C2D" w:rsidRPr="00643371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FA1C8C" w:rsidRPr="00643371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63</w:t>
      </w:r>
      <w:sdt>
        <w:sdtPr>
          <w:rPr>
            <w:rFonts w:ascii="標楷體" w:eastAsia="標楷體" w:hAnsi="標楷體"/>
          </w:rPr>
          <w:tag w:val="goog_rdk_3"/>
          <w:id w:val="1786543461"/>
        </w:sdtPr>
        <w:sdtEndPr/>
        <w:sdtContent>
          <w:r w:rsidR="00E77C2D" w:rsidRPr="00643371">
            <w:rPr>
              <w:rFonts w:ascii="標楷體" w:eastAsia="標楷體" w:hAnsi="標楷體" w:cs="Gungsuh"/>
              <w:color w:val="000000"/>
              <w:sz w:val="28"/>
              <w:szCs w:val="28"/>
            </w:rPr>
            <w:t>節。</w:t>
          </w:r>
        </w:sdtContent>
      </w:sdt>
    </w:p>
    <w:p w14:paraId="58021695" w14:textId="77777777" w:rsidR="00427160" w:rsidRPr="00643371" w:rsidRDefault="0064337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9"/>
          <w:id w:val="1544938173"/>
        </w:sdtPr>
        <w:sdtEndPr/>
        <w:sdtContent>
          <w:r w:rsidR="00E77C2D" w:rsidRPr="00643371">
            <w:rPr>
              <w:rFonts w:ascii="標楷體" w:eastAsia="標楷體" w:hAnsi="標楷體" w:cs="Gungsuh"/>
              <w:color w:val="000000"/>
              <w:sz w:val="28"/>
              <w:szCs w:val="28"/>
            </w:rPr>
            <w:t>本學期學習目標</w:t>
          </w:r>
        </w:sdtContent>
      </w:sdt>
    </w:p>
    <w:p w14:paraId="63294704" w14:textId="77777777" w:rsidR="00427160" w:rsidRPr="00643371" w:rsidRDefault="00E77C2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643371">
        <w:rPr>
          <w:rFonts w:ascii="標楷體" w:eastAsia="標楷體" w:hAnsi="標楷體" w:cs="標楷體"/>
          <w:color w:val="000000"/>
          <w:sz w:val="22"/>
          <w:szCs w:val="22"/>
        </w:rPr>
        <w:t>（一）</w:t>
      </w:r>
      <w:r w:rsidRPr="00643371">
        <w:rPr>
          <w:rFonts w:ascii="標楷體" w:eastAsia="標楷體" w:hAnsi="標楷體" w:cs="Times New Roman"/>
          <w:color w:val="000000"/>
          <w:sz w:val="22"/>
          <w:szCs w:val="22"/>
        </w:rPr>
        <w:t>第一單元：認識姓名的重要性及現代的家庭生活。</w:t>
      </w:r>
    </w:p>
    <w:p w14:paraId="41964C14" w14:textId="77777777" w:rsidR="00427160" w:rsidRPr="00643371" w:rsidRDefault="00E77C2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643371">
        <w:rPr>
          <w:rFonts w:ascii="標楷體" w:eastAsia="標楷體" w:hAnsi="標楷體" w:cs="標楷體"/>
          <w:color w:val="000000"/>
          <w:sz w:val="22"/>
          <w:szCs w:val="22"/>
        </w:rPr>
        <w:t>（二）</w:t>
      </w:r>
      <w:r w:rsidRPr="00643371">
        <w:rPr>
          <w:rFonts w:ascii="標楷體" w:eastAsia="標楷體" w:hAnsi="標楷體" w:cs="Times New Roman"/>
          <w:color w:val="000000"/>
          <w:sz w:val="22"/>
          <w:szCs w:val="22"/>
        </w:rPr>
        <w:t>第二單元：了解親人的稱呼、家庭的組成及古、今家庭生活中的倫理表現。</w:t>
      </w:r>
    </w:p>
    <w:p w14:paraId="3DF17D1F" w14:textId="77777777" w:rsidR="00427160" w:rsidRPr="00643371" w:rsidRDefault="00E77C2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643371">
        <w:rPr>
          <w:rFonts w:ascii="標楷體" w:eastAsia="標楷體" w:hAnsi="標楷體" w:cs="標楷體"/>
          <w:color w:val="000000"/>
          <w:sz w:val="22"/>
          <w:szCs w:val="22"/>
        </w:rPr>
        <w:t>（三）</w:t>
      </w:r>
      <w:r w:rsidRPr="00643371">
        <w:rPr>
          <w:rFonts w:ascii="標楷體" w:eastAsia="標楷體" w:hAnsi="標楷體" w:cs="Times New Roman"/>
          <w:color w:val="000000"/>
          <w:sz w:val="22"/>
          <w:szCs w:val="22"/>
        </w:rPr>
        <w:t>第三單元：學習班級自治，提升公民素養。</w:t>
      </w:r>
    </w:p>
    <w:p w14:paraId="7459F0A4" w14:textId="77777777" w:rsidR="00427160" w:rsidRPr="00643371" w:rsidRDefault="00E77C2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643371">
        <w:rPr>
          <w:rFonts w:ascii="標楷體" w:eastAsia="標楷體" w:hAnsi="標楷體" w:cs="標楷體"/>
          <w:color w:val="000000"/>
          <w:sz w:val="22"/>
          <w:szCs w:val="22"/>
        </w:rPr>
        <w:t>（四）</w:t>
      </w:r>
      <w:r w:rsidRPr="00643371">
        <w:rPr>
          <w:rFonts w:ascii="標楷體" w:eastAsia="標楷體" w:hAnsi="標楷體" w:cs="Times New Roman"/>
          <w:color w:val="000000"/>
          <w:sz w:val="22"/>
          <w:szCs w:val="22"/>
        </w:rPr>
        <w:t>第四單元：認識學校的生活、課程安排，探索學校內各種學習場所。</w:t>
      </w:r>
    </w:p>
    <w:p w14:paraId="3971B060" w14:textId="77777777" w:rsidR="00E77C2D" w:rsidRPr="00643371" w:rsidRDefault="00E77C2D" w:rsidP="00E77C2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ascii="標楷體" w:eastAsia="標楷體" w:hAnsi="標楷體" w:cs="Times New Roman"/>
          <w:color w:val="000000"/>
          <w:sz w:val="22"/>
          <w:szCs w:val="22"/>
        </w:rPr>
      </w:pPr>
      <w:r w:rsidRPr="00643371">
        <w:rPr>
          <w:rFonts w:ascii="標楷體" w:eastAsia="標楷體" w:hAnsi="標楷體" w:cs="標楷體"/>
          <w:color w:val="000000"/>
          <w:sz w:val="22"/>
          <w:szCs w:val="22"/>
        </w:rPr>
        <w:t>（</w:t>
      </w:r>
      <w:r w:rsidRPr="00643371">
        <w:rPr>
          <w:rFonts w:ascii="標楷體" w:eastAsia="標楷體" w:hAnsi="標楷體" w:cs="標楷體" w:hint="eastAsia"/>
          <w:color w:val="000000"/>
          <w:sz w:val="22"/>
          <w:szCs w:val="22"/>
        </w:rPr>
        <w:t>五</w:t>
      </w:r>
      <w:r w:rsidRPr="00643371">
        <w:rPr>
          <w:rFonts w:ascii="標楷體" w:eastAsia="標楷體" w:hAnsi="標楷體" w:cs="標楷體"/>
          <w:color w:val="000000"/>
          <w:sz w:val="22"/>
          <w:szCs w:val="22"/>
        </w:rPr>
        <w:t>）</w:t>
      </w:r>
      <w:r w:rsidRPr="00643371">
        <w:rPr>
          <w:rFonts w:ascii="標楷體" w:eastAsia="標楷體" w:hAnsi="標楷體" w:cs="Times New Roman"/>
          <w:color w:val="000000"/>
          <w:sz w:val="22"/>
          <w:szCs w:val="22"/>
        </w:rPr>
        <w:t>第五單元：學習和別人相處的方法，對團體的事分工合作達成，認識為我們服務的人與團體。</w:t>
      </w:r>
    </w:p>
    <w:p w14:paraId="598822D2" w14:textId="77777777" w:rsidR="00E77C2D" w:rsidRPr="00643371" w:rsidRDefault="00E77C2D" w:rsidP="00E77C2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643371">
        <w:rPr>
          <w:rFonts w:ascii="標楷體" w:eastAsia="標楷體" w:hAnsi="標楷體" w:cs="標楷體"/>
          <w:color w:val="000000"/>
          <w:sz w:val="22"/>
          <w:szCs w:val="22"/>
        </w:rPr>
        <w:t>（</w:t>
      </w:r>
      <w:r w:rsidRPr="00643371">
        <w:rPr>
          <w:rFonts w:ascii="標楷體" w:eastAsia="標楷體" w:hAnsi="標楷體" w:cs="標楷體" w:hint="eastAsia"/>
          <w:color w:val="000000"/>
          <w:sz w:val="22"/>
          <w:szCs w:val="22"/>
        </w:rPr>
        <w:t>六</w:t>
      </w:r>
      <w:r w:rsidRPr="00643371">
        <w:rPr>
          <w:rFonts w:ascii="標楷體" w:eastAsia="標楷體" w:hAnsi="標楷體" w:cs="標楷體"/>
          <w:color w:val="000000"/>
          <w:sz w:val="22"/>
          <w:szCs w:val="22"/>
        </w:rPr>
        <w:t>）</w:t>
      </w:r>
      <w:r w:rsidRPr="00643371">
        <w:rPr>
          <w:rFonts w:ascii="標楷體" w:eastAsia="標楷體" w:hAnsi="標楷體" w:cs="Times New Roman"/>
          <w:color w:val="000000"/>
          <w:sz w:val="22"/>
          <w:szCs w:val="22"/>
        </w:rPr>
        <w:t>第六單元：學習欣賞與尊重每一個人。</w:t>
      </w:r>
    </w:p>
    <w:p w14:paraId="56ACCB39" w14:textId="77777777" w:rsidR="00427160" w:rsidRPr="00643371" w:rsidRDefault="00E77C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643371">
        <w:rPr>
          <w:rFonts w:ascii="標楷體" w:eastAsia="標楷體" w:hAnsi="標楷體" w:cs="標楷體"/>
          <w:color w:val="000000"/>
          <w:sz w:val="22"/>
          <w:szCs w:val="22"/>
        </w:rPr>
        <w:t>（</w:t>
      </w:r>
      <w:r w:rsidRPr="00643371">
        <w:rPr>
          <w:rFonts w:ascii="標楷體" w:eastAsia="標楷體" w:hAnsi="標楷體" w:cs="標楷體" w:hint="eastAsia"/>
          <w:color w:val="000000"/>
          <w:sz w:val="22"/>
          <w:szCs w:val="22"/>
        </w:rPr>
        <w:t>七</w:t>
      </w:r>
      <w:r w:rsidRPr="00643371">
        <w:rPr>
          <w:rFonts w:ascii="標楷體" w:eastAsia="標楷體" w:hAnsi="標楷體" w:cs="標楷體"/>
          <w:color w:val="000000"/>
          <w:sz w:val="22"/>
          <w:szCs w:val="22"/>
        </w:rPr>
        <w:t>）</w:t>
      </w:r>
      <w:r w:rsidRPr="00643371">
        <w:rPr>
          <w:rFonts w:ascii="標楷體" w:eastAsia="標楷體" w:hAnsi="標楷體" w:cs="Times New Roman"/>
          <w:color w:val="000000"/>
          <w:sz w:val="22"/>
          <w:szCs w:val="22"/>
        </w:rPr>
        <w:t>主題探究與實作單元：學習解決問題的方法。</w:t>
      </w:r>
    </w:p>
    <w:p w14:paraId="3DFD29FE" w14:textId="77777777" w:rsidR="00E77C2D" w:rsidRPr="00643371" w:rsidRDefault="00E77C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</w:p>
    <w:bookmarkStart w:id="0" w:name="_Hlk104832835"/>
    <w:p w14:paraId="3440B869" w14:textId="77777777" w:rsidR="00427160" w:rsidRPr="00643371" w:rsidRDefault="0064337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0"/>
          <w:id w:val="-433974617"/>
        </w:sdtPr>
        <w:sdtEndPr/>
        <w:sdtContent>
          <w:r w:rsidR="00E77C2D" w:rsidRPr="00643371">
            <w:rPr>
              <w:rFonts w:ascii="標楷體" w:eastAsia="標楷體" w:hAnsi="標楷體" w:cs="Gungsuh"/>
              <w:color w:val="000000"/>
              <w:sz w:val="28"/>
              <w:szCs w:val="28"/>
            </w:rPr>
            <w:t>核心素養</w:t>
          </w:r>
        </w:sdtContent>
      </w:sdt>
    </w:p>
    <w:tbl>
      <w:tblPr>
        <w:tblStyle w:val="af2"/>
        <w:tblW w:w="14116" w:type="dxa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4"/>
        <w:gridCol w:w="10802"/>
      </w:tblGrid>
      <w:tr w:rsidR="00427160" w:rsidRPr="00643371" w14:paraId="2E532792" w14:textId="77777777">
        <w:trPr>
          <w:cantSplit/>
          <w:trHeight w:val="360"/>
        </w:trPr>
        <w:tc>
          <w:tcPr>
            <w:tcW w:w="3314" w:type="dxa"/>
            <w:vMerge w:val="restart"/>
            <w:vAlign w:val="center"/>
          </w:tcPr>
          <w:bookmarkEnd w:id="0"/>
          <w:p w14:paraId="31EF6465" w14:textId="77777777" w:rsidR="00427160" w:rsidRPr="00643371" w:rsidRDefault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-608429180"/>
              </w:sdtPr>
              <w:sdtEndPr/>
              <w:sdtContent>
                <w:r w:rsidR="00E77C2D" w:rsidRPr="00643371">
                  <w:rPr>
                    <w:rFonts w:ascii="標楷體" w:eastAsia="標楷體" w:hAnsi="標楷體" w:cs="Gungsuh"/>
                    <w:b/>
                    <w:color w:val="000000"/>
                  </w:rPr>
                  <w:t>總綱核心素養</w:t>
                </w:r>
              </w:sdtContent>
            </w:sdt>
          </w:p>
          <w:p w14:paraId="47EB3EC6" w14:textId="77777777" w:rsidR="00427160" w:rsidRPr="00643371" w:rsidRDefault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-266549504"/>
              </w:sdtPr>
              <w:sdtEndPr/>
              <w:sdtContent>
                <w:r w:rsidR="00E77C2D" w:rsidRPr="00643371">
                  <w:rPr>
                    <w:rFonts w:ascii="標楷體" w:eastAsia="標楷體" w:hAnsi="標楷體" w:cs="Gungsuh"/>
                    <w:b/>
                    <w:color w:val="000000"/>
                  </w:rPr>
                  <w:t>(請勾選)</w:t>
                </w:r>
              </w:sdtContent>
            </w:sdt>
          </w:p>
        </w:tc>
        <w:tc>
          <w:tcPr>
            <w:tcW w:w="10802" w:type="dxa"/>
            <w:vMerge w:val="restart"/>
            <w:tcBorders>
              <w:right w:val="single" w:sz="6" w:space="0" w:color="000000"/>
            </w:tcBorders>
            <w:vAlign w:val="center"/>
          </w:tcPr>
          <w:p w14:paraId="26D401BB" w14:textId="77777777" w:rsidR="00427160" w:rsidRPr="00643371" w:rsidRDefault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-1458791876"/>
              </w:sdtPr>
              <w:sdtEndPr/>
              <w:sdtContent>
                <w:proofErr w:type="gramStart"/>
                <w:r w:rsidR="00E77C2D" w:rsidRPr="00643371">
                  <w:rPr>
                    <w:rFonts w:ascii="標楷體" w:eastAsia="標楷體" w:hAnsi="標楷體" w:cs="Gungsuh"/>
                    <w:b/>
                    <w:color w:val="000000"/>
                  </w:rPr>
                  <w:t>領綱核心</w:t>
                </w:r>
                <w:proofErr w:type="gramEnd"/>
                <w:r w:rsidR="00E77C2D" w:rsidRPr="00643371">
                  <w:rPr>
                    <w:rFonts w:ascii="標楷體" w:eastAsia="標楷體" w:hAnsi="標楷體" w:cs="Gungsuh"/>
                    <w:b/>
                    <w:color w:val="000000"/>
                  </w:rPr>
                  <w:t>素養具體內涵</w:t>
                </w:r>
              </w:sdtContent>
            </w:sdt>
          </w:p>
        </w:tc>
      </w:tr>
      <w:tr w:rsidR="00427160" w:rsidRPr="00643371" w14:paraId="7F1D7215" w14:textId="77777777">
        <w:trPr>
          <w:cantSplit/>
          <w:trHeight w:val="360"/>
        </w:trPr>
        <w:tc>
          <w:tcPr>
            <w:tcW w:w="3314" w:type="dxa"/>
            <w:vMerge/>
            <w:vAlign w:val="center"/>
          </w:tcPr>
          <w:p w14:paraId="4721CE33" w14:textId="77777777" w:rsidR="00427160" w:rsidRPr="00643371" w:rsidRDefault="00427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802" w:type="dxa"/>
            <w:vMerge/>
            <w:tcBorders>
              <w:right w:val="single" w:sz="6" w:space="0" w:color="000000"/>
            </w:tcBorders>
            <w:vAlign w:val="center"/>
          </w:tcPr>
          <w:p w14:paraId="76F06346" w14:textId="77777777" w:rsidR="00427160" w:rsidRPr="00643371" w:rsidRDefault="00427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427160" w:rsidRPr="00643371" w14:paraId="0BCDE1E8" w14:textId="77777777">
        <w:tc>
          <w:tcPr>
            <w:tcW w:w="3314" w:type="dxa"/>
          </w:tcPr>
          <w:p w14:paraId="27AE80FF" w14:textId="77777777" w:rsidR="00427160" w:rsidRPr="00643371" w:rsidRDefault="00E77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643371">
              <w:rPr>
                <w:rFonts w:ascii="標楷體" w:eastAsia="標楷體" w:hAnsi="標楷體" w:cs="標楷體" w:hint="eastAsia"/>
                <w:color w:val="000000"/>
              </w:rPr>
              <w:t>▓</w:t>
            </w:r>
            <w:proofErr w:type="gramEnd"/>
            <w:r w:rsidRPr="00643371">
              <w:rPr>
                <w:rFonts w:ascii="標楷體" w:eastAsia="標楷體" w:hAnsi="標楷體" w:cs="標楷體"/>
                <w:color w:val="000000"/>
              </w:rPr>
              <w:t>A1身心素質與自我精進</w:t>
            </w:r>
          </w:p>
          <w:p w14:paraId="6C9789BB" w14:textId="77777777" w:rsidR="00427160" w:rsidRPr="00643371" w:rsidRDefault="00E77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643371">
              <w:rPr>
                <w:rFonts w:ascii="標楷體" w:eastAsia="標楷體" w:hAnsi="標楷體" w:cs="標楷體" w:hint="eastAsia"/>
                <w:color w:val="000000"/>
              </w:rPr>
              <w:t>▓</w:t>
            </w:r>
            <w:proofErr w:type="gramEnd"/>
            <w:r w:rsidRPr="00643371">
              <w:rPr>
                <w:rFonts w:ascii="標楷體" w:eastAsia="標楷體" w:hAnsi="標楷體" w:cs="標楷體"/>
                <w:color w:val="000000"/>
              </w:rPr>
              <w:t>A2系統思考與解決問題</w:t>
            </w:r>
          </w:p>
          <w:p w14:paraId="0C8BB5A3" w14:textId="77777777" w:rsidR="00427160" w:rsidRPr="00643371" w:rsidRDefault="00E77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643371">
              <w:rPr>
                <w:rFonts w:ascii="標楷體" w:eastAsia="標楷體" w:hAnsi="標楷體" w:cs="標楷體" w:hint="eastAsia"/>
                <w:color w:val="000000"/>
              </w:rPr>
              <w:t>▓</w:t>
            </w:r>
            <w:proofErr w:type="gramEnd"/>
            <w:r w:rsidRPr="00643371">
              <w:rPr>
                <w:rFonts w:ascii="標楷體" w:eastAsia="標楷體" w:hAnsi="標楷體" w:cs="標楷體"/>
                <w:color w:val="000000"/>
              </w:rPr>
              <w:t>A3規劃執行與創新應變</w:t>
            </w:r>
          </w:p>
          <w:p w14:paraId="66C3D480" w14:textId="77777777" w:rsidR="00427160" w:rsidRPr="00643371" w:rsidRDefault="00E77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643371">
              <w:rPr>
                <w:rFonts w:ascii="標楷體" w:eastAsia="標楷體" w:hAnsi="標楷體" w:cs="標楷體"/>
                <w:color w:val="000000"/>
              </w:rPr>
              <w:t>□B1符號運用與溝通表達</w:t>
            </w:r>
          </w:p>
          <w:p w14:paraId="01BC2BBD" w14:textId="77777777" w:rsidR="00427160" w:rsidRPr="00643371" w:rsidRDefault="00E77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643371">
              <w:rPr>
                <w:rFonts w:ascii="標楷體" w:eastAsia="標楷體" w:hAnsi="標楷體" w:cs="標楷體"/>
                <w:color w:val="000000"/>
              </w:rPr>
              <w:t>□B2科技資訊與媒體素養</w:t>
            </w:r>
          </w:p>
          <w:p w14:paraId="2AE6A117" w14:textId="77777777" w:rsidR="00427160" w:rsidRPr="00643371" w:rsidRDefault="00E77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643371">
              <w:rPr>
                <w:rFonts w:ascii="標楷體" w:eastAsia="標楷體" w:hAnsi="標楷體" w:cs="標楷體"/>
                <w:color w:val="000000"/>
              </w:rPr>
              <w:t>□B3藝術涵養與美感素養</w:t>
            </w:r>
          </w:p>
          <w:p w14:paraId="6CBEC85F" w14:textId="77777777" w:rsidR="00427160" w:rsidRPr="00643371" w:rsidRDefault="00E77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643371">
              <w:rPr>
                <w:rFonts w:ascii="標楷體" w:eastAsia="標楷體" w:hAnsi="標楷體" w:cs="標楷體" w:hint="eastAsia"/>
                <w:color w:val="000000"/>
              </w:rPr>
              <w:t>▓</w:t>
            </w:r>
            <w:proofErr w:type="gramEnd"/>
            <w:r w:rsidRPr="00643371">
              <w:rPr>
                <w:rFonts w:ascii="標楷體" w:eastAsia="標楷體" w:hAnsi="標楷體" w:cs="標楷體"/>
                <w:color w:val="000000"/>
              </w:rPr>
              <w:t>C1道德實踐與公民意識</w:t>
            </w:r>
          </w:p>
          <w:p w14:paraId="6E19CD42" w14:textId="77777777" w:rsidR="00427160" w:rsidRPr="00643371" w:rsidRDefault="00E77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643371">
              <w:rPr>
                <w:rFonts w:ascii="標楷體" w:eastAsia="標楷體" w:hAnsi="標楷體" w:cs="標楷體" w:hint="eastAsia"/>
                <w:color w:val="000000"/>
              </w:rPr>
              <w:t>▓</w:t>
            </w:r>
            <w:proofErr w:type="gramEnd"/>
            <w:r w:rsidRPr="00643371">
              <w:rPr>
                <w:rFonts w:ascii="標楷體" w:eastAsia="標楷體" w:hAnsi="標楷體" w:cs="標楷體"/>
                <w:color w:val="000000"/>
              </w:rPr>
              <w:t>C2人際關係與團隊合作</w:t>
            </w:r>
          </w:p>
          <w:p w14:paraId="6EE45AC7" w14:textId="77777777" w:rsidR="00427160" w:rsidRPr="00643371" w:rsidRDefault="00E77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643371">
              <w:rPr>
                <w:rFonts w:ascii="標楷體" w:eastAsia="標楷體" w:hAnsi="標楷體" w:cs="標楷體" w:hint="eastAsia"/>
                <w:color w:val="000000"/>
              </w:rPr>
              <w:t>▓</w:t>
            </w:r>
            <w:proofErr w:type="gramEnd"/>
            <w:r w:rsidRPr="00643371">
              <w:rPr>
                <w:rFonts w:ascii="標楷體" w:eastAsia="標楷體" w:hAnsi="標楷體" w:cs="標楷體"/>
                <w:color w:val="000000"/>
              </w:rPr>
              <w:t>C3多元文化與國際理解</w:t>
            </w:r>
          </w:p>
        </w:tc>
        <w:tc>
          <w:tcPr>
            <w:tcW w:w="10802" w:type="dxa"/>
            <w:tcBorders>
              <w:right w:val="single" w:sz="6" w:space="0" w:color="000000"/>
            </w:tcBorders>
          </w:tcPr>
          <w:p w14:paraId="497B8399" w14:textId="77777777" w:rsidR="00E77C2D" w:rsidRPr="00643371" w:rsidRDefault="00E77C2D" w:rsidP="00E77C2D">
            <w:pPr>
              <w:pStyle w:val="Web"/>
              <w:spacing w:before="12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社-E-A1 認識自我在團體中的角色，養成適切的態度與價值觀，並探索自我的發展。</w:t>
            </w:r>
          </w:p>
          <w:p w14:paraId="22744F70" w14:textId="77777777" w:rsidR="00427160" w:rsidRPr="00643371" w:rsidRDefault="00E77C2D" w:rsidP="00E77C2D">
            <w:pPr>
              <w:pStyle w:val="Web"/>
              <w:spacing w:before="12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社-E-A2 敏覺居住地方的社會、自然與人文環境變遷，關注生活問題及其影響，並思考解決方法。</w:t>
            </w:r>
          </w:p>
          <w:p w14:paraId="631840C5" w14:textId="77777777" w:rsidR="00E77C2D" w:rsidRPr="00643371" w:rsidRDefault="00E77C2D" w:rsidP="00E77C2D">
            <w:pPr>
              <w:pStyle w:val="Web"/>
              <w:spacing w:before="12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社-E-A3 探究人類生活相關議題，規劃學習計畫，並在執行過程中，因應情境變化，持續調整與創新。</w:t>
            </w:r>
          </w:p>
          <w:p w14:paraId="3479B18A" w14:textId="77777777" w:rsidR="00E77C2D" w:rsidRPr="00643371" w:rsidRDefault="00E77C2D" w:rsidP="00E77C2D">
            <w:pPr>
              <w:pStyle w:val="Web"/>
              <w:spacing w:before="12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社-E-C1 培養良好的生活習慣，理解並遵守社會規範，參與公共事務，養成社會責任感，尊重並維護自己和他人的人權，關懷自然環境與人類社會的永續發展。</w:t>
            </w:r>
          </w:p>
          <w:p w14:paraId="3B9CCB28" w14:textId="77777777" w:rsidR="00E77C2D" w:rsidRPr="00643371" w:rsidRDefault="00E77C2D" w:rsidP="00E77C2D">
            <w:pPr>
              <w:pStyle w:val="Web"/>
              <w:spacing w:before="12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社-E-C2 建立良好的人際互動關係，養成尊重差異、關懷他人及團隊合作的態度。</w:t>
            </w:r>
          </w:p>
          <w:p w14:paraId="092A9713" w14:textId="77777777" w:rsidR="00427160" w:rsidRPr="00643371" w:rsidRDefault="00E77C2D" w:rsidP="00E77C2D">
            <w:pPr>
              <w:pStyle w:val="Web"/>
              <w:spacing w:before="12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社-E-C3 了解自我文化，尊重與欣賞多元文化，關心本土及全球議題。</w:t>
            </w:r>
          </w:p>
          <w:p w14:paraId="41F269B3" w14:textId="77777777" w:rsidR="00427160" w:rsidRPr="00643371" w:rsidRDefault="00427160" w:rsidP="00E77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Chars="0" w:left="0" w:firstLineChars="0" w:firstLine="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</w:tbl>
    <w:p w14:paraId="746027A4" w14:textId="77777777" w:rsidR="00427160" w:rsidRPr="00643371" w:rsidRDefault="004271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</w:p>
    <w:p w14:paraId="27DDBEC8" w14:textId="77777777" w:rsidR="00427160" w:rsidRPr="00643371" w:rsidRDefault="00E77C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643371">
        <w:rPr>
          <w:rFonts w:ascii="標楷體" w:eastAsia="標楷體" w:hAnsi="標楷體"/>
        </w:rPr>
        <w:br w:type="page"/>
      </w:r>
      <w:sdt>
        <w:sdtPr>
          <w:rPr>
            <w:rFonts w:ascii="標楷體" w:eastAsia="標楷體" w:hAnsi="標楷體"/>
          </w:rPr>
          <w:tag w:val="goog_rdk_14"/>
          <w:id w:val="1223563363"/>
        </w:sdtPr>
        <w:sdtEndPr/>
        <w:sdtContent>
          <w:r w:rsidRPr="00643371">
            <w:rPr>
              <w:rFonts w:ascii="標楷體" w:eastAsia="標楷體" w:hAnsi="標楷體" w:cs="Gungsuh"/>
              <w:color w:val="000000"/>
              <w:sz w:val="28"/>
              <w:szCs w:val="28"/>
            </w:rPr>
            <w:t>課程內涵</w:t>
          </w:r>
        </w:sdtContent>
      </w:sdt>
    </w:p>
    <w:tbl>
      <w:tblPr>
        <w:tblStyle w:val="af3"/>
        <w:tblW w:w="13090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0"/>
        <w:gridCol w:w="3032"/>
        <w:gridCol w:w="2746"/>
        <w:gridCol w:w="2367"/>
        <w:gridCol w:w="1276"/>
        <w:gridCol w:w="1489"/>
        <w:gridCol w:w="1140"/>
      </w:tblGrid>
      <w:tr w:rsidR="00AB1152" w:rsidRPr="00643371" w14:paraId="27DB282B" w14:textId="77777777" w:rsidTr="00AB1152">
        <w:trPr>
          <w:cantSplit/>
          <w:trHeight w:val="315"/>
        </w:trPr>
        <w:tc>
          <w:tcPr>
            <w:tcW w:w="1040" w:type="dxa"/>
            <w:vMerge w:val="restart"/>
            <w:vAlign w:val="center"/>
          </w:tcPr>
          <w:p w14:paraId="00ECD068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643371"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 w:rsidRPr="00643371"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3032" w:type="dxa"/>
            <w:vMerge w:val="restart"/>
            <w:vAlign w:val="center"/>
          </w:tcPr>
          <w:p w14:paraId="1803DFC7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</w:rPr>
              <w:t>主題名稱及實施方式</w:t>
            </w:r>
          </w:p>
        </w:tc>
        <w:tc>
          <w:tcPr>
            <w:tcW w:w="5113" w:type="dxa"/>
            <w:gridSpan w:val="2"/>
            <w:vAlign w:val="center"/>
          </w:tcPr>
          <w:p w14:paraId="67AC9F65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643371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276" w:type="dxa"/>
            <w:vMerge w:val="restart"/>
            <w:vAlign w:val="center"/>
          </w:tcPr>
          <w:p w14:paraId="646BE3AE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643371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89" w:type="dxa"/>
            <w:vMerge w:val="restart"/>
            <w:vAlign w:val="center"/>
          </w:tcPr>
          <w:p w14:paraId="1A0A87A5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643371">
              <w:rPr>
                <w:rFonts w:ascii="標楷體" w:eastAsia="標楷體" w:hAnsi="標楷體" w:cs="標楷體"/>
                <w:color w:val="000000"/>
              </w:rPr>
              <w:t>議題融入</w:t>
            </w:r>
          </w:p>
          <w:p w14:paraId="21027AF8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643371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140" w:type="dxa"/>
            <w:vMerge w:val="restart"/>
            <w:vAlign w:val="center"/>
          </w:tcPr>
          <w:p w14:paraId="77342E25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643371"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AB1152" w:rsidRPr="00643371" w14:paraId="3B5DBEDB" w14:textId="77777777" w:rsidTr="00AB1152">
        <w:trPr>
          <w:cantSplit/>
          <w:trHeight w:val="315"/>
        </w:trPr>
        <w:tc>
          <w:tcPr>
            <w:tcW w:w="1040" w:type="dxa"/>
            <w:vMerge/>
            <w:vAlign w:val="center"/>
          </w:tcPr>
          <w:p w14:paraId="1DA0D4A9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32" w:type="dxa"/>
            <w:vMerge/>
            <w:vAlign w:val="center"/>
          </w:tcPr>
          <w:p w14:paraId="3E0B2578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746" w:type="dxa"/>
            <w:vAlign w:val="center"/>
          </w:tcPr>
          <w:p w14:paraId="4CA950C6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643371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367" w:type="dxa"/>
            <w:vAlign w:val="center"/>
          </w:tcPr>
          <w:p w14:paraId="168C9027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643371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276" w:type="dxa"/>
            <w:vMerge/>
            <w:vAlign w:val="center"/>
          </w:tcPr>
          <w:p w14:paraId="2982E1F0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89" w:type="dxa"/>
            <w:vMerge/>
            <w:vAlign w:val="center"/>
          </w:tcPr>
          <w:p w14:paraId="1D228FC1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40" w:type="dxa"/>
            <w:vMerge/>
            <w:vAlign w:val="center"/>
          </w:tcPr>
          <w:p w14:paraId="51F1913D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AB1152" w:rsidRPr="00643371" w14:paraId="4496030D" w14:textId="77777777" w:rsidTr="00AB1152">
        <w:tc>
          <w:tcPr>
            <w:tcW w:w="1040" w:type="dxa"/>
            <w:vAlign w:val="center"/>
          </w:tcPr>
          <w:p w14:paraId="166FAE67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</w:t>
            </w:r>
            <w:proofErr w:type="gramStart"/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55826CE6" w14:textId="77777777" w:rsidR="00AB1152" w:rsidRPr="00643371" w:rsidRDefault="00643371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5"/>
                <w:id w:val="-820345084"/>
              </w:sdtPr>
              <w:sdtEndPr>
                <w:rPr>
                  <w:rFonts w:cs="Times New Roman"/>
                  <w:color w:val="000000"/>
                  <w:sz w:val="20"/>
                  <w:szCs w:val="20"/>
                </w:rPr>
              </w:sdtEndPr>
              <w:sdtContent/>
            </w:sdt>
            <w:r w:rsidR="00AB1152"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第一單元我的家庭</w:t>
            </w:r>
          </w:p>
          <w:p w14:paraId="07989856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第1課家庭的組成</w:t>
            </w:r>
          </w:p>
          <w:p w14:paraId="0418DA7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【活動一】我的家庭</w:t>
            </w:r>
          </w:p>
          <w:p w14:paraId="48828636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1.引起動機：由學生利用全家福照片，介紹自己的家人，並說明自己在家中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小孩間的排行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。</w:t>
            </w:r>
          </w:p>
          <w:p w14:paraId="5263A42D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2.閱讀與統計</w:t>
            </w:r>
          </w:p>
          <w:p w14:paraId="539E3507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(1)藉由全家福照片的發表，學生已經知道家庭組成成員人數，由教師在黑板上記錄每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個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家庭的人口數。</w:t>
            </w:r>
          </w:p>
          <w:p w14:paraId="77652FD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(2)統計：計算出每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個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家庭人口數的平均值，依照統計結果說明班上同學家庭組成的概況。</w:t>
            </w:r>
          </w:p>
          <w:p w14:paraId="7FE97DA8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故事聆賞與思考：請教師就蒐集到有關單親家庭、隔代教養家庭、育幼院或收養家庭的故事或實例，與學生分享。班上若有學生家庭組成較為特殊，教師可視班上學生情況，適時引導說明，並提醒全班同學以同理心看待。</w:t>
            </w:r>
          </w:p>
          <w:p w14:paraId="3B86908A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4.統整課文重點。</w:t>
            </w:r>
          </w:p>
          <w:p w14:paraId="3463D76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【活動二】我的家人</w:t>
            </w:r>
          </w:p>
          <w:p w14:paraId="754A3E2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</w:t>
            </w:r>
          </w:p>
          <w:p w14:paraId="3C3FA541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(1)在自己的成長過程中，家庭成員是否曾經產生變化？</w:t>
            </w:r>
          </w:p>
          <w:p w14:paraId="70B379EA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(2)當遇到家庭的成員產生變化時，你的心情如何，生活上有哪些改變？</w:t>
            </w:r>
          </w:p>
          <w:p w14:paraId="3058F4E7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2.觀察與討論：教師指導學生閱讀與觀察課本第12~13頁課文與圖片，並回答問題。</w:t>
            </w:r>
          </w:p>
          <w:p w14:paraId="5FB8152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3.習作配合：教師指導學生回家完成【第1課習作】第一大題。</w:t>
            </w:r>
          </w:p>
          <w:p w14:paraId="3410BE88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4.統整課文重點。</w:t>
            </w:r>
          </w:p>
          <w:p w14:paraId="016A2BD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【活動三】我的姓名</w:t>
            </w:r>
          </w:p>
          <w:p w14:paraId="611FC48B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1.引起動機：(1)教師請學生在課前先詢問自己的姓名是由誰命名，及其代表的意思。(2)學生介紹自己的名字，並說明是由誰幫自己命名，以及姓名所代表的意義。</w:t>
            </w:r>
          </w:p>
          <w:p w14:paraId="1AC3FD9D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2.閱讀與討論：閱讀與觀察課本第14~15頁課文與圖片，並討論問題。</w:t>
            </w:r>
          </w:p>
          <w:p w14:paraId="6BE52B4D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3.習作配合：教師指導學生回家完成【第1課習作】第二大題。</w:t>
            </w:r>
          </w:p>
          <w:p w14:paraId="51BB1CD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4.統整課文重點。</w:t>
            </w:r>
          </w:p>
          <w:p w14:paraId="124D2A83" w14:textId="77777777" w:rsidR="00AB1152" w:rsidRPr="00643371" w:rsidRDefault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 w:cs="Times New Roman"/>
                  <w:color w:val="000000"/>
                  <w:sz w:val="16"/>
                  <w:szCs w:val="16"/>
                </w:rPr>
                <w:tag w:val="goog_rdk_22"/>
                <w:id w:val="-282426578"/>
              </w:sdtPr>
              <w:sdtEndPr>
                <w:rPr>
                  <w:rFonts w:cs="Calibri"/>
                  <w:color w:val="auto"/>
                  <w:sz w:val="24"/>
                  <w:szCs w:val="24"/>
                </w:rPr>
              </w:sdtEndPr>
              <w:sdtContent/>
            </w:sdt>
          </w:p>
        </w:tc>
        <w:tc>
          <w:tcPr>
            <w:tcW w:w="2746" w:type="dxa"/>
          </w:tcPr>
          <w:p w14:paraId="356499FD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2b-Ⅱ-2 感受與欣賞不同文化的特色。</w:t>
            </w:r>
          </w:p>
        </w:tc>
        <w:tc>
          <w:tcPr>
            <w:tcW w:w="2367" w:type="dxa"/>
          </w:tcPr>
          <w:p w14:paraId="6F7453CD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Aa-Ⅱ-1 個人在家庭、學校與社會中有各種不同的角色，個人發展也會受其影響。</w:t>
            </w:r>
          </w:p>
          <w:p w14:paraId="5CBFD7F5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Bc-Ⅱ-1 各個族群有不同的命名方式、節慶與風俗習慣。</w:t>
            </w:r>
          </w:p>
          <w:p w14:paraId="46CCAED7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Bc-Ⅱ-2 家庭有不同的成員組成方式；每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個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家庭所重視的價值有其異同。</w:t>
            </w:r>
          </w:p>
          <w:p w14:paraId="355C49F8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08E7D18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口語評量</w:t>
            </w:r>
          </w:p>
          <w:p w14:paraId="6561DEED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紙筆評量</w:t>
            </w:r>
          </w:p>
          <w:p w14:paraId="76B228CC" w14:textId="77777777" w:rsidR="00AB1152" w:rsidRPr="00643371" w:rsidRDefault="00AB1152" w:rsidP="00E77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2BD4203C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03E556AC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人E5 欣賞、包容個別差異並尊重自己與他人的權利。</w:t>
            </w:r>
          </w:p>
          <w:p w14:paraId="103AB2CB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人E9 認識生存權、身分權的剝奪與個人尊嚴的關係。</w:t>
            </w:r>
          </w:p>
          <w:p w14:paraId="36E9D2F7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【家庭教育】</w:t>
            </w:r>
          </w:p>
          <w:p w14:paraId="434F1091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家E1 了解家庭的意義與功能。</w:t>
            </w:r>
          </w:p>
          <w:p w14:paraId="4B3B656A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家E2 了解家庭組成與型態的多樣性。</w:t>
            </w:r>
          </w:p>
          <w:p w14:paraId="40AE6C13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家E5 了解家庭中各種關係的互動(親子、手足、祖孫及其他親屬等)。</w:t>
            </w:r>
          </w:p>
          <w:p w14:paraId="7E74E333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家E7 表達對家庭成員的關心與情感。</w:t>
            </w:r>
          </w:p>
          <w:p w14:paraId="653D149C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【多元文化教育】</w:t>
            </w:r>
          </w:p>
          <w:p w14:paraId="734C92E3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多E6 了解各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文化間的多樣性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與差異性。</w:t>
            </w:r>
          </w:p>
          <w:p w14:paraId="5BAC1615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3D81B23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AB1152" w:rsidRPr="00643371" w14:paraId="23A91FF5" w14:textId="77777777" w:rsidTr="00AB1152">
        <w:tc>
          <w:tcPr>
            <w:tcW w:w="1040" w:type="dxa"/>
            <w:vAlign w:val="center"/>
          </w:tcPr>
          <w:p w14:paraId="49FFF4F2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</w:t>
            </w:r>
            <w:proofErr w:type="gramStart"/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7B64BEFA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第一單元我的家庭</w:t>
            </w:r>
          </w:p>
          <w:p w14:paraId="62FF7F9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第2課親人的往來</w:t>
            </w:r>
          </w:p>
          <w:p w14:paraId="7ECDDC87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【活動一】親人對對碰</w:t>
            </w:r>
          </w:p>
          <w:p w14:paraId="3A9214BD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</w:t>
            </w:r>
          </w:p>
          <w:p w14:paraId="11326D81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(1)教師準備幾張照片，照片內是同一家庭的人。</w:t>
            </w:r>
          </w:p>
          <w:p w14:paraId="569FB558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(2)請學生猜一猜，照片內的人是什麼關係。</w:t>
            </w:r>
          </w:p>
          <w:p w14:paraId="47FCD5BF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(3)藉由猜一猜的活動，讓學生了解家庭內有不同的角色，以及角色之間的關係，學習正確的稱謂。</w:t>
            </w:r>
          </w:p>
          <w:p w14:paraId="49A0E5FD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 閱讀與討論：教師指導學生閱讀課本第16</w:t>
            </w:r>
            <w:r w:rsidRPr="0064337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17頁，並討論下列的問題。</w:t>
            </w:r>
          </w:p>
          <w:p w14:paraId="3CA4007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(1)想想看，為什麼我們要正確的稱呼親人？</w:t>
            </w:r>
          </w:p>
          <w:p w14:paraId="7AB1A73E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(2)想想看，從親人的稱呼表中，可以學到什麼？</w:t>
            </w:r>
          </w:p>
          <w:p w14:paraId="0C69FE9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(3)不同的稱呼有什麼意義？ </w:t>
            </w:r>
          </w:p>
          <w:p w14:paraId="5957E30E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3.發表：教師引導學生熟識各種親人的稱呼和輩分，並請學生根據各自的情況，發表自己有哪些親人。</w:t>
            </w:r>
          </w:p>
          <w:p w14:paraId="1BAE7CE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(1)在親人中，哪些人和爸爸有血緣關係？(例：爺爺、奶奶、叔叔、姑姑等。)</w:t>
            </w:r>
          </w:p>
          <w:p w14:paraId="0FF9BA0E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(2)在親人中，哪些人和媽媽有血緣關係？(例：外公、外婆、舅舅、阿姨等。)</w:t>
            </w:r>
          </w:p>
          <w:p w14:paraId="7A63574A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(3)在親人中，哪些人和自己相同輩分？(例：堂、表兄弟姊妹。)</w:t>
            </w:r>
          </w:p>
          <w:p w14:paraId="5018B887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(4)適當的稱呼和問候，有什麼好處？(例：可以使親人相處的氣氛更融洽。)</w:t>
            </w:r>
          </w:p>
          <w:p w14:paraId="5F6BFC9E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4.稱呼大不同：</w:t>
            </w:r>
          </w:p>
          <w:p w14:paraId="4CC7109D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(1)臺灣有許多族群，各族群在親人的稱呼上都不太相同，教師可舉例說明，並配合動動腦問題請學生。</w:t>
            </w:r>
          </w:p>
          <w:p w14:paraId="0BD5415D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(2)配合動動腦：「你平時會如何稱呼親人？請用家中使用的語言，介紹你對親人的稱呼。」</w:t>
            </w:r>
          </w:p>
          <w:p w14:paraId="0F39369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(3)班上如有原住民族、新住民學生，可請其以母語介紹、分享。</w:t>
            </w:r>
          </w:p>
          <w:p w14:paraId="20F04CB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5.習作配合：教師指導學生回家完成【第2課習作】第一大題。</w:t>
            </w:r>
          </w:p>
          <w:p w14:paraId="3DBB1C96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6.統整：每個人都有親人，親人各自有不同的稱呼，這些稱呼代表親人之間長幼順序和不同的親疏關係。</w:t>
            </w:r>
          </w:p>
          <w:p w14:paraId="4E446AC0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31C033C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2c-Ⅱ-1 省思個人的生活習慣與在群體中的角色扮演，尊重人我差異，避免對他人產生偏見。</w:t>
            </w:r>
          </w:p>
          <w:p w14:paraId="358FF01A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3c-Ⅱ-1 聆聽他人的意見，並表達自己的看法。</w:t>
            </w:r>
          </w:p>
          <w:p w14:paraId="6DFAEADC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4E10FCD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Aa-Ⅱ-1 個人在家庭、學校與社會中有各種不同的角色，個人發展也會受其影響。</w:t>
            </w:r>
          </w:p>
          <w:p w14:paraId="7CBFEAB6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Ac-Ⅱ-1 兒童在生活中擁有許多權利（可包括生存權、學習權、表意權、隱私權、身體自主權及不受歧視的權利等）與責任（可包括遵守規範、尊重他人或維護公共利益等）。</w:t>
            </w:r>
          </w:p>
          <w:p w14:paraId="699C53EE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Bc-Ⅱ-2 家庭有不同的成員組成方式；每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個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家庭所重視的價值有其異同。</w:t>
            </w:r>
          </w:p>
          <w:p w14:paraId="2D4CCF91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6C3BC0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口語評量</w:t>
            </w:r>
          </w:p>
          <w:p w14:paraId="4E12186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紙筆評量</w:t>
            </w:r>
          </w:p>
          <w:p w14:paraId="273F5E5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  <w:p w14:paraId="45123207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6615FFE5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7506EDB9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人E5 欣賞、包容個別差異並尊重自己與他人的權利。</w:t>
            </w:r>
          </w:p>
          <w:p w14:paraId="25DAC3E0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人E9 認識生存權、身分權的剝奪與個人尊嚴的關係。</w:t>
            </w:r>
          </w:p>
          <w:p w14:paraId="549930FB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【家庭教育】</w:t>
            </w:r>
          </w:p>
          <w:p w14:paraId="13F8E766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家E1 了解家庭的意義與功能。</w:t>
            </w:r>
          </w:p>
          <w:p w14:paraId="4ED20234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家E2 了解家庭組成與型態的多樣性。</w:t>
            </w:r>
          </w:p>
          <w:p w14:paraId="69AB7009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家E3 察覺家庭中不同角色，並反思個人在家庭中扮演的角色。</w:t>
            </w:r>
          </w:p>
          <w:p w14:paraId="70F5FFBA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家E4 覺察個人情緒並適切表達，與家人</w:t>
            </w: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及同儕適切互動。</w:t>
            </w:r>
          </w:p>
          <w:p w14:paraId="28608971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家E5 了解家庭中各種關係的互動(親子、手足、祖孫及其他親屬等)。</w:t>
            </w:r>
          </w:p>
          <w:p w14:paraId="1A858C18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家E6 覺察與實踐兒童在家庭中的角色責任。</w:t>
            </w:r>
          </w:p>
          <w:p w14:paraId="105C389B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家E7 表達對家庭成員的關心與情感。</w:t>
            </w:r>
          </w:p>
          <w:p w14:paraId="3CF45B84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05679C31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品E3 溝通合作與和諧人際關係。</w:t>
            </w:r>
          </w:p>
          <w:p w14:paraId="72DFB0FB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A957B55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AB1152" w:rsidRPr="00643371" w14:paraId="78851033" w14:textId="77777777" w:rsidTr="00AB1152">
        <w:tc>
          <w:tcPr>
            <w:tcW w:w="1040" w:type="dxa"/>
            <w:vAlign w:val="center"/>
          </w:tcPr>
          <w:p w14:paraId="2A3BB6B3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</w:t>
            </w:r>
            <w:proofErr w:type="gramStart"/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4FDCA973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第一單元我的家庭</w:t>
            </w:r>
          </w:p>
          <w:p w14:paraId="5F5D71FF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第2課親人的往來</w:t>
            </w:r>
          </w:p>
          <w:p w14:paraId="1EEB3FF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【活動二】親人的往來</w:t>
            </w:r>
          </w:p>
          <w:p w14:paraId="4200E781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1.引起動機：請分享一次你與親人見面時的景象，並回想當時的心情。</w:t>
            </w:r>
          </w:p>
          <w:p w14:paraId="37BE095E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2.觀察與討論：教師指導學生閱讀與觀察課本第18</w:t>
            </w:r>
            <w:r w:rsidRPr="0064337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19頁課文與圖片，並回答下列問題。</w:t>
            </w:r>
          </w:p>
          <w:p w14:paraId="107A3C4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(1)平時，親人之間會因為哪些事情而互相往來？</w:t>
            </w:r>
          </w:p>
          <w:p w14:paraId="3C66730A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(2)當親人發生這些事情時，我們通常會對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他們說些什麼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？或採取哪些行動？</w:t>
            </w:r>
          </w:p>
          <w:p w14:paraId="41580FEA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3.發表：教師請學生分享「日常生活中經常見面、彼此問候的鄰居或長輩有哪些？並說明與他們相處的情形。」</w:t>
            </w:r>
          </w:p>
          <w:p w14:paraId="6A675035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4.習作配合：教師指導學生回家完成【第2課習作】第二大題。</w:t>
            </w:r>
          </w:p>
          <w:p w14:paraId="187CF70B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5.統整課文重點。</w:t>
            </w:r>
          </w:p>
          <w:p w14:paraId="0D1E2928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【小小探究家】如何自我介紹？</w:t>
            </w:r>
          </w:p>
          <w:p w14:paraId="591D93EF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1.教師提問：「來到新班級，老師請問大家，我們要如何在很快的時間內讓全班都認識你？」教師接著問：「那我們要如何介紹自己呢？或者說介紹些什麼？」</w:t>
            </w:r>
          </w:p>
          <w:p w14:paraId="5EC11EB3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2.配合附件：教師請學生觀察課本九宮格的範例，配合課本附件「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九宮格板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」，讓學生寫下想要分享的內容。</w:t>
            </w:r>
          </w:p>
          <w:p w14:paraId="31C3A1EE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3.行動與省思(自我介紹)：教師請學生根據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九宮格寫的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內容，上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臺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介紹自己。</w:t>
            </w:r>
          </w:p>
          <w:p w14:paraId="3927E654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4.回饋時間：請學生分享站在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臺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上自我介紹的感受，還有自己觀察到他人發表時的優點與需要改進的地方，儘量請學生分享有做到小技巧的優點為主。最後教師再歸納檢討所有學生的發表表現，說明共同的優點與改進之處。</w:t>
            </w:r>
          </w:p>
          <w:p w14:paraId="4ABBE734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5.省思：從這次活動可以訓練學生的發表能力，而分享「最親近的自己」應該是他們最拿手的，教師大量給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臺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上的學生讚美、鼓勵，加上事先已經把分享內容準</w:t>
            </w: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備好，站上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臺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自然能侃侃而談、自信十足了。</w:t>
            </w:r>
          </w:p>
          <w:p w14:paraId="25A182B2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401FA11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2c-Ⅱ-1 省思個人的生活習慣與在群體中的角色扮演，尊重人我差異，避免對他人產生偏見。</w:t>
            </w:r>
          </w:p>
          <w:p w14:paraId="18747CBA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3c-Ⅱ-1 聆聽他人的意見，並表達自己的看法。</w:t>
            </w:r>
          </w:p>
          <w:p w14:paraId="47E19EF9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359C812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Aa-Ⅱ-1 個人在家庭、學校與社會中有各種不同的角色，個人發展也會受其影響。</w:t>
            </w:r>
          </w:p>
          <w:p w14:paraId="5013DF68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Ac-Ⅱ-1 兒童在生活中擁有許多權利（可包括生存權、學習權、表意權、隱私權、身體自主權及不受歧視的權利</w:t>
            </w: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等）與責任（可包括遵守規範、尊重他人或維護公共利益等）。</w:t>
            </w:r>
          </w:p>
          <w:p w14:paraId="256E66A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Bc-Ⅱ-2 家庭有不同的成員組成方式；每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個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家庭所重視的價值有其異同。</w:t>
            </w:r>
          </w:p>
          <w:p w14:paraId="17642421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7CAC034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口語評量</w:t>
            </w:r>
          </w:p>
          <w:p w14:paraId="383C9044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紙筆評量</w:t>
            </w:r>
          </w:p>
          <w:p w14:paraId="0677407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  <w:p w14:paraId="27F1052D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6460510F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5E1291C0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人E5 欣賞、包容個別差異並尊重自己與他人的權利。</w:t>
            </w:r>
          </w:p>
          <w:p w14:paraId="096E62C5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人E9 認識生存權、身分權的剝奪與個人尊嚴的關係。</w:t>
            </w:r>
          </w:p>
          <w:p w14:paraId="6ACFE83F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【家庭教育】</w:t>
            </w:r>
          </w:p>
          <w:p w14:paraId="450D9A12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家E1 了解家庭的意義與功能。</w:t>
            </w:r>
          </w:p>
          <w:p w14:paraId="35DC6EA5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家E2 了解家庭組成與型態的多樣性。</w:t>
            </w:r>
          </w:p>
          <w:p w14:paraId="648D7C11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家E3 察覺家庭中不同角色，並反思個人在家庭中扮演的角色。</w:t>
            </w:r>
          </w:p>
          <w:p w14:paraId="22DD86FF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家E4 覺察個人情緒並適切表達，與家人及同儕適切互動。</w:t>
            </w:r>
          </w:p>
          <w:p w14:paraId="2790B0EA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家E5 了解家庭中各種關係的互動(親子、手足、祖孫及其他親屬等)。</w:t>
            </w:r>
          </w:p>
          <w:p w14:paraId="74DFD766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家E6 覺察與實踐兒童在家庭中的角色責任。</w:t>
            </w:r>
          </w:p>
          <w:p w14:paraId="4A574E74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家E7 表達對家庭成員的關心與情感。</w:t>
            </w:r>
          </w:p>
          <w:p w14:paraId="12698F49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76AAA082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品E3 溝通合作與和諧人際關係。</w:t>
            </w:r>
          </w:p>
          <w:p w14:paraId="0ADC95E3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4B6EE647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AB1152" w:rsidRPr="00643371" w14:paraId="3EE3C23E" w14:textId="77777777" w:rsidTr="00AB1152">
        <w:tc>
          <w:tcPr>
            <w:tcW w:w="1040" w:type="dxa"/>
            <w:vAlign w:val="center"/>
          </w:tcPr>
          <w:p w14:paraId="23CB6FA3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第四</w:t>
            </w:r>
            <w:proofErr w:type="gramStart"/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4E86847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第二單元家庭與倫理</w:t>
            </w:r>
          </w:p>
          <w:p w14:paraId="1995020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第1課家庭的功能</w:t>
            </w:r>
          </w:p>
          <w:p w14:paraId="047AB75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【活動一】溫暖的家</w:t>
            </w:r>
          </w:p>
          <w:p w14:paraId="72D8F37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</w:t>
            </w:r>
          </w:p>
          <w:p w14:paraId="08016BD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(1)教師請學生在課前先回家找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張全家聚餐、慶生及外出旅遊等活動照片，照片或電子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檔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均可。</w:t>
            </w:r>
          </w:p>
          <w:p w14:paraId="399396F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(2)由學生利用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張家庭活動照片，介紹照片中的家庭成員、活動的內容，以及當天印象最深的事情或感受。</w:t>
            </w:r>
          </w:p>
          <w:p w14:paraId="6E1426FF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(3)藉由介紹家庭活動，讓學生彼此更加認識，也能了解不同家庭有各種不同的活動。</w:t>
            </w:r>
          </w:p>
          <w:p w14:paraId="16290298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2.閱讀與討論：</w:t>
            </w:r>
          </w:p>
          <w:p w14:paraId="3E5541B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(1)教師引導學生閱讀課本第26頁圖文，說明家庭的功能包含家人間的照顧與互相關懷。</w:t>
            </w:r>
          </w:p>
          <w:p w14:paraId="67C78BD5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(2)從小到大，家人對你的照顧中，有哪一件事情讓你最難忘？為什麼？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（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請學生依據自己的經驗回答。）</w:t>
            </w:r>
          </w:p>
          <w:p w14:paraId="6D4C4F9B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(3)發生哪些事情，你會想和家人一起分享喜悅？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（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例：參加比賽得名、考試獲得好成績、得到老師的讚美等。）</w:t>
            </w:r>
          </w:p>
          <w:p w14:paraId="2396D65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(4)發生哪些事情，你會想要得到家人的安慰與鼓勵？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（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例：參加比賽輸了、考試考不好、生病身體不舒服。）</w:t>
            </w:r>
          </w:p>
          <w:p w14:paraId="6CAA545F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3.閱讀與討論：</w:t>
            </w:r>
          </w:p>
          <w:p w14:paraId="5D73AF41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(1)教師引導學生閱讀課本第27頁圖文，說明家是照顧和保護我們的地方，但是如果有人以暴力</w:t>
            </w: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傷害我們或家人，我們可以勇敢的尋求他人協助。</w:t>
            </w:r>
          </w:p>
          <w:p w14:paraId="3A173C7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(2)教師播放一則兒童家暴新聞後，請小組討論問題。</w:t>
            </w:r>
          </w:p>
          <w:p w14:paraId="287656C7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(3).引導學生體會遭受家暴者的心情，讓學生知道可以尋求學校師長協助或撥打113保護專線，任何人甚至我們最親密的家人，都不可以隨便傷害或侵犯我們的身體。</w:t>
            </w:r>
          </w:p>
          <w:p w14:paraId="5EEBCBB6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4.統整：家庭提供我們照顧與關懷的功能，在家人的細心愛護下我們才能健康平安的成長。但是如果有人以暴力傷害我們或家人，我們應該勇敢的尋求他人協助。</w:t>
            </w:r>
          </w:p>
          <w:p w14:paraId="16F2E088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7E9C8BF5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2c-Ⅱ-1 省思個人的生活習慣與在群體中的角色扮演，尊重人我差異，避免對他人產生偏見。</w:t>
            </w:r>
          </w:p>
          <w:p w14:paraId="56B22BF1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2c-Ⅱ-2 澄清及珍視自己的角色與權利，並具備責任感。</w:t>
            </w:r>
          </w:p>
          <w:p w14:paraId="0C4C92C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3b-Ⅱ-3 整理資料，製作成簡易的圖表，並加以說明。</w:t>
            </w:r>
          </w:p>
          <w:p w14:paraId="70A85234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04669AA4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Aa-Ⅱ-1 個人在家庭、學校與社會中有各種不同的角色，個人發展也會受其影響。</w:t>
            </w:r>
          </w:p>
          <w:p w14:paraId="6F4741E5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Ac-Ⅱ-1 兒童在生活中擁有許多權利（可包括生存權、學習權、表意權、隱私權、身體自主權及不受歧視的權利等）與責任（可包括遵守規範、尊重他人或維護公共利益等）。</w:t>
            </w:r>
          </w:p>
          <w:p w14:paraId="1BB7D08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Ac-Ⅱ-2 遇到違反人權的事件，可尋求適當的救助管道。</w:t>
            </w:r>
          </w:p>
          <w:p w14:paraId="75C67DF6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Ad-Ⅱ-2 人們透過儲蓄與消費，來滿足生活需求。</w:t>
            </w:r>
          </w:p>
          <w:p w14:paraId="5ADB40C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Bc-Ⅱ-2 家庭有不同的成員組成方式；每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個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家庭所重視的價值有其異同。</w:t>
            </w:r>
          </w:p>
          <w:p w14:paraId="2851CAD2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4DEA5AA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口語評量</w:t>
            </w:r>
          </w:p>
          <w:p w14:paraId="4C86609F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  <w:p w14:paraId="5A3582E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檔案評量</w:t>
            </w:r>
          </w:p>
          <w:p w14:paraId="51EB111C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41FC466C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0626829E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人E3 了解每個人需求的不同，並討論與遵守團體的規則。</w:t>
            </w:r>
          </w:p>
          <w:p w14:paraId="0E6D91A9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人E7 認識生活中不公平、不合理、違反規則和健康受到傷害等經驗，並知道如何尋求救助的管道。</w:t>
            </w:r>
          </w:p>
          <w:p w14:paraId="1C79C4F5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【家庭教育】</w:t>
            </w:r>
          </w:p>
          <w:p w14:paraId="0685A633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家E1 了解家庭的意義與功能。</w:t>
            </w:r>
          </w:p>
          <w:p w14:paraId="5045B909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家E3 察覺家庭中不同角色，並反思個人在家庭中扮演的角色。</w:t>
            </w:r>
          </w:p>
          <w:p w14:paraId="1DD86530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家E9 參與家庭消費行動，澄清金錢與物品的價值。</w:t>
            </w:r>
          </w:p>
          <w:p w14:paraId="11AEB0E4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家E11 養成良好家庭生活習慣，熟悉家務技巧，並參與家務工作。</w:t>
            </w:r>
          </w:p>
          <w:p w14:paraId="75C4D51F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1B30EC3E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AB1152" w:rsidRPr="00643371" w14:paraId="28B75F50" w14:textId="77777777" w:rsidTr="00AB1152">
        <w:tc>
          <w:tcPr>
            <w:tcW w:w="1040" w:type="dxa"/>
            <w:vAlign w:val="center"/>
          </w:tcPr>
          <w:p w14:paraId="429F9572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第五</w:t>
            </w:r>
            <w:proofErr w:type="gramStart"/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7F3516D8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第二單元家庭與倫理</w:t>
            </w:r>
          </w:p>
          <w:p w14:paraId="32BA53E8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第1課家庭的功能</w:t>
            </w:r>
          </w:p>
          <w:p w14:paraId="3131B37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【活動二】爸媽的話</w:t>
            </w:r>
          </w:p>
          <w:p w14:paraId="5ABDA674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1.引起動機：請你說說看，你的父母在家中最常提醒你需要注意哪些事情？我們在家庭中學到哪些事情？</w:t>
            </w:r>
          </w:p>
          <w:p w14:paraId="38A79705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2.閱讀與討論：</w:t>
            </w:r>
          </w:p>
          <w:p w14:paraId="10595D5B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(1)教師引導學生閱讀課本第28~29頁圖文，說明我們接受父母或長輩的指導，兄弟姊妹之間也彼此互相學習，讓我們養成良好的生活習慣，然而每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個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家庭所重視的事情不一定相同。</w:t>
            </w:r>
          </w:p>
          <w:p w14:paraId="4F5F2AE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(2)回想一下，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從小爸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媽、長輩或兄弟姊妹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之間，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讓你學習到哪些事情？</w:t>
            </w:r>
          </w:p>
          <w:p w14:paraId="10FE88C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(3)請說說看，你已經養成哪些良好的生活習慣？</w:t>
            </w:r>
          </w:p>
          <w:p w14:paraId="0FD253D3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(4)請你說說看，自己的家庭中最重視什麼事情？或經常從事哪方面的活動？</w:t>
            </w:r>
          </w:p>
          <w:p w14:paraId="12E6801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3.習作配合：教師指導學生完成【第1課習作】第一、二大題。</w:t>
            </w:r>
          </w:p>
          <w:p w14:paraId="2FCD0CA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4.統整課文重點。</w:t>
            </w:r>
          </w:p>
          <w:p w14:paraId="686A7C9D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【活動三】有備無患</w:t>
            </w:r>
          </w:p>
          <w:p w14:paraId="583B841A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</w:t>
            </w:r>
          </w:p>
          <w:p w14:paraId="7E47B6F4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(1)請你說說看，家庭中有哪些支出項目？</w:t>
            </w:r>
          </w:p>
          <w:p w14:paraId="2042A2DB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(2)家庭中有哪些收入來源？</w:t>
            </w:r>
          </w:p>
          <w:p w14:paraId="376E7AE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2.閱讀與討論：</w:t>
            </w:r>
          </w:p>
          <w:p w14:paraId="246DFDD6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(1)教師引導學生閱讀課本第30頁圖文，並回答下列問題。</w:t>
            </w:r>
          </w:p>
          <w:p w14:paraId="2AAFAF45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(2)家庭的消費可分成哪幾類？</w:t>
            </w:r>
          </w:p>
          <w:p w14:paraId="30E3AA35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(3)想一想，家人辛苦賺錢支付我們的生活消費，我們應該用什麼態度來使用家裡的金錢？</w:t>
            </w:r>
          </w:p>
          <w:p w14:paraId="2905795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3.習作配合：教師指導學生完成【第1課習作】第三大題。</w:t>
            </w:r>
          </w:p>
          <w:p w14:paraId="520BC588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4.閱讀與討論：教師引導學生閱讀課本第31頁圖文，並回答下列問題。   </w:t>
            </w:r>
          </w:p>
          <w:p w14:paraId="28A5D996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(1)你有儲蓄的習慣嗎？如果有，你想用來做什麼？</w:t>
            </w:r>
          </w:p>
          <w:p w14:paraId="7D99078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(2)你知道家裡有儲蓄嗎？家裡儲蓄的目的是為了什麼？</w:t>
            </w:r>
          </w:p>
          <w:p w14:paraId="72C30DE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5.統整課文重點。</w:t>
            </w:r>
          </w:p>
          <w:p w14:paraId="3FF83500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301606C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2c-Ⅱ-1 省思個人的生活習慣與在群體中的角色扮演，尊重人我差異，避免對他人產生偏見。</w:t>
            </w:r>
          </w:p>
          <w:p w14:paraId="580E1E6F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2c-Ⅱ-2 澄清及珍視自己的角色與權利，並具備責任感。</w:t>
            </w:r>
          </w:p>
          <w:p w14:paraId="30B27FF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3b-Ⅱ-3 整理資料，製作成簡易的圖表，並加以說明。</w:t>
            </w:r>
          </w:p>
          <w:p w14:paraId="4AE4C375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452B4256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Aa-Ⅱ-1 個人在家庭、學校與社會中有各種不同的角色，個人發展也會受其影響。</w:t>
            </w:r>
          </w:p>
          <w:p w14:paraId="279CA72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Ac-Ⅱ-1 兒童在生活中擁有許多權利（可包括生存權、學習權、表意權、隱私權、身體自主權及不受歧視的權利等）與責任（可包括遵守規範、尊重他人或維護公共利益等）。</w:t>
            </w:r>
          </w:p>
          <w:p w14:paraId="3FC42DD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Ac-Ⅱ-2 遇到違反人權的事件，可尋求適當的救助管道。</w:t>
            </w:r>
          </w:p>
          <w:p w14:paraId="641FB2A6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Ad-Ⅱ-2 人們透過儲蓄與消費，來滿足生活需求。</w:t>
            </w:r>
          </w:p>
          <w:p w14:paraId="2F157BD3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Bc-Ⅱ-2 家庭有不同的成員組成方式；每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個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家庭所重視的價值有其異同。</w:t>
            </w:r>
          </w:p>
          <w:p w14:paraId="663C083F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815346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口語評量</w:t>
            </w:r>
          </w:p>
          <w:p w14:paraId="50871865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  <w:p w14:paraId="69BFCC81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檔案評量</w:t>
            </w:r>
          </w:p>
          <w:p w14:paraId="7E156DB1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171E10AC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77724337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人E3 了解每個人需求的不同，並討論與遵守團體的規則。</w:t>
            </w:r>
          </w:p>
          <w:p w14:paraId="75897FAD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人E7 認識生活中不公平、不合理、違反規則和健康受到傷害等經驗，並知道如何尋求救助的管道。</w:t>
            </w:r>
          </w:p>
          <w:p w14:paraId="36F402DD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【家庭教育】</w:t>
            </w:r>
          </w:p>
          <w:p w14:paraId="4A1EAB3B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家E1 了解家庭的意義與功能。</w:t>
            </w:r>
          </w:p>
          <w:p w14:paraId="159BD333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家E3 察覺家庭中不同角色，並反思個</w:t>
            </w: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人在家庭中扮演的角色。</w:t>
            </w:r>
          </w:p>
          <w:p w14:paraId="1601FA10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家E9 參與家庭消費行動，澄清金錢與物品的價值。</w:t>
            </w:r>
          </w:p>
          <w:p w14:paraId="64E2E392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家E11 養成良好家庭生活習慣，熟悉家務技巧，並參與家務工作。</w:t>
            </w:r>
          </w:p>
          <w:p w14:paraId="6F4134DF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3396513D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AB1152" w:rsidRPr="00643371" w14:paraId="7F38C9AA" w14:textId="77777777" w:rsidTr="00AB1152">
        <w:tc>
          <w:tcPr>
            <w:tcW w:w="1040" w:type="dxa"/>
            <w:vAlign w:val="center"/>
          </w:tcPr>
          <w:p w14:paraId="1DD044D9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第六</w:t>
            </w:r>
            <w:proofErr w:type="gramStart"/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59EE08EE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第二單元家庭與倫理</w:t>
            </w:r>
          </w:p>
          <w:p w14:paraId="1BD972F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第2課家庭的倫理</w:t>
            </w:r>
          </w:p>
          <w:p w14:paraId="001C6C24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【活動一】古今孝行比一比</w:t>
            </w:r>
          </w:p>
          <w:p w14:paraId="5D6D3E9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</w:t>
            </w:r>
          </w:p>
          <w:p w14:paraId="43076327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(1)請說說看，你讀過哪些二十四孝的故事？</w:t>
            </w:r>
          </w:p>
          <w:p w14:paraId="0D73A2CB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(2)教師播放1-2則二十四孝故事影片，例如：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扇枕溫席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的黃香、打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虎救父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的楊香等。</w:t>
            </w:r>
          </w:p>
          <w:p w14:paraId="2838EE2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2.閱讀與討論：</w:t>
            </w:r>
          </w:p>
          <w:p w14:paraId="2B146485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(1)教師引導學生閱讀課本第32頁圖文，說明倫理的意義，強調父母要愛護子女、子女要孝敬父</w:t>
            </w: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母，我們常說：「百善孝為先。」孝道是我們社會的美德。</w:t>
            </w:r>
          </w:p>
          <w:p w14:paraId="486117CF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(2)請你說說看，你曾經做過哪些孝順父母、長輩的行為？</w:t>
            </w:r>
          </w:p>
          <w:p w14:paraId="4FDB43B4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3.閱讀與討論：</w:t>
            </w:r>
          </w:p>
          <w:p w14:paraId="29C132A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(1)教師引導學生閱讀課本第33頁圖文，說明除了孝道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以外，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我們也要做到友愛兄弟姊妹與尊重家人。</w:t>
            </w:r>
          </w:p>
          <w:p w14:paraId="73BFDC9E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(2)你曾經跟兄弟姐妹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吵過架或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生氣過嗎？後來如何解決？</w:t>
            </w:r>
          </w:p>
          <w:p w14:paraId="227F97F4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(3).每個人的個性都不相同，當家人之間對某一件事的意見或想法不同時，應該怎麼辦？</w:t>
            </w:r>
          </w:p>
          <w:p w14:paraId="13F53D8A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4.習作配合：</w:t>
            </w:r>
          </w:p>
          <w:p w14:paraId="42469F1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(1)教師指導學生完成【第2課習作】第一大題行為表現評估表。</w:t>
            </w:r>
          </w:p>
          <w:p w14:paraId="2A51110A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(2)請學生說說看，你覺得自己的表現如何？請說明理由。</w:t>
            </w:r>
          </w:p>
          <w:p w14:paraId="03077983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(3)教師指導學生完成【第2課習作】第二、三大題。</w:t>
            </w:r>
          </w:p>
          <w:p w14:paraId="50CD580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5.統整：</w:t>
            </w:r>
          </w:p>
          <w:p w14:paraId="70B5E7CB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(1)家庭倫理是我們與家人相處時，應該遵守的基本原則與道理。在父母和子女的倫理關係中，強調父母要愛護子女、子女要孝敬父母。孝敬父母和長輩，是我們社會的美德。</w:t>
            </w:r>
          </w:p>
          <w:p w14:paraId="0D8A47E4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(2)每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個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家人都是我們最親近的人，但是每個人的生活習慣、面對事情的態度與想法，也會有所不同。因此我們除了要做到兄弟姐妹要彼此互相友愛，而家人之間也要互相尊重，接納和愛護。</w:t>
            </w:r>
          </w:p>
          <w:p w14:paraId="0CF4B419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22ADD463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2c-Ⅱ-2 澄清及珍視自己的角色與權利，並具備責任感。</w:t>
            </w:r>
          </w:p>
          <w:p w14:paraId="01B9A16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3c-Ⅱ-1 聆聽他人的意見，並表達自己的看法。</w:t>
            </w:r>
          </w:p>
          <w:p w14:paraId="49709752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7F6A0E83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Bc-Ⅱ-2 家庭有不同的成員組成方式；每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個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家庭所重視的價值有其異同。</w:t>
            </w:r>
          </w:p>
        </w:tc>
        <w:tc>
          <w:tcPr>
            <w:tcW w:w="1276" w:type="dxa"/>
          </w:tcPr>
          <w:p w14:paraId="22BBB3C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口語評量</w:t>
            </w:r>
          </w:p>
          <w:p w14:paraId="15EB7F7B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  <w:p w14:paraId="0686440A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檔案評量</w:t>
            </w:r>
          </w:p>
          <w:p w14:paraId="67ECE981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06C6EAB6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1826EA5D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人E3 了解每個人需求的不同，並討論與遵守團體的規則。</w:t>
            </w:r>
          </w:p>
          <w:p w14:paraId="27F9A5A3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人E4 表達自己對一個美好世界的想法，並聆聽他人的想法。</w:t>
            </w:r>
          </w:p>
          <w:p w14:paraId="2F542C5E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【家庭教育】</w:t>
            </w:r>
          </w:p>
          <w:p w14:paraId="4B36D6EF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家E4 覺察個人情緒並適切表達，與家人及同儕適切互動。</w:t>
            </w:r>
          </w:p>
          <w:p w14:paraId="11E05EED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家E5 了解家庭中各種關係的互動(親子、手足、祖孫及其他親屬等)。</w:t>
            </w:r>
          </w:p>
          <w:p w14:paraId="67A6643D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家E7 表達對家庭成員的關心與情感。</w:t>
            </w:r>
          </w:p>
          <w:p w14:paraId="75607690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10B15C90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AB1152" w:rsidRPr="00643371" w14:paraId="71F51391" w14:textId="77777777" w:rsidTr="00AB1152">
        <w:tc>
          <w:tcPr>
            <w:tcW w:w="1040" w:type="dxa"/>
            <w:vAlign w:val="center"/>
          </w:tcPr>
          <w:p w14:paraId="409D784B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第七</w:t>
            </w:r>
            <w:proofErr w:type="gramStart"/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741CA0B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第二單元家庭與倫理</w:t>
            </w:r>
          </w:p>
          <w:p w14:paraId="094DC98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第2課家庭的倫理</w:t>
            </w:r>
          </w:p>
          <w:p w14:paraId="0837D84B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【活動二】將小愛化成大愛</w:t>
            </w:r>
          </w:p>
          <w:p w14:paraId="61716FD7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1.引起動機：</w:t>
            </w:r>
          </w:p>
          <w:p w14:paraId="57DC6697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(1)請學生閱讀介紹陳樹菊的文章或報導。</w:t>
            </w:r>
          </w:p>
          <w:p w14:paraId="3D58A6BE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(2)看完陳樹菊的故事，你覺得她的行為有什麼值得我們學習的地方？</w:t>
            </w:r>
          </w:p>
          <w:p w14:paraId="0D01927B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2.閱讀與討論：</w:t>
            </w:r>
          </w:p>
          <w:p w14:paraId="105D28CA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(1)教師引導學生閱讀課本第34頁圖文，說明我們把孝敬父母、尊敬長輩和友愛兄弟姐妹的心意，再擴大到服務社會的行動。</w:t>
            </w:r>
          </w:p>
          <w:p w14:paraId="60F2986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(2)配合動動腦：「說說看，怎麼做可以讓我們的社會的充滿溫暖？」</w:t>
            </w:r>
          </w:p>
          <w:p w14:paraId="55CCE0F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3.【社會充電站】祖父母節的由來</w:t>
            </w:r>
          </w:p>
          <w:p w14:paraId="2FE00747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(1)教師引導學生閱讀課本第35頁圖文，說明「祖父母節」的由來，家中的祖父母為家庭付出一輩子，分享智慧與經驗，在家中也扮演著非常重要的角色。</w:t>
            </w:r>
          </w:p>
          <w:p w14:paraId="4083FF91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(2)請你說說看，自己在家中與祖父、祖母、外公、外婆相處互動的情形？</w:t>
            </w:r>
          </w:p>
          <w:p w14:paraId="22F0302D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4.統整課文重點。</w:t>
            </w:r>
          </w:p>
          <w:p w14:paraId="7374E14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【小小探究家】家事誰來做？</w:t>
            </w:r>
          </w:p>
          <w:p w14:paraId="65F40E3A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1.發現問題：</w:t>
            </w:r>
          </w:p>
          <w:p w14:paraId="5ED2BD61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(1)家事是指家裡日常生活的各種事務，想想看，家中有哪些家事</w:t>
            </w:r>
          </w:p>
          <w:p w14:paraId="55B82B2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(2)身為家裡的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份子，我們也應該一起做家事，你曾經做過哪些家事</w:t>
            </w:r>
          </w:p>
          <w:p w14:paraId="155D1745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2.蒐集資料：</w:t>
            </w:r>
          </w:p>
          <w:p w14:paraId="2F527534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(1)教師引導學生閱讀課本第36頁圖文，觀察家中的家事分工情形，寫上家人的稱呼，完成第36頁內容。</w:t>
            </w:r>
          </w:p>
          <w:p w14:paraId="09671C24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(2)最後一欄空白部分，請教師鼓勵學生自行繪圖填入。</w:t>
            </w:r>
          </w:p>
          <w:p w14:paraId="53AF592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3.整理分析：</w:t>
            </w:r>
          </w:p>
          <w:p w14:paraId="08FC49B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(1)教師指導學生依據第36頁資料，完成第37頁「家事誰來做統計表」</w:t>
            </w:r>
          </w:p>
          <w:p w14:paraId="51A3F64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4.行動省思：</w:t>
            </w:r>
          </w:p>
          <w:p w14:paraId="1A2CAA23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(1)想一想，家中的家事分配是否適當？如果需要改進，可以怎麼分工或調整？</w:t>
            </w:r>
          </w:p>
          <w:p w14:paraId="3E87C31A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(2)想一想，雖然我是小學生，但我可以負責哪些家事？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（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請學生自行勾選。）</w:t>
            </w:r>
          </w:p>
          <w:p w14:paraId="795493B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5.統整課文重點。</w:t>
            </w:r>
          </w:p>
          <w:p w14:paraId="3CB48497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744F60E8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2c-Ⅱ-2 澄清及珍視自己的角色與權利，並具備責任感。</w:t>
            </w:r>
          </w:p>
          <w:p w14:paraId="24458C2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3c-Ⅱ-1 聆聽他人的意見，並表達自己的看法。</w:t>
            </w:r>
          </w:p>
          <w:p w14:paraId="1B1DC4E7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60178F82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Bc-Ⅱ-2 家庭有不同的成員組成方式；每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個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家庭所重視的價值有其異</w:t>
            </w: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同。</w:t>
            </w:r>
          </w:p>
        </w:tc>
        <w:tc>
          <w:tcPr>
            <w:tcW w:w="1276" w:type="dxa"/>
          </w:tcPr>
          <w:p w14:paraId="02E953E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口語評量</w:t>
            </w:r>
          </w:p>
          <w:p w14:paraId="4C44B16A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  <w:p w14:paraId="025709F4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檔案評量</w:t>
            </w:r>
          </w:p>
          <w:p w14:paraId="602582F8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1A1E602E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【人權教育】</w:t>
            </w:r>
          </w:p>
          <w:p w14:paraId="1A5C8766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人E3 了解每個人需求的不</w:t>
            </w: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同，並討論與遵守團體的規則。</w:t>
            </w:r>
          </w:p>
          <w:p w14:paraId="6AC320DB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人E4 表達自己對一個美好世界的想法，並聆聽他人的想法。</w:t>
            </w:r>
          </w:p>
          <w:p w14:paraId="5AD0525D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【家庭教育】</w:t>
            </w:r>
          </w:p>
          <w:p w14:paraId="04F4ADB4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家E4 覺察個人情緒並適切表達，與家人及同儕適切互動。</w:t>
            </w:r>
          </w:p>
          <w:p w14:paraId="39B885CB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家E5 了解家庭中各種關係的互動(親子、手足、祖孫及其他親屬等)。</w:t>
            </w:r>
          </w:p>
          <w:p w14:paraId="76F18772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家E7 表達對家庭成員的關心與情感。</w:t>
            </w:r>
          </w:p>
          <w:p w14:paraId="2AE6244A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5A0AF8BB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AB1152" w:rsidRPr="00643371" w14:paraId="695B5FC2" w14:textId="77777777" w:rsidTr="00AB1152">
        <w:tc>
          <w:tcPr>
            <w:tcW w:w="1040" w:type="dxa"/>
            <w:vAlign w:val="center"/>
          </w:tcPr>
          <w:p w14:paraId="61FCA89F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第八</w:t>
            </w:r>
            <w:proofErr w:type="gramStart"/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34DDBAD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第三單元自治與安全</w:t>
            </w:r>
          </w:p>
          <w:p w14:paraId="3955DD91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第1課班級的自治活動</w:t>
            </w:r>
          </w:p>
          <w:p w14:paraId="2E21C923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【活動一】認識班級自治</w:t>
            </w:r>
          </w:p>
          <w:p w14:paraId="612E05CD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1.閱讀與討論：教師指導學生閱讀與觀察課本第40、41頁的課文及圖片，並回答下列問題：(1)什麼是班級自治？(2)由同學負責這些班級活動，對我們有什麼幫助？(3)什麼時候應該召開班級會議？</w:t>
            </w:r>
          </w:p>
          <w:p w14:paraId="3DA16B41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2.開班級會議。</w:t>
            </w:r>
          </w:p>
          <w:p w14:paraId="749C7806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3.習作配合：教師指導學生回家完成【第1課習作】第一大題。</w:t>
            </w:r>
          </w:p>
          <w:p w14:paraId="31B56F1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4.統整課文重點。</w:t>
            </w:r>
          </w:p>
          <w:p w14:paraId="1873E1B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【活動二】班級幹部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點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點名</w:t>
            </w:r>
          </w:p>
          <w:p w14:paraId="30A79FFF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閱讀與討論：教師指導學生閱讀與觀察課本第42、43頁的課文及圖片，並回答下列問題：(1)班級幹部負責班上哪些工作？(2)班級幹部如何產生？(3)班級幹部透過「選舉」方式產生有什麼優點？(4)在選舉班級幹部時，要考慮哪些條件？</w:t>
            </w:r>
          </w:p>
          <w:p w14:paraId="29B1C40B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2.選舉班級幹部。</w:t>
            </w:r>
          </w:p>
          <w:p w14:paraId="23BA9BA3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3.習作配合：教師指導學生回家完成【第1課習作】第二、三大題</w:t>
            </w:r>
          </w:p>
          <w:p w14:paraId="48F1743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4.統整課文重點。</w:t>
            </w:r>
          </w:p>
          <w:p w14:paraId="72032336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【活動三】你我的約定</w:t>
            </w:r>
          </w:p>
          <w:p w14:paraId="7D6ABD48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1.閱讀與討論：教師指導學生閱讀與觀察課本第44~45頁的課文及圖片，並回答下列問題：(1)班級公約如何產生？(2)為什麼我們要遵守班級公約？(3)班級自治應有的民主態度為何？</w:t>
            </w:r>
          </w:p>
          <w:p w14:paraId="02EC7E4D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3.配合動動腦：「如果有同學不遵守班級公約，有可能會發生哪些狀況？我們該如何解決？」</w:t>
            </w:r>
          </w:p>
          <w:p w14:paraId="45B60F4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4.習作配合：教師指導學生分組討論【第1課習作】第四大題。</w:t>
            </w:r>
          </w:p>
          <w:p w14:paraId="74755004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(1)教師請同學思考討論，班上最需要哪些班級公約？(例：上課發言要先舉手、認真做好整潔的工作)</w:t>
            </w:r>
          </w:p>
          <w:p w14:paraId="538B9AE5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(2)教師將班級分組，討論出專屬班上的班級共同約定，完成【第1課習作】第五大題。</w:t>
            </w:r>
          </w:p>
          <w:p w14:paraId="2DC21D55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5.統整課文重點。</w:t>
            </w:r>
          </w:p>
          <w:p w14:paraId="0AEC0D1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【社會充電站】班會流程</w:t>
            </w:r>
          </w:p>
          <w:p w14:paraId="1CBDE7B8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1.引起動機：教師請同學思考並發表，目前班上有哪項共同性的問題要開班會討論，並以這個議題，來進行實際開班會並決議。</w:t>
            </w:r>
          </w:p>
          <w:p w14:paraId="3C6F4D91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2.觀察與發表：教師請學生閱讀與觀察課本第46</w:t>
            </w:r>
            <w:r w:rsidRPr="0064337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47頁的班會流程。</w:t>
            </w:r>
          </w:p>
          <w:p w14:paraId="14FF97B5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3.檢討：師生共同檢討自己在班會進行過程中的表現情形。</w:t>
            </w:r>
          </w:p>
          <w:p w14:paraId="2C6BC10A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4.統整課文重點。</w:t>
            </w:r>
          </w:p>
          <w:p w14:paraId="3CD95EA5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7A10BAC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1c-Ⅱ-1 判斷個人生活或民主社會中各項選擇的合宜性。</w:t>
            </w:r>
          </w:p>
          <w:p w14:paraId="6ED95DA5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2c-Ⅱ-2 澄清及珍視自己的角色與權利，並具備責任感。</w:t>
            </w:r>
          </w:p>
          <w:p w14:paraId="23EA739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3c-Ⅱ-1 聆聽他人的意見，並表達自己的看法。</w:t>
            </w:r>
          </w:p>
          <w:p w14:paraId="74600F16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3d-Ⅱ-2 評估與選擇可能的做法，嘗試解決問題。</w:t>
            </w:r>
          </w:p>
          <w:p w14:paraId="242FAC8A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53FAF33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Ac-Ⅱ-1 兒童在生活中擁有許多權利（可包括生存權、學習權、表意權、隱私權、身體自主權及不受歧視的權利等）與責任（可包括遵守規範、尊重他人或維護公共利益等）。</w:t>
            </w:r>
          </w:p>
          <w:p w14:paraId="5D50561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Ba-Ⅱ-1 人們對社會事物的認識、感受與意見有相同之處，亦有差異性。</w:t>
            </w:r>
          </w:p>
          <w:p w14:paraId="6E03D8DE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Dc-Ⅱ-1 班級與學校公共事務的安排，可以透過師生適切的討論歷程做出決定。</w:t>
            </w:r>
          </w:p>
          <w:p w14:paraId="24A3AA0C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5BF4954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口頭評量</w:t>
            </w:r>
          </w:p>
          <w:p w14:paraId="066CF37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  <w:p w14:paraId="1CC598F7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紙筆評量</w:t>
            </w:r>
          </w:p>
          <w:p w14:paraId="638A090E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418A494F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712B32C3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人E3 了解每個人需求的不同，並討論與遵守團體的規則。</w:t>
            </w:r>
          </w:p>
          <w:p w14:paraId="21476598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人E5 欣賞、包容個別差異並尊重自己與他人的權利。</w:t>
            </w:r>
          </w:p>
          <w:p w14:paraId="4B112A58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6C925FA9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品E3 溝通合作與和諧人際關係。</w:t>
            </w:r>
          </w:p>
          <w:p w14:paraId="466CD39A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【法治教育】</w:t>
            </w:r>
          </w:p>
          <w:p w14:paraId="57FE8280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法E4 參與規則的制定並遵守之。</w:t>
            </w:r>
          </w:p>
          <w:p w14:paraId="59E1543F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法E7 認識責任。</w:t>
            </w:r>
          </w:p>
          <w:p w14:paraId="3469D65F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5B51BA0D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AB1152" w:rsidRPr="00643371" w14:paraId="7C31FDE5" w14:textId="77777777" w:rsidTr="00AB1152">
        <w:tc>
          <w:tcPr>
            <w:tcW w:w="1040" w:type="dxa"/>
            <w:vAlign w:val="center"/>
          </w:tcPr>
          <w:p w14:paraId="717589EA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第九</w:t>
            </w:r>
            <w:proofErr w:type="gramStart"/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4538BA30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第三單元自治與安全</w:t>
            </w:r>
          </w:p>
          <w:p w14:paraId="2C4B97B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第2課校園安全</w:t>
            </w:r>
          </w:p>
          <w:p w14:paraId="6B08C808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【活動一】遵守校園規範</w:t>
            </w:r>
          </w:p>
          <w:p w14:paraId="4AEED8B6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1.引起動機</w:t>
            </w:r>
          </w:p>
          <w:p w14:paraId="47FC970F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教師於課前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提醒學生使用遊戲器材時，要遵守使用規定，並注意是否有違規事項。</w:t>
            </w:r>
          </w:p>
          <w:p w14:paraId="403BE53A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(2)課堂時，學生發表應如何安全遊戲器材，以及因違規使用所導致的後果。</w:t>
            </w:r>
          </w:p>
          <w:p w14:paraId="54D5C68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2.閱讀與討論：教師引導學生閱讀課本第48~49頁，說明遵守校園安全規範的重要性，並討論下列問題。</w:t>
            </w:r>
          </w:p>
          <w:p w14:paraId="282ED8F4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(1)我們要如何維護自身的安全？(例：不在走廊奔跑、不去人少的校園角落。)</w:t>
            </w:r>
          </w:p>
          <w:p w14:paraId="2845D84B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(2)學校有哪些校園安全規範？(例：不在廁所玩耍、不在走廊打球。)</w:t>
            </w:r>
          </w:p>
          <w:p w14:paraId="1A876BF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3.分組討論及報告：教師將學生分組，討論在課本圖片中的四個地點(教室、走廊、樓梯間、遊樂場)時，應遵守的使用規則。。</w:t>
            </w:r>
          </w:p>
          <w:p w14:paraId="5844ED51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4.統整課文重點。</w:t>
            </w:r>
          </w:p>
          <w:p w14:paraId="6751246D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【活動二】留意危險的地方</w:t>
            </w:r>
          </w:p>
          <w:p w14:paraId="2EEF47EF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</w:t>
            </w:r>
          </w:p>
          <w:p w14:paraId="2CA7699A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(1)老師揭示交通安全標誌，並指導學生認識交通安全標誌的名稱及適用地點、情形等。</w:t>
            </w:r>
          </w:p>
          <w:p w14:paraId="2D8B0141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(2)老師引導學生了解人們常用「驚嘆號」當作警示的符號。</w:t>
            </w:r>
          </w:p>
          <w:p w14:paraId="48BBD8F4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2.觀察與討論：教師引導學生閱讀與觀察課本第50~51頁課文與圖片，並討論下列問題。</w:t>
            </w:r>
          </w:p>
          <w:p w14:paraId="697EE746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(1)學校有哪些容易發生危險的地方？(例：停車場、遊樂場、司令臺等。)</w:t>
            </w:r>
          </w:p>
          <w:p w14:paraId="447B5214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(2)到較隱密的地方時，應注意哪些事項？(例：要告訴老師，並與同學結伴同行。)</w:t>
            </w:r>
          </w:p>
          <w:p w14:paraId="4A08A773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(3)配合動動腦：當我們在校園之外的地方遇到危險時，還可以怎麼做？請利用課本 第52~53頁「遠離危險，我</w:t>
            </w:r>
          </w:p>
          <w:p w14:paraId="490CCCFB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有絕招」的內容來回答。</w:t>
            </w:r>
          </w:p>
          <w:p w14:paraId="0B2089BC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3.分組討論及報告：教師將學生分組，討論校園危險的地方。</w:t>
            </w:r>
          </w:p>
          <w:p w14:paraId="7A50AEE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4.習作配合：教師指導學生完成【第2課習作】。</w:t>
            </w:r>
          </w:p>
          <w:p w14:paraId="04522026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5.統整課文重點。</w:t>
            </w:r>
          </w:p>
          <w:p w14:paraId="5DA7F1A6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0EEE4EB7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2c-Ⅱ-2 澄清及珍視自己的角色與權利，並具備責任感。</w:t>
            </w:r>
          </w:p>
          <w:p w14:paraId="674E7B0D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3b-Ⅱ-3 整理資料，製作成簡易的圖表，並加以說明。</w:t>
            </w:r>
          </w:p>
          <w:p w14:paraId="48D380E2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3c-Ⅱ-1 聆聽他人的意見，並表達自己的看法。</w:t>
            </w:r>
          </w:p>
          <w:p w14:paraId="75042BCD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3c-Ⅱ-2 透過同儕合作進行體驗、探究與實作。</w:t>
            </w:r>
          </w:p>
          <w:p w14:paraId="3C113F2D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7CB163CE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Ac-Ⅱ-1 兒童在生活中擁有許多權利（可包括生存權、學習權、表意</w:t>
            </w: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權、隱私權、身體自主權及不受歧視的權利等）與責任（可包括遵守規範、尊重他人或維護公共利益等）。</w:t>
            </w:r>
          </w:p>
          <w:p w14:paraId="3C4EDA76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Ba-Ⅱ-1 人們對社會事物的認識、感受與意見有相同之處，亦有差異性。</w:t>
            </w:r>
          </w:p>
          <w:p w14:paraId="381FA7D3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Dc-Ⅱ-1 班級與學校公共事務的安排，可以透過師生適切的討論歷程做出決定。</w:t>
            </w:r>
          </w:p>
          <w:p w14:paraId="31762404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C50898B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口語評量</w:t>
            </w:r>
          </w:p>
          <w:p w14:paraId="58B95609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紙筆評量</w:t>
            </w:r>
          </w:p>
          <w:p w14:paraId="59268E7B" w14:textId="77777777" w:rsidR="00AB1152" w:rsidRPr="00643371" w:rsidRDefault="00AB1152" w:rsidP="00E77C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  <w:p w14:paraId="3734DE26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023B2D01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【安全教育】</w:t>
            </w:r>
          </w:p>
          <w:p w14:paraId="333A20A2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安E8 了解校園安全的意義。</w:t>
            </w:r>
          </w:p>
          <w:p w14:paraId="5802B334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安E9 學習相互尊重的精神。</w:t>
            </w:r>
          </w:p>
          <w:p w14:paraId="7AA1C640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安E10 關注校園安全的事件。</w:t>
            </w:r>
          </w:p>
          <w:p w14:paraId="2B3F88D3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3F70DEFE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人E3 了解每個人需求的不同，並討論與遵守團體的規則。</w:t>
            </w:r>
          </w:p>
          <w:p w14:paraId="68279608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人E5 欣賞、包容個別差異並尊重自己與他人的權利。</w:t>
            </w:r>
          </w:p>
          <w:p w14:paraId="51B38FFD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70A7CA01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品E3 溝通合作與和諧人際關係。</w:t>
            </w:r>
          </w:p>
          <w:p w14:paraId="6FFD742F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【法治教育】</w:t>
            </w:r>
          </w:p>
          <w:p w14:paraId="695F1799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法E4 參與規則的制定並遵守之。</w:t>
            </w:r>
          </w:p>
          <w:p w14:paraId="00193169" w14:textId="77777777" w:rsidR="00AB1152" w:rsidRPr="00643371" w:rsidRDefault="00AB1152" w:rsidP="00FA1C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法E7 認識責任。</w:t>
            </w:r>
          </w:p>
          <w:p w14:paraId="6189410A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699109CD" w14:textId="77777777" w:rsidR="00AB1152" w:rsidRPr="00643371" w:rsidRDefault="00AB1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371" w:rsidRPr="00643371" w14:paraId="13EF29EE" w14:textId="77777777" w:rsidTr="0092498C">
        <w:tc>
          <w:tcPr>
            <w:tcW w:w="1040" w:type="dxa"/>
            <w:vAlign w:val="center"/>
          </w:tcPr>
          <w:p w14:paraId="24E64722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</w:t>
            </w:r>
            <w:proofErr w:type="gramStart"/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3143B074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第三單元自治與安全</w:t>
            </w:r>
          </w:p>
          <w:p w14:paraId="0CD5287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第2課校園安全</w:t>
            </w:r>
          </w:p>
          <w:p w14:paraId="687DF3E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【活動三】安全校園闖關</w:t>
            </w:r>
          </w:p>
          <w:p w14:paraId="4303F31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1.安全校園闖關活動：</w:t>
            </w:r>
          </w:p>
          <w:p w14:paraId="099175F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(1)規則說明：教師將學生分組，並發給校園闖關地圖。學生可依照地圖前往關卡，並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依關主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指示完成任務，最快完成任務的組別獲勝。</w:t>
            </w:r>
          </w:p>
          <w:p w14:paraId="2C67A94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(2)任務討論：闖關結束後，老師與學生再就任務內容討論校園安全的各種注意事項。</w:t>
            </w:r>
          </w:p>
          <w:p w14:paraId="1FD5B7C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2.統整：</w:t>
            </w:r>
          </w:p>
          <w:p w14:paraId="64F7FC7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(1)校園中有一些危險的地方，我們要小心留意，避免發生意外。</w:t>
            </w:r>
          </w:p>
          <w:p w14:paraId="189E7E9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(2)有需要到校園中一些較隱密的地方時，我們要讓老師知道 ，並和同學結伴同行。</w:t>
            </w:r>
          </w:p>
          <w:p w14:paraId="136C04C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【小小探究家】如何訂班級守則？</w:t>
            </w:r>
          </w:p>
          <w:p w14:paraId="32004BE4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教師：「全校(班上同學)最近去健康中心次數好像變多了，是什麼原因造成的？」學生回答：走廊奔跑、在教室嬉鬧、被放在地上的物品絆倒了等。教師：「我們要如何提醒彼此不要再發生這些狀況呢？</w:t>
            </w: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我們將召開班級會議進行討論。」</w:t>
            </w:r>
          </w:p>
          <w:p w14:paraId="506C3E7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蒐集資料：教師分別請學生擔任主席和記錄員，召開班級會議，請學生發表最常受傷的原因，並針對這些問題，討論出避免發生受傷的方法與建議。例如：「不在走廊奔跑」、「不在教室追逐玩耍」、「將個人物品收好，以免絆倒他人」等。</w:t>
            </w:r>
          </w:p>
          <w:p w14:paraId="63A671B7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3.分析資料：將學生提出來的方法與建議收集起來，製作成「班級安全守則」。</w:t>
            </w:r>
          </w:p>
          <w:p w14:paraId="036562A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行動與省思：經過一段時間後，討論大家遵守「班級安全守則」的情況，如果同學受傷的情況變少了，表示「班級安全守則」發揮了作用：若沒有改善受傷的情況，再進行一次班級會議，檢討並尋求其他解決方法。</w:t>
            </w:r>
          </w:p>
          <w:p w14:paraId="638787F2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61774DD7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2c-Ⅱ-2 澄清及珍視自己的角色與權利，並具備責任感。</w:t>
            </w:r>
          </w:p>
          <w:p w14:paraId="38F225C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3b-Ⅱ-3 整理資料，製作成簡易的圖表，並加以說明。</w:t>
            </w:r>
          </w:p>
          <w:p w14:paraId="3C9FC94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3c-Ⅱ-1 聆聽他人的意見，並表達自己的看法。</w:t>
            </w:r>
          </w:p>
          <w:p w14:paraId="58F9E3B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3c-Ⅱ-2 透過同儕合作進行體驗、探究與實作。</w:t>
            </w:r>
          </w:p>
          <w:p w14:paraId="05A2AAEC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4C83CA5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Ac-Ⅱ-1 兒童在生活中擁有許多權利（可包括生存權、學習權、表意權、隱私權、身體自主權及不受歧視的權利等）與責任（可包括遵守規範、尊重他人或維護公共利益等）。</w:t>
            </w:r>
          </w:p>
          <w:p w14:paraId="76F75F8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Ba-Ⅱ-1 人們對社會事物的認識、感受與意見有相同之處，亦有差異性。</w:t>
            </w:r>
          </w:p>
          <w:p w14:paraId="0B19712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Dc-Ⅱ-1 班級與學校公共事務的安排，可以透過師生適切的討論歷程做出決定。</w:t>
            </w:r>
          </w:p>
          <w:p w14:paraId="6A1793CD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58E121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口語評量</w:t>
            </w:r>
          </w:p>
          <w:p w14:paraId="5659B8E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紙筆評量</w:t>
            </w:r>
          </w:p>
          <w:p w14:paraId="4B18467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  <w:p w14:paraId="7D554D46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4C82802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457B064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安E8 了解校園安全的意義。</w:t>
            </w:r>
          </w:p>
          <w:p w14:paraId="1BAB93E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安E9 學習相互尊重的精神。</w:t>
            </w:r>
          </w:p>
          <w:p w14:paraId="2056BA4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安E10 關注校園安全的事件。</w:t>
            </w:r>
          </w:p>
          <w:p w14:paraId="3A35CF3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3D5BA0D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人E3 了解每個人需求的不同，並討論與遵守團體的規則。</w:t>
            </w:r>
          </w:p>
          <w:p w14:paraId="7F36177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人E5 欣賞、包容個別差異並尊重自己與他人的權利。</w:t>
            </w:r>
          </w:p>
          <w:p w14:paraId="5930303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28B76A8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品E3 溝通合作與和諧人際關係。</w:t>
            </w:r>
          </w:p>
          <w:p w14:paraId="1F7F8DA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【法治教育】</w:t>
            </w:r>
          </w:p>
          <w:p w14:paraId="7B68E3E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法E4 參與規則的制定並遵守之。</w:t>
            </w:r>
          </w:p>
          <w:p w14:paraId="01FBF847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法E7 認識責任。</w:t>
            </w:r>
          </w:p>
          <w:p w14:paraId="3A7069E0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vAlign w:val="center"/>
          </w:tcPr>
          <w:p w14:paraId="059A850E" w14:textId="4B3DEE70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643371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第一次定期評量</w:t>
            </w:r>
          </w:p>
        </w:tc>
      </w:tr>
      <w:tr w:rsidR="00643371" w:rsidRPr="00643371" w14:paraId="4B5F971C" w14:textId="77777777" w:rsidTr="00AB1152">
        <w:tc>
          <w:tcPr>
            <w:tcW w:w="1040" w:type="dxa"/>
            <w:vAlign w:val="center"/>
          </w:tcPr>
          <w:p w14:paraId="592839A5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第十一</w:t>
            </w:r>
            <w:proofErr w:type="gramStart"/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773852E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第四單元學習與成長</w:t>
            </w:r>
          </w:p>
          <w:p w14:paraId="46D100D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第1課學習的方法</w:t>
            </w:r>
          </w:p>
          <w:p w14:paraId="5B1B3138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【活動一】快樂的學習</w:t>
            </w:r>
          </w:p>
          <w:p w14:paraId="3D3C12C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</w:t>
            </w:r>
          </w:p>
          <w:p w14:paraId="44A82EA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(1)教師事先準備低、中年級的課表，請學生觀察這二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個不同年段的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課表有哪些相同與不同的地方？並把不同的地方圈起來。</w:t>
            </w:r>
          </w:p>
          <w:p w14:paraId="0313CEB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(2)三年級的學習內容和低年級不同的地方在哪？</w:t>
            </w:r>
          </w:p>
          <w:p w14:paraId="29EED00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(3)學習科目及內容變多了，你的感覺是什麼？</w:t>
            </w:r>
          </w:p>
          <w:p w14:paraId="49AE5157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(4)你認為學習這些內容對我們有什麼幫助？</w:t>
            </w:r>
          </w:p>
          <w:p w14:paraId="3F73501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(5)我們可以在學校學習到什麼？</w:t>
            </w:r>
          </w:p>
          <w:p w14:paraId="45D397B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2.調查統計與反省思考：</w:t>
            </w:r>
          </w:p>
          <w:p w14:paraId="6170CEE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(1)請學生思考自己在各個科目學習內容等方面，所遇到的困難，並記錄於表格之中。</w:t>
            </w:r>
          </w:p>
          <w:p w14:paraId="3FBF4CD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(2)教師先將全班分組，請每位組員針對自己在學習上遇到的困難，寫在小紙條上，丟入桶子中，再請小組抽出紙條，討論提供建議及改進的策略。</w:t>
            </w:r>
          </w:p>
          <w:p w14:paraId="28F2A4E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(3)教師請學生針對組員們所提供的建議，並參考課本第59頁有效的學習方法，為自己在學習上所遇到的困難，思考改進的方法策略。</w:t>
            </w:r>
          </w:p>
          <w:p w14:paraId="7FADD80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3.我的學習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小撇步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：</w:t>
            </w:r>
          </w:p>
          <w:p w14:paraId="4B44C29B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(1)教師可以請班上善於規劃時間或懂得複習、整理重點的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學同童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，上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臺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分享有效的學習的經驗。</w:t>
            </w:r>
          </w:p>
          <w:p w14:paraId="27EA942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(2)教師引導學生閱讀課本第59頁，並請學生思考，除了課本提出的有效學習方法外，還有沒有其他有效的學習方法，請學生發表想法。</w:t>
            </w:r>
          </w:p>
          <w:p w14:paraId="6D420F21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3.配合動動腦：你的學習方法有哪些？</w:t>
            </w:r>
          </w:p>
          <w:p w14:paraId="1A4B4DF7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4.習作配合：教師指導學生回家完成【第1課習作】第一大題。</w:t>
            </w:r>
          </w:p>
          <w:p w14:paraId="55FAC2A3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5.統整：隨著年級的升高，學習的科目更多、內容更廣，了解正確有效的學習方法並實行，養成良好的學習態度，就能快樂的學習。</w:t>
            </w:r>
          </w:p>
          <w:p w14:paraId="1009D31D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63F4C897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1c-Ⅱ-1 判斷個人生活或民主社會中各項選擇的合宜性。</w:t>
            </w:r>
          </w:p>
          <w:p w14:paraId="40C02684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2c-Ⅱ-1 省思個人的生活習慣與在群體中的角色扮演，尊重人我差異，避免對他人產生偏見。</w:t>
            </w:r>
          </w:p>
          <w:p w14:paraId="269271B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2c-Ⅱ-2 澄清及珍視自己的角色與權利，並具備責任感。</w:t>
            </w:r>
          </w:p>
          <w:p w14:paraId="5B224D0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3d-Ⅱ-1 探究問題發生的原因與影響，並尋求解決問題的可能做法。</w:t>
            </w:r>
          </w:p>
          <w:p w14:paraId="4DF2F36B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7C7127D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Ac-Ⅱ-1 兒童在生活中擁有許多權利（可包括生存權、學習權、表意權、隱私權、身體自主權及不受歧視的權利等）與責任（可包括遵守規範、尊重他人或維護公共利益等）。</w:t>
            </w:r>
          </w:p>
          <w:p w14:paraId="1C12200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Da-Ⅱ-1 時間與資源有限，個人須在生活中學會做選擇。</w:t>
            </w:r>
          </w:p>
          <w:p w14:paraId="7E635394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38A46F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口語評量</w:t>
            </w:r>
          </w:p>
          <w:p w14:paraId="2AD0F7F3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紙筆評量</w:t>
            </w:r>
          </w:p>
          <w:p w14:paraId="2DC5020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  <w:p w14:paraId="79EC0E86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6FF6232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50AFDF18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人E3 了解每個人需求的不同，並討論與遵守團體的規則。</w:t>
            </w:r>
          </w:p>
          <w:p w14:paraId="060E77A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74113CF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品E1 良好生活習慣與德行。</w:t>
            </w:r>
          </w:p>
          <w:p w14:paraId="545E0217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品E2 自尊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尊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人與自愛愛人。</w:t>
            </w:r>
          </w:p>
          <w:p w14:paraId="3583052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品E7 知行合一。</w:t>
            </w:r>
          </w:p>
          <w:p w14:paraId="7E693FA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【生涯規劃教育】</w:t>
            </w:r>
          </w:p>
          <w:p w14:paraId="26BB89A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涯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E4 認識自己的特質與興趣。</w:t>
            </w:r>
          </w:p>
          <w:p w14:paraId="039D07D1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E6 覺察個人的優勢能力。</w:t>
            </w:r>
          </w:p>
          <w:p w14:paraId="3A41943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E7 培養良好的人際互動能力。</w:t>
            </w:r>
          </w:p>
          <w:p w14:paraId="00E02A8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E11 培養規劃與運用時間的能力。</w:t>
            </w:r>
          </w:p>
          <w:p w14:paraId="32CB112B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335E7FF5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371" w:rsidRPr="00643371" w14:paraId="5E9E9690" w14:textId="77777777" w:rsidTr="00AB1152">
        <w:tc>
          <w:tcPr>
            <w:tcW w:w="1040" w:type="dxa"/>
            <w:vAlign w:val="center"/>
          </w:tcPr>
          <w:p w14:paraId="2D34D8BD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第十二</w:t>
            </w:r>
            <w:proofErr w:type="gramStart"/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5F6B986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第四單元學習與成長</w:t>
            </w:r>
          </w:p>
          <w:p w14:paraId="3DC3C8F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第1課學習的方法</w:t>
            </w:r>
          </w:p>
          <w:p w14:paraId="1B029CFB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【活動二】學習小達人</w:t>
            </w:r>
          </w:p>
          <w:p w14:paraId="4E4D0174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1.學習的權利：</w:t>
            </w:r>
          </w:p>
          <w:p w14:paraId="7B3DA8C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(1)教師指導學生閱讀與觀察課本第60頁的課文及圖片，請學</w:t>
            </w: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生發表圖中哪些行為，會影響到他人的學習權利？(例：踢別人的椅子、上課時聊天。)</w:t>
            </w:r>
          </w:p>
          <w:p w14:paraId="07812B9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(2)請學生思考與發表，除了圖片之外，還有哪些行為會影響到別人上課時的學習權利？(例：上課拿文具敲桌子、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彈筆蓋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、傳紙條。)</w:t>
            </w:r>
          </w:p>
          <w:p w14:paraId="01713FF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(3)教師歸納學生發表的意見，將學生覺得最會影響到上課學習的行為，列舉三點寫在黑板上。</w:t>
            </w:r>
          </w:p>
          <w:p w14:paraId="70AF4B27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(4)觀念引導：教師利用剛才學生發表的意見，引導學生了解，每個人都有學習的權利，因此，在課堂學習時，要約束自己的行為，不要影響他人。</w:t>
            </w:r>
          </w:p>
          <w:p w14:paraId="0FE31D5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2.放學後或假日的時間調查與繪製表格</w:t>
            </w:r>
          </w:p>
          <w:p w14:paraId="16EA6A74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(1)教師請學生先利用放學後或假日的時間，記錄自己的活動及所需花費的時間在統計表上。</w:t>
            </w:r>
          </w:p>
          <w:p w14:paraId="3A02ACA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(2)教師可以自行規範，全班同學完成調查表的內容時間，是星期一到星期五的放學後，或是只挑選假日時間，或是自由選擇。</w:t>
            </w:r>
          </w:p>
          <w:p w14:paraId="13A715B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(3)在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課堂間讓全班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同學相互交換，看看自己的時間調查表跟同學的異同。</w:t>
            </w:r>
          </w:p>
          <w:p w14:paraId="0BF9793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3.習作配合：教師指導學生回家完成【第1課習作】第二大題。</w:t>
            </w:r>
          </w:p>
          <w:p w14:paraId="7CABAAA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4.統整課文重點。</w:t>
            </w:r>
          </w:p>
          <w:p w14:paraId="60BF0F60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1CBDCAF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1c-Ⅱ-1 判斷個人生活或民主社會中各項選擇的合宜性。</w:t>
            </w:r>
          </w:p>
          <w:p w14:paraId="38212214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2c-Ⅱ-1 省思個人的生活習慣與在群體中的角色扮演，</w:t>
            </w: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尊重人我差異，避免對他人產生偏見。</w:t>
            </w:r>
          </w:p>
          <w:p w14:paraId="6A252EC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2c-Ⅱ-2 澄清及珍視自己的角色與權利，並具備責任感。</w:t>
            </w:r>
          </w:p>
          <w:p w14:paraId="2F7FABF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3d-Ⅱ-1 探究問題發生的原因與影響，並尋求解決問題的可能做法。</w:t>
            </w:r>
          </w:p>
          <w:p w14:paraId="4FF59E6A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1CCB275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Ac-Ⅱ-1 兒童在生活中擁有許多權利（可包括生存權、學習權、表意權、隱私權、身體自主權及不受歧視的權利等）與責任（可包括遵</w:t>
            </w: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守規範、尊重他人或維護公共利益等）。</w:t>
            </w:r>
          </w:p>
          <w:p w14:paraId="38B21957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Da-Ⅱ-1 時間與資源有限，個人須在生活中學會做選擇。</w:t>
            </w:r>
          </w:p>
          <w:p w14:paraId="2382F06E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14E6CE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口語評量</w:t>
            </w:r>
          </w:p>
          <w:p w14:paraId="68B58614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紙筆評量</w:t>
            </w:r>
          </w:p>
          <w:p w14:paraId="16E5A04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  <w:p w14:paraId="0242BD08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555A8B5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0DA03B43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人E3 了解每個人需求的不同，並討論與遵守團體的規則。</w:t>
            </w:r>
          </w:p>
          <w:p w14:paraId="570E3BB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【品德教育】</w:t>
            </w:r>
          </w:p>
          <w:p w14:paraId="581625D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品E1 良好生活習慣與德行。</w:t>
            </w:r>
          </w:p>
          <w:p w14:paraId="64B75A3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品E2 自尊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尊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人與自愛愛人。</w:t>
            </w:r>
          </w:p>
          <w:p w14:paraId="690CBC08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品E7 知行合一。</w:t>
            </w:r>
          </w:p>
          <w:p w14:paraId="289666C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【生涯規劃教育】</w:t>
            </w:r>
          </w:p>
          <w:p w14:paraId="2CF0F0E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E4 認識自己的特質與興趣。</w:t>
            </w:r>
          </w:p>
          <w:p w14:paraId="3255976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E6 覺察個人的優勢能力。</w:t>
            </w:r>
          </w:p>
          <w:p w14:paraId="189DC54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E7 培養良好的人際互動能力。</w:t>
            </w:r>
          </w:p>
          <w:p w14:paraId="77A4EDA1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E11 培養規劃與運用時間的能力。</w:t>
            </w:r>
          </w:p>
          <w:p w14:paraId="0D3D4156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2003FDC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371" w:rsidRPr="00643371" w14:paraId="642FDF4D" w14:textId="77777777" w:rsidTr="00AB1152">
        <w:tc>
          <w:tcPr>
            <w:tcW w:w="1040" w:type="dxa"/>
            <w:vAlign w:val="center"/>
          </w:tcPr>
          <w:p w14:paraId="050302A3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第十三</w:t>
            </w:r>
            <w:proofErr w:type="gramStart"/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5F88D60B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第四單元學習與成長</w:t>
            </w:r>
          </w:p>
          <w:p w14:paraId="1F8851F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第2課多元的學習</w:t>
            </w:r>
          </w:p>
          <w:p w14:paraId="4BBE49A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【活動一】豐富的校園活動</w:t>
            </w:r>
          </w:p>
          <w:p w14:paraId="5E1B5C7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1.引起動機：教師播放校內活動的影片片段，請學生發表曾參與活動的經驗。</w:t>
            </w:r>
          </w:p>
          <w:p w14:paraId="5AB7E753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2.閱讀與討論：</w:t>
            </w:r>
          </w:p>
          <w:p w14:paraId="5C3232AB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(1)老師引導學生閱讀課本第62~63頁，引導學生了解學校會舉辦各類活動，這些活動對我們有很大的幫助。</w:t>
            </w:r>
          </w:p>
          <w:p w14:paraId="0CCEA9F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(2)分組討論下列問題並上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臺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發表：</w:t>
            </w:r>
          </w:p>
          <w:p w14:paraId="6F5ADBB1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○1學校有哪些社團?你參加(或想參加)哪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個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社團?為什麼？(例：學校有舞蹈社、合唱團等。我想參加手球社，因為可以運動、鍛鍊身體。)</w:t>
            </w:r>
          </w:p>
          <w:p w14:paraId="0BAAFE47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○2這學校曾舉辦過哪些活動?這些活動對我們有什麼幫助？(例：學校舍舉辦過運動會、園遊會等。這些活動可以讓我們學習才藝、鍛鍊身體，或學習如何和同學合作等。)</w:t>
            </w:r>
          </w:p>
          <w:p w14:paraId="39E9AFB4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3.票選我的最愛：</w:t>
            </w:r>
          </w:p>
          <w:p w14:paraId="550651E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(1)老師將各種校內社團與活動的名稱書寫於黑板。</w:t>
            </w:r>
          </w:p>
          <w:p w14:paraId="6E81BA2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(2)師生共同討論各個社團與活動對於學生的助益。</w:t>
            </w:r>
          </w:p>
          <w:p w14:paraId="01CF47D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(3)票選班級最愛的社團與活動。</w:t>
            </w:r>
          </w:p>
          <w:p w14:paraId="08036BF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4.習作配合：教師指導學生回家完成【第2課習作】。</w:t>
            </w:r>
          </w:p>
          <w:p w14:paraId="0651449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5.統整：除了課堂的學習活動外，學校還有各種學習活動，可服幫助我們學到知識與技能。</w:t>
            </w:r>
          </w:p>
          <w:p w14:paraId="76C204C1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0C3D46D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1c-Ⅱ-1 判斷個人生活或民主社會中各項選擇的合宜性。</w:t>
            </w:r>
          </w:p>
          <w:p w14:paraId="25D49508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2c-Ⅱ-2 澄清及珍視自己的角色與權利，並具備責任感。</w:t>
            </w:r>
          </w:p>
          <w:p w14:paraId="67661A5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3d-Ⅱ-2 評估與選擇可能的做法，嘗試解決問題。</w:t>
            </w:r>
          </w:p>
          <w:p w14:paraId="530D4B8E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40185928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Ac-Ⅱ-1 兒童在生活中擁有許多權利（可包括生存權、學習權、表意權、隱私權、身體自主權及不受歧視的權利等）與責任（可包括遵</w:t>
            </w: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守規範、尊重他人或維護公共利益等）。</w:t>
            </w:r>
          </w:p>
          <w:p w14:paraId="012133D1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Ba-Ⅱ-1 人們對社會事物的認識、感受與意見有相同之處，亦有差異性。</w:t>
            </w:r>
          </w:p>
          <w:p w14:paraId="71CD9C0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Dc-Ⅱ-1 班級與學校公共事務的安排，可以透過師生適切的討論歷程做出決定。</w:t>
            </w:r>
          </w:p>
          <w:p w14:paraId="77E8E20F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C35538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口語評量</w:t>
            </w:r>
          </w:p>
          <w:p w14:paraId="64D17804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  <w:p w14:paraId="52F630D5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49BC2D2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【生涯規劃教育】</w:t>
            </w:r>
          </w:p>
          <w:p w14:paraId="531C04FB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E7 培養良好的人際互動能力。</w:t>
            </w:r>
          </w:p>
          <w:p w14:paraId="74F801A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</w:p>
          <w:p w14:paraId="69642FCB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戶E1 善用教室外、戶外及校外教學，認識生活環境（自然或人為）。</w:t>
            </w:r>
          </w:p>
          <w:p w14:paraId="438A6D91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戶E7 參加學校校外教學活動，認識地方環境，如生態、環保、地質、文化等的戶外學習。</w:t>
            </w:r>
          </w:p>
          <w:p w14:paraId="309A1FF4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3C8AA09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371" w:rsidRPr="00643371" w14:paraId="2738AC85" w14:textId="77777777" w:rsidTr="00AB1152">
        <w:tc>
          <w:tcPr>
            <w:tcW w:w="1040" w:type="dxa"/>
            <w:vAlign w:val="center"/>
          </w:tcPr>
          <w:p w14:paraId="1B968A7B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第十四</w:t>
            </w:r>
            <w:proofErr w:type="gramStart"/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794B4DA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第四單元學習與成長</w:t>
            </w:r>
          </w:p>
          <w:p w14:paraId="58EFBA24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第2課多元的學習</w:t>
            </w:r>
          </w:p>
          <w:p w14:paraId="7FC4DE4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【活動二】把握機會，參與學習</w:t>
            </w:r>
          </w:p>
          <w:p w14:paraId="3E8F420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1.引起動機：教師播放各項技術的達人影片片段，請學生觀賞後發表想法。</w:t>
            </w:r>
          </w:p>
          <w:p w14:paraId="18E4B4E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2.觀察與討論：教師引導學生閱讀與觀察課本第64~65頁課文與圖片，並回答下列問題。</w:t>
            </w:r>
          </w:p>
          <w:p w14:paraId="18FDAC4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(1)為什麼我們需要主動爭取學習機會？</w:t>
            </w:r>
          </w:p>
          <w:p w14:paraId="56C72B3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(2).有哪些課外的知識、才藝或活動，對我們有幫助，可以主動爭取？</w:t>
            </w:r>
          </w:p>
          <w:p w14:paraId="31D277E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(3)為什麼我們要踴躍參與校園活動？ (4)除了課本上的例子外，想想看還有哪些因素會造成家庭成員的組成產生改變？</w:t>
            </w:r>
          </w:p>
          <w:p w14:paraId="724EFAA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3.配合動動腦：如果有機會，你想要主動爭取什麼樣的學習活動？</w:t>
            </w:r>
          </w:p>
          <w:p w14:paraId="5AF411F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4.習作配合：教師指導學生回家完成【第2課習作】。</w:t>
            </w:r>
          </w:p>
          <w:p w14:paraId="60633861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5.統整課文重點。</w:t>
            </w:r>
          </w:p>
          <w:p w14:paraId="5976CBC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【小小探究家】如何選擇社團？</w:t>
            </w:r>
          </w:p>
          <w:p w14:paraId="3D74C31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1.發現問題：</w:t>
            </w:r>
          </w:p>
          <w:p w14:paraId="436D713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(1)教師播放學校社團成果展的影片。</w:t>
            </w:r>
          </w:p>
          <w:p w14:paraId="589C603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(2)放學後，學校有哪些社團可以選擇？</w:t>
            </w:r>
          </w:p>
          <w:p w14:paraId="0223B151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(3)你曾經參加過哪些社團？</w:t>
            </w:r>
          </w:p>
          <w:p w14:paraId="2E561EA8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 蒐集資料：教師引導學生閱讀課本第66~67頁圖文，並以學校社團招生簡章，共同討論如何選擇最適合的社團。(例：先挑選他喜歡的社團。)</w:t>
            </w:r>
          </w:p>
          <w:p w14:paraId="38E2EFA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3.整理分析：利用課本的方格板，指導學生進行T表分析。</w:t>
            </w:r>
          </w:p>
          <w:p w14:paraId="75106AE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4.行動省思：我們可以從上課時間能否配合、上課目的為何、喜歡程度等方面來思考如何選擇社團。</w:t>
            </w:r>
          </w:p>
          <w:p w14:paraId="11E1F138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5.統整：在面臨像選擇學校社團時，可以利用學過的T表，從不同的角度分析，幫助自己做出最合適的抉擇。</w:t>
            </w:r>
          </w:p>
          <w:p w14:paraId="23EFA7F8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3C0B9888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1c-Ⅱ-1 判斷個人生活或民主社會中各項選擇的合宜性。</w:t>
            </w:r>
          </w:p>
          <w:p w14:paraId="23E75F2B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2c-Ⅱ-2 澄清及珍視自己的角色與權利，並具備責任感。</w:t>
            </w:r>
          </w:p>
          <w:p w14:paraId="7E3AAC37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3d-Ⅱ-2 評估與選擇可能的做法，嘗試解決問題。</w:t>
            </w:r>
          </w:p>
          <w:p w14:paraId="2BEDB1A4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58C4BD9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Ac-Ⅱ-1 兒童在生活中擁有許多權利（可包括生存權、學習權、表意權、隱私權、身體自主權及不受歧視的權利等）與責任（可包括遵守規範、尊重他人或維護公共利益等）。</w:t>
            </w:r>
          </w:p>
          <w:p w14:paraId="0EA9271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Ba-Ⅱ-1 人們對社會事物的認識、感受與意見有相同之處，亦有差異性。</w:t>
            </w:r>
          </w:p>
          <w:p w14:paraId="0A4E494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Dc-Ⅱ-1 班級與學校公共事務的安排，可以透過師生適切的討論歷程做出決定。</w:t>
            </w:r>
          </w:p>
          <w:p w14:paraId="785EA034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134E28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口語評量</w:t>
            </w:r>
          </w:p>
          <w:p w14:paraId="44E4183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  <w:p w14:paraId="7D81930D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6EF345D7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【生涯規劃教育】</w:t>
            </w:r>
          </w:p>
          <w:p w14:paraId="05CB4D8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E7 培養良好的人際互動能力。</w:t>
            </w:r>
          </w:p>
          <w:p w14:paraId="63692634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</w:p>
          <w:p w14:paraId="53EB78A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戶E1 善用教室外、戶外及校外教學，認</w:t>
            </w: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識生活環境（自然或人為）。</w:t>
            </w:r>
          </w:p>
          <w:p w14:paraId="0B805764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戶E7 參加學校校外教學活動，認識地方環境，如生態、環保、地質、文化等的戶外學習。</w:t>
            </w:r>
          </w:p>
          <w:p w14:paraId="55A55E0F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44165145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371" w:rsidRPr="00643371" w14:paraId="7A103907" w14:textId="77777777" w:rsidTr="00AB1152">
        <w:tc>
          <w:tcPr>
            <w:tcW w:w="1040" w:type="dxa"/>
            <w:vAlign w:val="center"/>
          </w:tcPr>
          <w:p w14:paraId="443F25BC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第十五</w:t>
            </w:r>
            <w:proofErr w:type="gramStart"/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459778B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第五單元和諧的相處</w:t>
            </w:r>
          </w:p>
          <w:p w14:paraId="5EFEA8AB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第1課班級裡的人際關係</w:t>
            </w:r>
          </w:p>
          <w:p w14:paraId="6A999E0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【活動一】最佳拍檔我和你</w:t>
            </w:r>
          </w:p>
          <w:p w14:paraId="22517B8B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—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猜猜我是誰遊戲。</w:t>
            </w:r>
          </w:p>
          <w:p w14:paraId="2AFD520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2.觀察與發表：教師引導學生閱讀及觀察課本第71頁的課文及圖片，並回答下列問題。</w:t>
            </w:r>
          </w:p>
          <w:p w14:paraId="53407171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(1)在班級中，你有哪些好朋友？你覺得自己和好朋友有什麼不相同的地方？</w:t>
            </w:r>
          </w:p>
          <w:p w14:paraId="6A4CDDE8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(2)當你看到和你飲食、服裝不一樣的同學，你的感覺如何？</w:t>
            </w:r>
          </w:p>
          <w:p w14:paraId="21E9EFA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(3)你有發生過圖片中，嘗試不同文化飲食的經驗嗎？印象如何？</w:t>
            </w:r>
          </w:p>
          <w:p w14:paraId="269C1331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(4)與同學相處時，哪些方式可以讓人際關係更和諧？</w:t>
            </w:r>
          </w:p>
          <w:p w14:paraId="4C990EC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3.玩遊戲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—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最佳拍檔：老師請每位學生找一個好朋友，兩人一組，教師準備一些和特性、喜好有關的題目。其中一位同學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抽題卡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，兩人同時寫答案在小白板上，雙方答案相同的題數最多者，便是最佳拍檔。</w:t>
            </w:r>
          </w:p>
          <w:p w14:paraId="26D7AE53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4.習作配合：教師指導學生回家完成【第1課習作】第一大題。</w:t>
            </w:r>
          </w:p>
          <w:p w14:paraId="3B476013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5.統整課文重點。</w:t>
            </w:r>
          </w:p>
          <w:p w14:paraId="3C3D7C0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【活動二】伸出愛的小手</w:t>
            </w:r>
          </w:p>
          <w:p w14:paraId="1DCC5BE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1.特殊的朋友：教師說一則身心障礙朋友克服困難的故事，請學生聽完後發表想法。並詢問學生是否曾和身心障礙朋友相處的經驗，請有過經驗的學生發表。</w:t>
            </w:r>
          </w:p>
          <w:p w14:paraId="43EDB52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2.情境模擬：伸出愛的小手</w:t>
            </w:r>
          </w:p>
          <w:p w14:paraId="114C9BE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(1)教師事先準備同學相處情境模擬的劇情。</w:t>
            </w:r>
          </w:p>
          <w:p w14:paraId="4304A50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(2)學生兩人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一組抽題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，由一人扮演題目中有狀況的同學，另一人辦與給予幫助的同學，要幫助</w:t>
            </w: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同學前，先伸出手，口中說出：「伸出援手，讓我幫助你…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…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」，並以實際行動幫助同學。</w:t>
            </w:r>
          </w:p>
          <w:p w14:paraId="243B2641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3.配合動動腦：如果遇到需要幫助的人時，你會怎麼幫助他？</w:t>
            </w:r>
          </w:p>
          <w:p w14:paraId="0C374E01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4.愛的傳遞：說說看，你曾幫助過別人或受到別人幫助的經驗。你當時的感受是什麼？</w:t>
            </w:r>
          </w:p>
          <w:p w14:paraId="40B82D4B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5.統整課文重點。</w:t>
            </w:r>
          </w:p>
          <w:p w14:paraId="74AE612C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60D2C76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2b-Ⅱ-1 體認人們對生活事物與環境有不同的感受，並加以尊重。</w:t>
            </w:r>
          </w:p>
          <w:p w14:paraId="11387BF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2c-Ⅱ-1 省思個人的生活習慣與在群體中的角色扮演，尊重人我差異，避免對他人產生偏見。</w:t>
            </w:r>
          </w:p>
          <w:p w14:paraId="3EF9238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3c-Ⅱ-1 聆聽他人的意見，並表達自己的看法。</w:t>
            </w:r>
          </w:p>
          <w:p w14:paraId="76D5AA1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3d-Ⅱ-1 探究問題發生的原因與影響，並尋求解決問題的可能做法。</w:t>
            </w:r>
          </w:p>
          <w:p w14:paraId="7DEC2F30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68DB530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Aa-Ⅱ-2 不同群體(可包括年齡、性別、族群、階層、職業、區域或身心特質等)應受到理解、尊重與保護，並避免偏見。</w:t>
            </w:r>
          </w:p>
          <w:p w14:paraId="410D007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Ac-Ⅱ-1 兒童在生活中擁有許多權利（可包括生存權、學習權、表意權、隱私權、身體自主權及不受歧視的權利等）與責任（可包括遵守規範、尊重他人或維護公共利益等）。</w:t>
            </w:r>
          </w:p>
          <w:p w14:paraId="2AD8D08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Ac-Ⅱ-2 遇到違反人權的事件，可尋求適當的救助管道。</w:t>
            </w:r>
          </w:p>
          <w:p w14:paraId="5AC443A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Ba-Ⅱ-1 人們對社會事物的認識、感受與意見有相同之處，亦有差異性。</w:t>
            </w:r>
          </w:p>
          <w:p w14:paraId="36632BA4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58DF63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  <w:p w14:paraId="022C5CD4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口語評量</w:t>
            </w:r>
          </w:p>
          <w:p w14:paraId="7AF1DC3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紙筆評量</w:t>
            </w:r>
          </w:p>
          <w:p w14:paraId="2B9B55AD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013290E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0BEE03E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人E2 關心周遭不公平的事件，並提出改善的想法。</w:t>
            </w:r>
          </w:p>
          <w:p w14:paraId="4519674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人E5 欣賞、包容個別差異並尊重自己與他人的權利。</w:t>
            </w:r>
          </w:p>
          <w:p w14:paraId="7A9CCFE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人E6 覺察個人的偏見，並避免歧視行為的產生。</w:t>
            </w:r>
          </w:p>
          <w:p w14:paraId="6CE0815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人E7 認識生活中不公平、不合理、違反規則和健康受到傷害等經驗，並知道如何尋求救助的管道。</w:t>
            </w:r>
          </w:p>
          <w:p w14:paraId="7BCE0DD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2AF4DB7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品E2 自尊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尊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人與自愛愛人。</w:t>
            </w:r>
          </w:p>
          <w:p w14:paraId="0E9494F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品E3 溝通合作與和諧人際關係。</w:t>
            </w:r>
          </w:p>
          <w:p w14:paraId="75247431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【法治教育】</w:t>
            </w:r>
          </w:p>
          <w:p w14:paraId="128A642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法E8 認識兒少保護。</w:t>
            </w:r>
          </w:p>
          <w:p w14:paraId="6231ED3C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3066FD4D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371" w:rsidRPr="00643371" w14:paraId="20BABC82" w14:textId="77777777" w:rsidTr="00AB1152">
        <w:tc>
          <w:tcPr>
            <w:tcW w:w="1040" w:type="dxa"/>
            <w:vAlign w:val="center"/>
          </w:tcPr>
          <w:p w14:paraId="5B68BB60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第十六</w:t>
            </w:r>
            <w:proofErr w:type="gramStart"/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5BE93933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第五單元和諧的相處</w:t>
            </w:r>
          </w:p>
          <w:p w14:paraId="1D4445E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第1課班級裡的人際關係</w:t>
            </w:r>
          </w:p>
          <w:p w14:paraId="5F396EE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【活動三】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最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棒的溝通</w:t>
            </w:r>
          </w:p>
          <w:p w14:paraId="395F72A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—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天黑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黑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童謠歡唱：</w:t>
            </w:r>
          </w:p>
          <w:p w14:paraId="1DBF0E8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(1)教師帶領學生唱一次，並簡單說明詞句的意思。(2)教師請學生聽完歌曲後發表，歌詞中阿公和阿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嬤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為了什麼事情吵架？(3)老師問學生，兩人吵架後的結局如何？(4)老師總結，可見人與人之間的相處，常因為個性、想法的不合，會有爭執的情形發生。</w:t>
            </w:r>
          </w:p>
          <w:p w14:paraId="459CDC9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2.觀察與發表：教師引導學生閱讀與觀察課本第73頁的課文及圖片，並回答下列問題。</w:t>
            </w:r>
          </w:p>
          <w:p w14:paraId="2DC718E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(1)教師提問：怎麼解決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同學間的爭端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？(2)教師請學生想一想，有曾發生過類似課本插圖的事件過嗎？到最後怎麼解決的，請有曾經這種經驗的學生上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臺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分享。(3)教師請學生回想，有曾經跟同學發生過爭吵嗎？是用什麼方式解決的？</w:t>
            </w:r>
          </w:p>
          <w:p w14:paraId="4A13D293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3.統整課文重點。</w:t>
            </w:r>
          </w:p>
          <w:p w14:paraId="75823E1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【活動四】我懂得如何說「不」</w:t>
            </w:r>
          </w:p>
          <w:p w14:paraId="20961A9B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1.引起動機：教師播放教育部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反霸凌宣導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卡通讓全班觀看，並請學生發表觀看內容及想法。</w:t>
            </w:r>
          </w:p>
          <w:p w14:paraId="39878327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2.觀察與發表：教師引導學生閱讀與觀察課本第74~75頁的課文及圖片，並回答問題。</w:t>
            </w:r>
          </w:p>
          <w:p w14:paraId="1EBF36A7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3.習作配合：教師指導學生回家完成【第1課習作】第二大題。</w:t>
            </w:r>
          </w:p>
          <w:p w14:paraId="28A0631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4.統整課文重點。</w:t>
            </w:r>
          </w:p>
          <w:p w14:paraId="2C06023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【社會充電站】小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翊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的鴨舌帽</w:t>
            </w:r>
          </w:p>
          <w:p w14:paraId="7D9076F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1.引起動機：介紹全球孩童創意行動挑戰(DFC挑戰)的由來及活動宗旨。</w:t>
            </w:r>
          </w:p>
          <w:p w14:paraId="2A3099E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2.觀察與發表：教師請學生閱讀與觀察課本第76、77頁的短文與圖片，全班共同討論問題並提出想法。</w:t>
            </w:r>
          </w:p>
          <w:p w14:paraId="258DFBE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3.換我來挑戰：教師鼓勵學生觀察生活周遭的問題，運用DFC挑戰四個步驟實際體驗，採取行動。</w:t>
            </w:r>
          </w:p>
          <w:p w14:paraId="5306A357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4.統整與分享：引導學生將行動歷程及執行結果完整記錄，寫成故事，或撰寫參與活動的心得感想，鼓勵分享給同學或家人。</w:t>
            </w:r>
          </w:p>
          <w:p w14:paraId="40B51E31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7F54129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2b-Ⅱ-1 體認人們對生活事物與環境有不同的感受，並加以尊重。</w:t>
            </w:r>
          </w:p>
          <w:p w14:paraId="575B28E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2c-Ⅱ-1 省思個人的生活習慣與在群體中的角色扮演，尊重人我差異，避免對他人產生偏見。</w:t>
            </w:r>
          </w:p>
          <w:p w14:paraId="5F3D7A0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3c-Ⅱ-1 聆聽他人的意見，並表達自己的看法。</w:t>
            </w:r>
          </w:p>
          <w:p w14:paraId="547FB41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3d-Ⅱ-1 探究問題發生的原因與影響，並尋求解決問題的可能做法。</w:t>
            </w:r>
          </w:p>
          <w:p w14:paraId="422CA3C2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4593154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Aa-Ⅱ-2 不同群體(可包括年齡、性別、族群、階層、職業、區域或身心特質等)應受到理解、尊重與保護，並避免偏見。</w:t>
            </w:r>
          </w:p>
          <w:p w14:paraId="36A52448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Ac-Ⅱ-1 兒童在生活中擁有許多權利（可包括生存權、學習權、表意權、隱私權、身體自主權及不受歧視的權利等）與責任（可包括遵守規範、尊重他人或維護公共利益等）。</w:t>
            </w:r>
          </w:p>
          <w:p w14:paraId="786DBAE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Ac-Ⅱ-2 遇到違反人權的事件，可尋求適當的救助管道。</w:t>
            </w:r>
          </w:p>
          <w:p w14:paraId="24A89E44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Ba-Ⅱ-1 人們對社會事物的認識、感受與意見有相同之處，亦有差異性。</w:t>
            </w:r>
          </w:p>
          <w:p w14:paraId="73CC68E6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3E1235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  <w:p w14:paraId="6F16582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口語評量</w:t>
            </w:r>
          </w:p>
          <w:p w14:paraId="474111A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紙筆評量</w:t>
            </w:r>
          </w:p>
          <w:p w14:paraId="264E4DB1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250750F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24BA39D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人E2 關心周遭不公平的事件，並提出改善的想法。</w:t>
            </w:r>
          </w:p>
          <w:p w14:paraId="174A080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人E5 欣賞、包容個別差異並尊重自己與他人的權利。</w:t>
            </w:r>
          </w:p>
          <w:p w14:paraId="0E23F33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人E6 覺察個人的偏見，並避免歧視行為的產生。</w:t>
            </w:r>
          </w:p>
          <w:p w14:paraId="1435DDD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人E7 認識生活中不公平、不合理、違反規則和健康受到傷害等經驗，並知道如何尋求救助的管道。</w:t>
            </w:r>
          </w:p>
          <w:p w14:paraId="718D6E87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59D62BE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品E2 自尊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尊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人與自愛愛人。</w:t>
            </w:r>
          </w:p>
          <w:p w14:paraId="085FF8B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品E3 溝通合作與和諧人際關係。</w:t>
            </w:r>
          </w:p>
          <w:p w14:paraId="64D65C1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【法治教育】</w:t>
            </w:r>
          </w:p>
          <w:p w14:paraId="0E982B7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法E8 認識兒少保護。</w:t>
            </w:r>
          </w:p>
          <w:p w14:paraId="7EC720EE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384741F9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371" w:rsidRPr="00643371" w14:paraId="136A2A11" w14:textId="77777777" w:rsidTr="00AB1152">
        <w:tc>
          <w:tcPr>
            <w:tcW w:w="1040" w:type="dxa"/>
            <w:vAlign w:val="center"/>
          </w:tcPr>
          <w:p w14:paraId="36DE92E8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第十七</w:t>
            </w:r>
            <w:proofErr w:type="gramStart"/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13B6934B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第五單元和諧的相處</w:t>
            </w:r>
          </w:p>
          <w:p w14:paraId="5E3D62E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第2課平等與尊重</w:t>
            </w:r>
          </w:p>
          <w:p w14:paraId="7407729B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【活動一】非關男女</w:t>
            </w:r>
          </w:p>
          <w:p w14:paraId="5CC4A3D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1.打破性別刻板印象</w:t>
            </w:r>
          </w:p>
          <w:p w14:paraId="7ECE289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(1)請學生發表傳統社會中，對男生跟女生的普遍期望或認知有哪些不同。</w:t>
            </w:r>
          </w:p>
          <w:p w14:paraId="45F77574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(2)價值澄清：教師適時澄清觀念，鼓勵學生破除性別刻板印象強調，男生也可以溫柔體貼，女生也可以勇敢冒險，應該要充分發揮個人的潛力，不要被性別刻板印象限制。</w:t>
            </w:r>
          </w:p>
          <w:p w14:paraId="4161CC44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2.未來的職業：教師澄清觀念，適合的職業沒有男女的分別，每個人都應該要依照自己的興趣及志向，來選擇適合自己的職業。</w:t>
            </w:r>
          </w:p>
          <w:p w14:paraId="5FE6207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3.統整課文重點。</w:t>
            </w:r>
          </w:p>
          <w:p w14:paraId="1A789EA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【活動二】尊重他人並保護自己</w:t>
            </w:r>
          </w:p>
          <w:p w14:paraId="206AEDD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1.尊重隱私權：教師引導學生閱讀與觀察課本第80頁的圖文，討論當自己遇到圖片中被侵犯隱私的事件時，當下心裡的想法？以及你的處理策略為何？</w:t>
            </w:r>
          </w:p>
          <w:p w14:paraId="413433E4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2.身體的界線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—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紅燈、黃燈、綠燈</w:t>
            </w:r>
          </w:p>
          <w:p w14:paraId="0AB78E4B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(1)教師說明我們除了生活、學習的空間有界限外，身體也有界限，說明「身體自主權」的意義。</w:t>
            </w:r>
          </w:p>
          <w:p w14:paraId="3EDA8C44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(2)教師引導學生閱讀與觀察課本第81頁的圖文，討論當他人任意碰觸我們的身體，令我們有不舒服的感覺時，我們應該怎麼辦？</w:t>
            </w:r>
          </w:p>
          <w:p w14:paraId="6143EF4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3.習作配合：教師指導學生回家完成【第2課習作】。</w:t>
            </w:r>
          </w:p>
          <w:p w14:paraId="0640850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4.統整課文重點。</w:t>
            </w:r>
          </w:p>
          <w:p w14:paraId="743C9437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【小小探究家】誰有好人氣？</w:t>
            </w:r>
          </w:p>
          <w:p w14:paraId="530EFC0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1.發現問題：老師請學生發表，什麼叫做「有好人氣」或「有好人緣」的人？</w:t>
            </w:r>
          </w:p>
          <w:p w14:paraId="00E7E16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蒐集資料：同學討論選出「有好人氣」或「有好人緣」同學的性格特質卡。教師引導學生閱讀課本第82頁圖文，觀察課本呈現這些有好人氣的人，所描述的特點，跟大家討論出的「有好人氣」或「有好人緣」性格特質卡，相同跟不同的有哪些？</w:t>
            </w:r>
          </w:p>
          <w:p w14:paraId="5ABFEB9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3.整理分析：將班上好人氣同學的特點，列於「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九宮格板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」。</w:t>
            </w:r>
          </w:p>
          <w:p w14:paraId="0FBEB7C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4.行動省思：如何有好人緣。</w:t>
            </w:r>
          </w:p>
          <w:p w14:paraId="229D5F7B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0A64B3C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2b-Ⅱ-1 體認人們對生活事物與環境有不同的感受，並加以尊重。</w:t>
            </w:r>
          </w:p>
          <w:p w14:paraId="54516E5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2c-Ⅱ-1 省思個人的生活習慣與在群體中的角色扮演，尊重人我差異，避免對他人產生偏見。</w:t>
            </w:r>
          </w:p>
          <w:p w14:paraId="530327B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3d-Ⅱ-1 探究問題發生的原因與影響，並尋求解決問題的可能做法。</w:t>
            </w:r>
          </w:p>
          <w:p w14:paraId="3B1894F1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3916B12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Aa-Ⅱ-1 個人在家庭、學校與社會中有各種不同的角色，個人發展也會受其影響。</w:t>
            </w:r>
          </w:p>
          <w:p w14:paraId="3695EEB8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Aa-Ⅱ-2 不同群體(可包括年齡、性別、族群、階層、職業、區域或身心特質等)應受到理解、尊重與保護，並避免偏見。</w:t>
            </w:r>
          </w:p>
          <w:p w14:paraId="30F3D75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Ac-Ⅱ-1 兒童在生活中擁有許多權利（可包括生存權、學習權、表意</w:t>
            </w: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權、隱私權、身體自主權及不受歧視的權利等）與責任（可包括遵守規範、尊重他人或維護公共利益等）。</w:t>
            </w:r>
          </w:p>
          <w:p w14:paraId="159A18C7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3B545C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實作評量</w:t>
            </w:r>
          </w:p>
          <w:p w14:paraId="6C43126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口語評量</w:t>
            </w:r>
          </w:p>
          <w:p w14:paraId="6425BFD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紙筆評量</w:t>
            </w:r>
          </w:p>
          <w:p w14:paraId="173DDE26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3B800403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【性別平等教育】</w:t>
            </w:r>
          </w:p>
          <w:p w14:paraId="3926C76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性E3 覺察性別角色的刻板印象，了解家庭、學校與職業的分工，不應受性別的限制。</w:t>
            </w:r>
          </w:p>
          <w:p w14:paraId="1FBB7103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性E4 認識身體界限與尊重他人的身體自主權。</w:t>
            </w:r>
          </w:p>
          <w:p w14:paraId="74EB505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性E5 認識性騷擾、性侵害、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性霸凌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的概念及其求助管道。</w:t>
            </w:r>
          </w:p>
          <w:p w14:paraId="0275E1B1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7F5FECE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人E10 認識隱私權與日常生活的關係。</w:t>
            </w:r>
          </w:p>
          <w:p w14:paraId="1E0F930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5688B7A1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品E2 自尊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尊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人與自愛愛人。</w:t>
            </w:r>
          </w:p>
          <w:p w14:paraId="55F982E3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品E3 溝通合作與和諧人際關係。</w:t>
            </w:r>
          </w:p>
          <w:p w14:paraId="601F31C7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品E6 同理分享。</w:t>
            </w:r>
          </w:p>
          <w:p w14:paraId="27C58E0A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60E6DAF1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371" w:rsidRPr="00643371" w14:paraId="5CA5D7B2" w14:textId="77777777" w:rsidTr="00AB1152">
        <w:tc>
          <w:tcPr>
            <w:tcW w:w="1040" w:type="dxa"/>
            <w:vAlign w:val="center"/>
          </w:tcPr>
          <w:p w14:paraId="6ADC91D5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第十八</w:t>
            </w:r>
            <w:proofErr w:type="gramStart"/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2AD39968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第六單元學校與我</w:t>
            </w:r>
          </w:p>
          <w:p w14:paraId="12B0FC88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第1課合作與競爭</w:t>
            </w:r>
          </w:p>
          <w:p w14:paraId="2AD4A767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【活動一】合作力量大</w:t>
            </w:r>
          </w:p>
          <w:p w14:paraId="3B26E48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</w:t>
            </w:r>
          </w:p>
          <w:p w14:paraId="5E19B4C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(1)教師將教室兩個區域布置成一樣凌亂的程度，其中一區由一位學生單獨整理，另一區由三人共同整理。</w:t>
            </w:r>
          </w:p>
          <w:p w14:paraId="1B3A31A8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(2)由於三人共同整理的時間較一人單獨整理來得快，學生可以體認合作力量大的道理。</w:t>
            </w:r>
          </w:p>
          <w:p w14:paraId="228FC64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2.閱讀與討論：</w:t>
            </w:r>
          </w:p>
          <w:p w14:paraId="00B79B1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(1)教師引導學生閱讀課本第86~87頁，討論以下問題：</w:t>
            </w:r>
          </w:p>
          <w:p w14:paraId="1EC5ABC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○1為什麼我們需要分工合作？(例：因為很多事情一人無法完成。)</w:t>
            </w:r>
          </w:p>
          <w:p w14:paraId="205AE24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○2分工合作有什麼好處？(例：可以節省時間、可以由有專長的人來做他擅長的事、可以培養同學之間的感情。)</w:t>
            </w:r>
          </w:p>
          <w:p w14:paraId="59A6C678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○3學校裡有哪些事情需要同學們分工合作？(例：維護校園整潔、布置教育、抬午餐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餐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桶。)</w:t>
            </w:r>
          </w:p>
          <w:p w14:paraId="6E18CC8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(2)經驗分享：學生發表自己與同學合作完成某件事情的經過與感想。</w:t>
            </w:r>
          </w:p>
          <w:p w14:paraId="486B8B5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3.大家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起來分工：</w:t>
            </w:r>
          </w:p>
          <w:p w14:paraId="60CCA3D3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(1)老師引導學生討論分工合作時應注意哪些事情。(例：可以依照個人專長來分派工作；要互相配合、主動積極；要認真做好自己的工作，並協助同學。)</w:t>
            </w:r>
          </w:p>
          <w:p w14:paraId="25B5CA18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(2)老師將學生分組，並指定各組的打掃區域，讓學生討論如何分工合作以完成清潔工作。</w:t>
            </w:r>
          </w:p>
          <w:p w14:paraId="4A16B88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(3)各組依討論內容分工打掃，工作完成後，各組再檢討是否有需要改進的地方。</w:t>
            </w:r>
          </w:p>
          <w:p w14:paraId="64B233F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4.習作配合：教師指導學生回家完成【第1課習作】</w:t>
            </w:r>
          </w:p>
          <w:p w14:paraId="2381510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5.統整：學校裡有許多事需要大家分工合作，才能更有效率的完成。</w:t>
            </w:r>
          </w:p>
          <w:p w14:paraId="330EEE8F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5EE2BC7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2c-Ⅱ-1 省思個人的生活習慣與在群體中的角色扮演，尊重人我差異，避免對他人產生偏見。</w:t>
            </w:r>
          </w:p>
          <w:p w14:paraId="3B64026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2c-Ⅱ-2 澄清及珍視自己的角色與權利，並具備責任感。</w:t>
            </w:r>
          </w:p>
          <w:p w14:paraId="06BC4073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3c-Ⅱ-1 聆聽他人的意見，並表達自己的看法。</w:t>
            </w:r>
          </w:p>
          <w:p w14:paraId="7F011CE4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3d-Ⅱ-1 探究問題發生的原因與影響，並尋求解決問題的可能做法。</w:t>
            </w:r>
          </w:p>
          <w:p w14:paraId="68BE61F8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6AC14CC5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Aa-Ⅱ-1 個人在家庭、學校與社會中有各種不同的角色，個人發展也會受其影響。</w:t>
            </w:r>
          </w:p>
        </w:tc>
        <w:tc>
          <w:tcPr>
            <w:tcW w:w="1276" w:type="dxa"/>
          </w:tcPr>
          <w:p w14:paraId="14AB0E11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  <w:p w14:paraId="01475641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口語評量</w:t>
            </w:r>
          </w:p>
          <w:p w14:paraId="28C4B84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紙筆評量</w:t>
            </w:r>
          </w:p>
          <w:p w14:paraId="1DDF6720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1E83ECF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46276423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品E3 溝通合作與和諧人際關係</w:t>
            </w:r>
          </w:p>
          <w:p w14:paraId="70397A13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680D2DE0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371" w:rsidRPr="00643371" w14:paraId="351A6F83" w14:textId="77777777" w:rsidTr="00AB1152">
        <w:tc>
          <w:tcPr>
            <w:tcW w:w="1040" w:type="dxa"/>
            <w:vAlign w:val="center"/>
          </w:tcPr>
          <w:p w14:paraId="6150A207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第十九</w:t>
            </w:r>
            <w:proofErr w:type="gramStart"/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6D64C2A1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第六單元學校與我</w:t>
            </w:r>
          </w:p>
          <w:p w14:paraId="4D8B7D6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第1課合作與競爭</w:t>
            </w:r>
          </w:p>
          <w:p w14:paraId="7B565C8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【活動二】公平競爭、接受挑戰</w:t>
            </w:r>
          </w:p>
          <w:p w14:paraId="3B28F39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1.引起動機：老師就蒐集到有關作弊贏得勝利的故事或實例，與學生分享，並請學生發表感想。</w:t>
            </w:r>
          </w:p>
          <w:p w14:paraId="2D1609E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2.觀察與討論：教師引導學生閱讀與觀察課本第88~89頁，並回答下列問題：</w:t>
            </w:r>
          </w:p>
          <w:p w14:paraId="41879EA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(1)你喜歡競爭嗎？為什麼？(例：我喜歡競爭，因為競爭的過程很刺激；我不喜歡競爭，因為和他人競爭的壓力很大。)</w:t>
            </w:r>
          </w:p>
          <w:p w14:paraId="0ADECA3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(2)個人競爭和團體競爭有什麼優點？(例：競爭時可以展現自己的實力，也可以學習別人的優點，如果是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團體間的競賽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，還可以培養班級的榮譽感，增加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同學間的向心力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。)</w:t>
            </w:r>
          </w:p>
          <w:p w14:paraId="2001178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(3)成功或失敗會帶給我們什麼感受？(例：成功可以帶來成就感；失敗會讓人沮喪。)</w:t>
            </w:r>
          </w:p>
          <w:p w14:paraId="64F10EB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(4)我們應該如何面對失敗？(例：我們可以思考失敗的原因，從中獲得經驗，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面次下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一次的挑戰。)</w:t>
            </w:r>
          </w:p>
          <w:p w14:paraId="0ECEF09B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3.經驗分享：教師帶領學生從經驗中找尋失敗的經驗，並引導學生思考能從失敗學到什麼？該如何站起來，迎接挑戰？</w:t>
            </w:r>
          </w:p>
          <w:p w14:paraId="33F12787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4.統整：</w:t>
            </w:r>
          </w:p>
          <w:p w14:paraId="458628E1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(1)我們要公平的與他人競爭，不用不正當的手段獲勝。</w:t>
            </w:r>
          </w:p>
          <w:p w14:paraId="46DB1A7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(2)競爭會帶來壓力，但也能讓自己進步。</w:t>
            </w:r>
          </w:p>
          <w:p w14:paraId="5E9392E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(3)失敗後，要勇敢面對、檢討自己，繼續接受挑戰。</w:t>
            </w:r>
          </w:p>
          <w:p w14:paraId="5E76DCC3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11001DE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2c-Ⅱ-1 省思個人的生活習慣與在群體中的角色扮演，尊重人我差異，避免對他人產生偏見。</w:t>
            </w:r>
          </w:p>
          <w:p w14:paraId="4C88D4F4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2c-Ⅱ-2 澄清及珍視自己的角色與權利，並具備責任感。</w:t>
            </w:r>
          </w:p>
          <w:p w14:paraId="385E75E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3c-Ⅱ-1 聆聽他人的意見，並表達自己的看法。</w:t>
            </w:r>
          </w:p>
          <w:p w14:paraId="1ADDC98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3d-Ⅱ-1 探究問題發生的原因與影響，並尋求解決問題的可能做法。</w:t>
            </w:r>
          </w:p>
          <w:p w14:paraId="498A0DA0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50398013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Aa-Ⅱ-1 個人在家庭、學校與社會中有各種不同的角色，個人發展也會受其影響。</w:t>
            </w:r>
          </w:p>
        </w:tc>
        <w:tc>
          <w:tcPr>
            <w:tcW w:w="1276" w:type="dxa"/>
          </w:tcPr>
          <w:p w14:paraId="48F347A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  <w:p w14:paraId="3810709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口語評量</w:t>
            </w:r>
          </w:p>
          <w:p w14:paraId="69BD118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紙筆評量</w:t>
            </w:r>
          </w:p>
          <w:p w14:paraId="155711E3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4855E5C4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225C61C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品E3 溝通合作與和諧人際關係。</w:t>
            </w:r>
          </w:p>
          <w:p w14:paraId="4D20C7E5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DA16E89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371" w:rsidRPr="00643371" w14:paraId="305AD280" w14:textId="77777777" w:rsidTr="00AB1152">
        <w:tc>
          <w:tcPr>
            <w:tcW w:w="1040" w:type="dxa"/>
            <w:vAlign w:val="center"/>
          </w:tcPr>
          <w:p w14:paraId="5234C43D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</w:t>
            </w:r>
            <w:proofErr w:type="gramStart"/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4D593538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第六單元學校與我</w:t>
            </w:r>
          </w:p>
          <w:p w14:paraId="725B961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第2課學校是個小社會</w:t>
            </w:r>
          </w:p>
          <w:p w14:paraId="3E9A982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【活動一】感謝您們的服務</w:t>
            </w:r>
          </w:p>
          <w:p w14:paraId="4BCCAE5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1.引起動機：教師帶領學生說說看，從上學途中開始，經過早自習、課間等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直到放學為止，有哪些人在為我們服務，進而引導學生感謝這些人為我們的付出。</w:t>
            </w:r>
          </w:p>
          <w:p w14:paraId="06484D9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2.觀察與討論：教師引導學生閱讀與觀察課本第90~91頁，並回答下列問題：</w:t>
            </w:r>
          </w:p>
          <w:p w14:paraId="1ED47BF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(1)學校裡有哪些為我們服務的人與團體？這些人與團體為我們提供什麼服務？</w:t>
            </w:r>
          </w:p>
          <w:p w14:paraId="58A530E3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3.配合動動腦：我們可以用哪些方式，對學校理為我們服務的人與團體表達感謝之意？</w:t>
            </w:r>
          </w:p>
          <w:p w14:paraId="5451531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4.短劇表演。</w:t>
            </w:r>
          </w:p>
          <w:p w14:paraId="4EEDCFBB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5.統整課文重點。</w:t>
            </w:r>
          </w:p>
          <w:p w14:paraId="1447171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【活動二】遵守規範、善盡責任</w:t>
            </w:r>
          </w:p>
          <w:p w14:paraId="064EC01B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1.引起動機：教師問學生是否曾經遇到廁所的門把、門鎖故障等狀況？請學生說說這些狀況所帶來的不便，以及當時心中的感覺。</w:t>
            </w:r>
          </w:p>
          <w:p w14:paraId="162C75F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2.觀察與討論：教師引導學生閱讀與觀察課本第92~93頁，並回答問題。</w:t>
            </w:r>
          </w:p>
          <w:p w14:paraId="42B7753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3.短劇表演：教師將學生分組，分派各組所面臨的問題情境，進行演出。</w:t>
            </w:r>
          </w:p>
          <w:p w14:paraId="131917C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4.習作配合：教師指導學生回家完成【第2課習作】。</w:t>
            </w:r>
          </w:p>
          <w:p w14:paraId="44B0E6E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5.統整課文重點。</w:t>
            </w:r>
          </w:p>
          <w:p w14:paraId="5196468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【小小探究家】如何分工合作？</w:t>
            </w:r>
          </w:p>
          <w:p w14:paraId="0D1CFF31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)發現問題：運動會的比賽項目中，有哪些需要大家分工合作才能獲勝？</w:t>
            </w:r>
          </w:p>
          <w:p w14:paraId="2C76B33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(二)蒐集資料：教師引導學生閱讀課本第94~95頁，討論大隊接力比賽的準備過程中，有哪些需要做的事情。</w:t>
            </w:r>
          </w:p>
          <w:p w14:paraId="60C662E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(三)整理分析：參照課本第95頁的分配表，整理大家提出的意見，並完成工作分配計畫表。</w:t>
            </w:r>
          </w:p>
          <w:p w14:paraId="35CE1A68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(四)行動省思：老師帶領班上學生，按照計畫表的內容項目，實際執行任務。執行過程中發現困難，可修改工作分配計畫表，然後再繼續執行任務。</w:t>
            </w:r>
          </w:p>
          <w:p w14:paraId="3ED7C85F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772EAE03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2c-Ⅱ-1 省思個人的生活習慣與在群體中的角色扮演，尊重人我差異，避免對他人產生偏見。</w:t>
            </w:r>
          </w:p>
          <w:p w14:paraId="54D6B08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2c-Ⅱ-2 澄清及珍視自己的角色與權利，並具備責任感。</w:t>
            </w:r>
          </w:p>
          <w:p w14:paraId="4B40475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3c-Ⅱ-1 聆聽他人的意見，並表達自己的看法。</w:t>
            </w:r>
          </w:p>
          <w:p w14:paraId="7BFEF727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3c-Ⅱ-2 透過同儕合作進行體驗、探究與實作。</w:t>
            </w:r>
          </w:p>
          <w:p w14:paraId="7F5C85BB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1B834CC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Aa-Ⅱ-2 不同群體(可包括年齡、性別、族群、階層、職業、區域或身心特質等)應受到理解、尊重與保護，並避免偏見。</w:t>
            </w:r>
          </w:p>
          <w:p w14:paraId="1725FD5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Ac-Ⅱ-1 兒童在生活中擁有許多權利（可包括生存權、學習權、表意權、隱私權、身體自主權及不受歧視的權利等）與責任（可包括遵守規範、尊重他人或維護公共利益等）。</w:t>
            </w:r>
          </w:p>
          <w:p w14:paraId="27739951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8CD753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  <w:p w14:paraId="1D15BE8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口語評量</w:t>
            </w:r>
          </w:p>
          <w:p w14:paraId="663C1AA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紙筆評量</w:t>
            </w:r>
          </w:p>
          <w:p w14:paraId="2AD8A842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54BBA90B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3E50E64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品E2 自尊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尊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人與自愛愛人。</w:t>
            </w:r>
          </w:p>
          <w:p w14:paraId="409E54F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【法治教育】</w:t>
            </w:r>
          </w:p>
          <w:p w14:paraId="152E12D3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法E3 利用規則來避免衝突。</w:t>
            </w:r>
          </w:p>
          <w:p w14:paraId="2394D7A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</w:p>
          <w:p w14:paraId="2021376C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戶E6 學生參與校園的環境服務、處室的服務。</w:t>
            </w:r>
          </w:p>
          <w:p w14:paraId="3557EE58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95F8415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371" w:rsidRPr="00643371" w14:paraId="54A5A01A" w14:textId="77777777" w:rsidTr="00AB1152">
        <w:tc>
          <w:tcPr>
            <w:tcW w:w="1040" w:type="dxa"/>
            <w:vAlign w:val="center"/>
          </w:tcPr>
          <w:p w14:paraId="274A4D2C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</w:t>
            </w:r>
            <w:proofErr w:type="gramStart"/>
            <w:r w:rsidRPr="00643371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一週</w:t>
            </w:r>
            <w:proofErr w:type="gramEnd"/>
          </w:p>
        </w:tc>
        <w:tc>
          <w:tcPr>
            <w:tcW w:w="3032" w:type="dxa"/>
          </w:tcPr>
          <w:p w14:paraId="687F4E33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主題探究與實作單元</w:t>
            </w:r>
          </w:p>
          <w:p w14:paraId="76E7E3B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讓班級更美好</w:t>
            </w:r>
          </w:p>
          <w:p w14:paraId="3918314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【活動一】探究實作初體驗</w:t>
            </w:r>
          </w:p>
          <w:p w14:paraId="70287C56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1.引起動機：教師引導學生閱讀課本第98~99頁圖片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與圖照文字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說明，請同學發表閱讀後的感受。</w:t>
            </w:r>
          </w:p>
          <w:p w14:paraId="5C36EAD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2.探究活動步驟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「發現問題」：教師引導學生閱讀與觀察課本第98頁課文及圖片並回答問題。</w:t>
            </w:r>
          </w:p>
          <w:p w14:paraId="41DD622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3.探究活動步驟二「蒐集資料」：教師引導學生以閱讀與觀察課本第99頁下方課文及圖片並進行分組討論。</w:t>
            </w:r>
          </w:p>
          <w:p w14:paraId="650A3BC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4.探究活動步驟三「整理分析」：教師引導學生閱讀與觀察課本第100頁課文及圖片並回答問題。</w:t>
            </w:r>
          </w:p>
          <w:p w14:paraId="54A4B03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5.探究活動步驟四「行動省思」：教師引導學生閱讀與觀察課本第101頁課文及圖片並回答問題。</w:t>
            </w:r>
          </w:p>
          <w:p w14:paraId="4D09F7AA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6.教師統整：探究活動可以分成四個步驟進行。</w:t>
            </w:r>
          </w:p>
          <w:p w14:paraId="126F16FE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【活動二】換我們做做看</w:t>
            </w:r>
          </w:p>
          <w:p w14:paraId="4AD1C6C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1.引起動機：簡述探究活動可以分成四個步驟進行。</w:t>
            </w:r>
          </w:p>
          <w:p w14:paraId="6CC34BC1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2.探究活動步驟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「發現問題」：讓學生分組討論，找出要解決的問題。</w:t>
            </w:r>
          </w:p>
          <w:p w14:paraId="1B3E234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3.探究活動步驟二「蒐集資料」：學生討論這個「班級問題」的形成原因。</w:t>
            </w:r>
          </w:p>
          <w:p w14:paraId="39DD01F0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4.探究活動步驟三「整理分析」：學生分析這個「班級問題」的解決方式。</w:t>
            </w:r>
          </w:p>
          <w:p w14:paraId="6EA01A2B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5.探究活動步驟四「行動省思」的行動部分：實際執行解決問題。</w:t>
            </w:r>
          </w:p>
          <w:p w14:paraId="0F18D67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【活動三】讓班級更美好</w:t>
            </w:r>
          </w:p>
          <w:p w14:paraId="46E93E6B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1.引起動機：將探究活動的海報張貼在黑板上或請學生閱讀自己</w:t>
            </w:r>
            <w:proofErr w:type="gramStart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的拉頁學習</w:t>
            </w:r>
            <w:proofErr w:type="gramEnd"/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單。</w:t>
            </w:r>
          </w:p>
          <w:p w14:paraId="7D0C73DF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2.探究活動步驟四「行動省思」的省思部分：請各組同學發表「行動」期間的執行概況，並請同學給自己一個自我評估，完成省思學習單。</w:t>
            </w:r>
          </w:p>
          <w:p w14:paraId="61C62C8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3.教師統整：我們完成了班上問題的探究活動，解決了這個問題，希望未來大家都可以運用探究與實作的四個步驟，解決生活中遇到的問題。</w:t>
            </w:r>
          </w:p>
          <w:p w14:paraId="0AA6C38F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3AA9053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1a-Ⅱ-1 辨別社會生活中的事實與意見。</w:t>
            </w:r>
          </w:p>
          <w:p w14:paraId="013AC92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2c-Ⅱ-2 澄清及珍視自己的角色與權利，並具備責任感。</w:t>
            </w:r>
          </w:p>
          <w:p w14:paraId="4743CEC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3a-Ⅱ-1 透過日常觀察與省思，對社會事物與環境提出感興趣的問題。</w:t>
            </w:r>
          </w:p>
          <w:p w14:paraId="0F5FD068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3d-Ⅱ-2 評估與選擇可能的做法，嘗試解決問題。</w:t>
            </w:r>
          </w:p>
          <w:p w14:paraId="69CAE23F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27567B2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Aa-Ⅱ-1 個人在家庭、學校與社會中有各種不同的角色，個人發展也會受其影響。</w:t>
            </w:r>
          </w:p>
          <w:p w14:paraId="3BBE7E93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Ac-Ⅱ-1 兒童在生活中擁有許多權利（可包括生存權、學習權、表意權、隱私權、身體自主權及不受歧視的權利等）與責任（可包括遵守規範、尊重他人或維護公共利益等）。</w:t>
            </w:r>
          </w:p>
          <w:p w14:paraId="160AA239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0FE2FD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  <w:p w14:paraId="227EEBE2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口語評量</w:t>
            </w:r>
          </w:p>
          <w:p w14:paraId="7A2BF239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紙筆評量</w:t>
            </w:r>
          </w:p>
          <w:p w14:paraId="02F86C99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0F6ACEAD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0F8772F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品E1 良好生活習慣與德行。</w:t>
            </w:r>
          </w:p>
          <w:p w14:paraId="5A51DCA5" w14:textId="77777777" w:rsidR="00643371" w:rsidRPr="00643371" w:rsidRDefault="00643371" w:rsidP="00643371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6433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品EJU4 自律負責。</w:t>
            </w:r>
          </w:p>
          <w:p w14:paraId="118A9643" w14:textId="77777777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CB34689" w14:textId="655719F6" w:rsidR="00643371" w:rsidRPr="00643371" w:rsidRDefault="00643371" w:rsidP="00643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-1884929590"/>
              </w:sdtPr>
              <w:sdtContent>
                <w:r w:rsidRPr="00643371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>第二次定期</w:t>
                </w:r>
                <w:r w:rsidRPr="00643371">
                  <w:rPr>
                    <w:rFonts w:ascii="標楷體" w:eastAsia="標楷體" w:hAnsi="標楷體" w:cs="Gungsuh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</w:tbl>
    <w:p w14:paraId="70FBF755" w14:textId="77777777" w:rsidR="00427160" w:rsidRPr="00643371" w:rsidRDefault="004271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sectPr w:rsidR="00427160" w:rsidRPr="00643371"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新細明體"/>
    <w:panose1 w:val="00000000000000000000"/>
    <w:charset w:val="88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Times New Roman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C4263"/>
    <w:multiLevelType w:val="multilevel"/>
    <w:tmpl w:val="0ED0C81A"/>
    <w:lvl w:ilvl="0">
      <w:start w:val="1"/>
      <w:numFmt w:val="decimal"/>
      <w:lvlText w:val="%1、"/>
      <w:lvlJc w:val="left"/>
      <w:pPr>
        <w:ind w:left="425" w:hanging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hanging="567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hanging="850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hanging="1134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vertAlign w:val="baseline"/>
      </w:rPr>
    </w:lvl>
  </w:abstractNum>
  <w:num w:numId="1" w16cid:durableId="19361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160"/>
    <w:rsid w:val="00427160"/>
    <w:rsid w:val="00643371"/>
    <w:rsid w:val="00AB1152"/>
    <w:rsid w:val="00E77C2D"/>
    <w:rsid w:val="00F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1892B"/>
  <w15:docId w15:val="{19B75DBC-C6CC-4168-B2F6-E2957BC9E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Chars="200" w:left="480"/>
    </w:pPr>
  </w:style>
  <w:style w:type="table" w:styleId="a5">
    <w:name w:val="Table Grid"/>
    <w:basedOn w:val="a1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hAnsi="Times New Roman" w:cs="Times New Roman"/>
      <w:color w:val="000000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首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標楷體" w:hAnsi="標楷體" w:cs="標楷體"/>
      <w:color w:val="000000"/>
      <w:position w:val="-1"/>
      <w:sz w:val="24"/>
      <w:szCs w:val="24"/>
    </w:rPr>
  </w:style>
  <w:style w:type="paragraph" w:customStyle="1" w:styleId="10">
    <w:name w:val="1.標題文字"/>
    <w:basedOn w:val="a"/>
    <w:pPr>
      <w:jc w:val="center"/>
    </w:pPr>
    <w:rPr>
      <w:rFonts w:ascii="華康中黑體" w:eastAsia="華康中黑體"/>
      <w:sz w:val="28"/>
      <w:szCs w:val="20"/>
    </w:rPr>
  </w:style>
  <w:style w:type="paragraph" w:styleId="aa">
    <w:name w:val="Note Heading"/>
    <w:basedOn w:val="a"/>
    <w:next w:val="a"/>
    <w:qFormat/>
    <w:pPr>
      <w:jc w:val="center"/>
    </w:pPr>
    <w:rPr>
      <w:rFonts w:ascii="標楷體" w:eastAsia="標楷體" w:hAnsi="標楷體" w:cs="標楷體"/>
      <w:color w:val="000000"/>
    </w:rPr>
  </w:style>
  <w:style w:type="character" w:customStyle="1" w:styleId="ab">
    <w:name w:val="註釋標題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c">
    <w:name w:val="Closing"/>
    <w:basedOn w:val="a"/>
    <w:qFormat/>
    <w:pPr>
      <w:ind w:leftChars="1800" w:left="100"/>
    </w:pPr>
    <w:rPr>
      <w:rFonts w:ascii="標楷體" w:eastAsia="標楷體" w:hAnsi="標楷體" w:cs="標楷體"/>
      <w:color w:val="000000"/>
    </w:rPr>
  </w:style>
  <w:style w:type="character" w:customStyle="1" w:styleId="ad">
    <w:name w:val="結語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e">
    <w:name w:val="Balloon Text"/>
    <w:basedOn w:val="a"/>
    <w:qFormat/>
    <w:rPr>
      <w:rFonts w:ascii="Calibri Light" w:eastAsia="新細明體" w:hAnsi="Calibri Light" w:cs="Times New Roman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f0">
    <w:name w:val="No Spacing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E77C2D"/>
    <w:pPr>
      <w:widowControl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tRBBXczv3ipBHMjEF/+zkWUUng==">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3289</Words>
  <Characters>18750</Characters>
  <Application>Microsoft Office Word</Application>
  <DocSecurity>0</DocSecurity>
  <Lines>156</Lines>
  <Paragraphs>43</Paragraphs>
  <ScaleCrop>false</ScaleCrop>
  <Company/>
  <LinksUpToDate>false</LinksUpToDate>
  <CharactersWithSpaces>21996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林佳慧</dc:creator>
  <cp:lastModifiedBy>芫婷 許</cp:lastModifiedBy>
  <cp:revision>4</cp:revision>
  <dcterms:created xsi:type="dcterms:W3CDTF">2022-05-11T07:42:00Z</dcterms:created>
  <dcterms:modified xsi:type="dcterms:W3CDTF">2022-05-30T11:55:00Z</dcterms:modified>
</cp:coreProperties>
</file>